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7165D" w14:textId="77777777" w:rsidR="006F1E7C" w:rsidRPr="00CD3ADF" w:rsidRDefault="006F1E7C" w:rsidP="00CD3A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4D1900E" w14:textId="3D6E99BB" w:rsidR="00EE2718" w:rsidRPr="00CD3ADF" w:rsidRDefault="00814A72" w:rsidP="00CD3A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3AD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D3ADF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CD3ADF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6F1E7C" w:rsidRPr="00CD3ADF">
        <w:rPr>
          <w:rFonts w:ascii="Times New Roman" w:hAnsi="Times New Roman" w:cs="Times New Roman"/>
          <w:color w:val="000000"/>
          <w:sz w:val="24"/>
          <w:szCs w:val="24"/>
        </w:rPr>
        <w:t>o.ivanova@auction-house.ru</w:t>
      </w:r>
      <w:r w:rsidRPr="00CD3ADF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6F1E7C" w:rsidRPr="00CD3ADF">
        <w:rPr>
          <w:rFonts w:ascii="Times New Roman" w:hAnsi="Times New Roman" w:cs="Times New Roman"/>
          <w:color w:val="000000"/>
          <w:sz w:val="24"/>
          <w:szCs w:val="24"/>
        </w:rPr>
        <w:t xml:space="preserve">Коммерческим банком «ПРИСКО КАПИТАЛ БАНК» (акционерное общество) (КБ «ПРИСКО КАПИТАЛ БАНК» АО), адрес регистрации: 123022, г. Москва, Б. Предтеченский переулок, д.22, ИНН 7713029647, ОГРН 1027739700548) </w:t>
      </w:r>
      <w:r w:rsidRPr="00CD3ADF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725213" w:rsidRPr="00CD3ADF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8 августа 2016 г. по делу № А40-148603/16-30-232Б </w:t>
      </w:r>
      <w:r w:rsidRPr="00CD3ADF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0D2CD1" w:rsidRPr="00CD3ADF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CD3ADF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662676" w:rsidRPr="00CD3ADF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CD3AD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CD3A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CD3A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7A90ECE6" w:rsidR="00EE2718" w:rsidRPr="00CD3ADF" w:rsidRDefault="00EE2718" w:rsidP="00CD3A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3A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35EAD" w:rsidRPr="00CD3A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CD3A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76FD4" w:rsidRPr="00CD3A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CD3A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3443523C" w:rsidR="00EE2718" w:rsidRPr="00CD3ADF" w:rsidRDefault="00EE2718" w:rsidP="00CD3A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A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C76FD4" w:rsidRPr="00CD3A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1-3</w:t>
      </w:r>
      <w:r w:rsidRPr="00CD3A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CD3ADF" w:rsidRDefault="00EE2718" w:rsidP="00CD3A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ADF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1B31D996" w14:textId="6F896802" w:rsidR="004D23B6" w:rsidRPr="00CD3ADF" w:rsidRDefault="004D23B6" w:rsidP="00CD3AD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82015469"/>
      <w:r w:rsidRPr="004D2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Права требования к юридическим </w:t>
      </w:r>
      <w:r w:rsidRPr="00CD3A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физическим </w:t>
      </w:r>
      <w:r w:rsidRPr="004D23B6">
        <w:rPr>
          <w:rFonts w:ascii="Times New Roman" w:eastAsia="Times New Roman" w:hAnsi="Times New Roman" w:cs="Times New Roman"/>
          <w:color w:val="000000"/>
          <w:sz w:val="24"/>
          <w:szCs w:val="24"/>
        </w:rPr>
        <w:t>лицам:</w:t>
      </w:r>
    </w:p>
    <w:p w14:paraId="6AD2F55B" w14:textId="28E5A7FE" w:rsidR="004D23B6" w:rsidRPr="00CD3ADF" w:rsidRDefault="004D23B6" w:rsidP="00CD3AD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ADF">
        <w:rPr>
          <w:rFonts w:ascii="Times New Roman" w:hAnsi="Times New Roman" w:cs="Times New Roman"/>
          <w:sz w:val="24"/>
          <w:szCs w:val="24"/>
        </w:rPr>
        <w:t xml:space="preserve">Лот 1 – </w:t>
      </w:r>
      <w:r w:rsidRPr="00CD3ADF">
        <w:rPr>
          <w:rFonts w:ascii="Times New Roman" w:eastAsia="Times New Roman" w:hAnsi="Times New Roman" w:cs="Times New Roman"/>
          <w:color w:val="000000"/>
          <w:sz w:val="24"/>
          <w:szCs w:val="24"/>
        </w:rPr>
        <w:t>КБ «ЕВРОТРАСТ» (ЗАО), ИНН 7744000034, уведомление о включении в РТК третьей очереди 105к/215006 от 10.09.2021, признано несостоятельным (банкротом) и в отношении него открыто конкурсное производство (70 012,80 руб.)</w:t>
      </w:r>
      <w:r w:rsidRPr="00CD3ADF">
        <w:rPr>
          <w:rFonts w:ascii="Times New Roman" w:hAnsi="Times New Roman" w:cs="Times New Roman"/>
          <w:sz w:val="24"/>
          <w:szCs w:val="24"/>
        </w:rPr>
        <w:t xml:space="preserve">– </w:t>
      </w:r>
      <w:r w:rsidRPr="00CD3A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70 012,80 </w:t>
      </w:r>
      <w:r w:rsidRPr="00CD3ADF">
        <w:rPr>
          <w:rFonts w:ascii="Times New Roman" w:hAnsi="Times New Roman" w:cs="Times New Roman"/>
          <w:sz w:val="24"/>
          <w:szCs w:val="24"/>
        </w:rPr>
        <w:t>руб.</w:t>
      </w:r>
    </w:p>
    <w:p w14:paraId="3A1B9055" w14:textId="00EB1462" w:rsidR="004D23B6" w:rsidRPr="00CD3ADF" w:rsidRDefault="004D23B6" w:rsidP="00CD3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ADF">
        <w:rPr>
          <w:rFonts w:ascii="Times New Roman" w:hAnsi="Times New Roman" w:cs="Times New Roman"/>
          <w:sz w:val="24"/>
          <w:szCs w:val="24"/>
        </w:rPr>
        <w:t xml:space="preserve">Лот 2 – </w:t>
      </w:r>
      <w:r w:rsidRPr="004D23B6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«ВЕГАТЕКС», ИНН 7729476873 солидарно с Каревым Юрием Николаевичем, ООО «СОЛО», ИНН 7729689529, КД 105/15 ЮР от 26.11.2015, КД 25/16 ЮР от 03.03.2016, КД 73/16 ЮР от 25.05.2016, решение АС г. Москвы от 23.11.2017 по делу А40-137848/2017, решение Пресненского районного суда г. Москвы от 22.03.2018 по делу 2-1157/2018, Карев Ю.Н. банкрот, требования в РТК (48 929 390,59 руб.)</w:t>
      </w:r>
      <w:r w:rsidRPr="00CD3ADF">
        <w:rPr>
          <w:rFonts w:ascii="Times New Roman" w:hAnsi="Times New Roman" w:cs="Times New Roman"/>
          <w:sz w:val="24"/>
          <w:szCs w:val="24"/>
        </w:rPr>
        <w:t xml:space="preserve">– </w:t>
      </w:r>
      <w:r w:rsidRPr="004D23B6">
        <w:rPr>
          <w:rFonts w:ascii="Times New Roman" w:eastAsia="Times New Roman" w:hAnsi="Times New Roman" w:cs="Times New Roman"/>
          <w:color w:val="000000"/>
          <w:sz w:val="24"/>
          <w:szCs w:val="24"/>
        </w:rPr>
        <w:t>9 043 578,72</w:t>
      </w:r>
      <w:r w:rsidRPr="00CD3A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3ADF">
        <w:rPr>
          <w:rFonts w:ascii="Times New Roman" w:hAnsi="Times New Roman" w:cs="Times New Roman"/>
          <w:sz w:val="24"/>
          <w:szCs w:val="24"/>
        </w:rPr>
        <w:t>руб.</w:t>
      </w:r>
    </w:p>
    <w:p w14:paraId="39ED3290" w14:textId="2F80CFF1" w:rsidR="00DA477E" w:rsidRPr="00CD3ADF" w:rsidRDefault="004D23B6" w:rsidP="00CD3A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2015899"/>
      <w:bookmarkEnd w:id="0"/>
      <w:r w:rsidRPr="00CD3ADF">
        <w:rPr>
          <w:rFonts w:ascii="Times New Roman" w:hAnsi="Times New Roman" w:cs="Times New Roman"/>
          <w:sz w:val="24"/>
          <w:szCs w:val="24"/>
        </w:rPr>
        <w:t xml:space="preserve">Лот 3 – </w:t>
      </w:r>
      <w:r w:rsidRPr="004D23B6">
        <w:rPr>
          <w:rFonts w:ascii="Times New Roman" w:eastAsia="Times New Roman" w:hAnsi="Times New Roman" w:cs="Times New Roman"/>
          <w:color w:val="000000"/>
          <w:sz w:val="24"/>
          <w:szCs w:val="24"/>
        </w:rPr>
        <w:t>Белова Анна Сергеевна, определение АС г. Москвы от 11.12.2017 по делу А40-148603/16-30-232Б (75 553 935,20 руб.)</w:t>
      </w:r>
      <w:r w:rsidRPr="00CD3ADF">
        <w:rPr>
          <w:rFonts w:ascii="Times New Roman" w:hAnsi="Times New Roman" w:cs="Times New Roman"/>
          <w:sz w:val="24"/>
          <w:szCs w:val="24"/>
        </w:rPr>
        <w:t xml:space="preserve">– </w:t>
      </w:r>
      <w:r w:rsidRPr="004D23B6">
        <w:rPr>
          <w:rFonts w:ascii="Times New Roman" w:eastAsia="Times New Roman" w:hAnsi="Times New Roman" w:cs="Times New Roman"/>
          <w:color w:val="000000"/>
          <w:sz w:val="24"/>
          <w:szCs w:val="24"/>
        </w:rPr>
        <w:t>14 279 693,75</w:t>
      </w:r>
      <w:r w:rsidRPr="00CD3A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3ADF">
        <w:rPr>
          <w:rFonts w:ascii="Times New Roman" w:hAnsi="Times New Roman" w:cs="Times New Roman"/>
          <w:sz w:val="24"/>
          <w:szCs w:val="24"/>
        </w:rPr>
        <w:t>руб.</w:t>
      </w:r>
      <w:bookmarkEnd w:id="1"/>
    </w:p>
    <w:p w14:paraId="63AC13C9" w14:textId="6184ACFC" w:rsidR="00662676" w:rsidRPr="00CD3ADF" w:rsidRDefault="00662676" w:rsidP="00CD3A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D3ADF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CD3ADF">
          <w:rPr>
            <w:rStyle w:val="a4"/>
          </w:rPr>
          <w:t>www.asv.org.ru</w:t>
        </w:r>
      </w:hyperlink>
      <w:r w:rsidRPr="00CD3ADF">
        <w:rPr>
          <w:color w:val="000000"/>
        </w:rPr>
        <w:t xml:space="preserve">, </w:t>
      </w:r>
      <w:hyperlink r:id="rId5" w:history="1">
        <w:r w:rsidRPr="00CD3ADF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D3ADF">
        <w:rPr>
          <w:color w:val="000000"/>
        </w:rPr>
        <w:t xml:space="preserve"> в разделах «Ликвидация Банков» и «Продажа имущества».</w:t>
      </w:r>
    </w:p>
    <w:p w14:paraId="5B7FEA7F" w14:textId="1A36F8AC" w:rsidR="00662676" w:rsidRPr="00CD3ADF" w:rsidRDefault="00662676" w:rsidP="00CD3A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D3ADF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C76FD4" w:rsidRPr="00CD3ADF">
        <w:rPr>
          <w:color w:val="000000"/>
        </w:rPr>
        <w:t>5</w:t>
      </w:r>
      <w:r w:rsidR="00714773" w:rsidRPr="00CD3ADF">
        <w:t xml:space="preserve"> (</w:t>
      </w:r>
      <w:r w:rsidR="00C76FD4" w:rsidRPr="00CD3ADF">
        <w:t>Пять</w:t>
      </w:r>
      <w:r w:rsidR="00714773" w:rsidRPr="00CD3ADF">
        <w:t>)</w:t>
      </w:r>
      <w:r w:rsidR="00003DFC" w:rsidRPr="00CD3ADF">
        <w:t xml:space="preserve"> </w:t>
      </w:r>
      <w:r w:rsidRPr="00CD3ADF">
        <w:rPr>
          <w:color w:val="000000"/>
        </w:rPr>
        <w:t>процентов от начальной цены продажи предмета Торгов (лота).</w:t>
      </w:r>
    </w:p>
    <w:p w14:paraId="5553FA3A" w14:textId="3049A6BF" w:rsidR="00662676" w:rsidRPr="00CD3ADF" w:rsidRDefault="00662676" w:rsidP="00CD3A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D3ADF">
        <w:rPr>
          <w:b/>
          <w:bCs/>
          <w:color w:val="000000"/>
        </w:rPr>
        <w:t>Торги</w:t>
      </w:r>
      <w:r w:rsidRPr="00CD3ADF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C76FD4" w:rsidRPr="00CD3ADF">
        <w:rPr>
          <w:b/>
          <w:bCs/>
          <w:color w:val="000000"/>
        </w:rPr>
        <w:t>25 июля</w:t>
      </w:r>
      <w:r w:rsidR="00714773" w:rsidRPr="00CD3ADF">
        <w:rPr>
          <w:b/>
          <w:bCs/>
          <w:color w:val="000000"/>
        </w:rPr>
        <w:t xml:space="preserve"> 202</w:t>
      </w:r>
      <w:r w:rsidR="00C76FD4" w:rsidRPr="00CD3ADF">
        <w:rPr>
          <w:b/>
          <w:bCs/>
          <w:color w:val="000000"/>
        </w:rPr>
        <w:t>2</w:t>
      </w:r>
      <w:r w:rsidR="00912E16">
        <w:rPr>
          <w:b/>
          <w:bCs/>
          <w:color w:val="000000"/>
        </w:rPr>
        <w:t xml:space="preserve"> </w:t>
      </w:r>
      <w:r w:rsidR="00735EAD" w:rsidRPr="00CD3ADF">
        <w:rPr>
          <w:b/>
        </w:rPr>
        <w:t>г</w:t>
      </w:r>
      <w:r w:rsidRPr="00CD3ADF">
        <w:rPr>
          <w:b/>
        </w:rPr>
        <w:t>.</w:t>
      </w:r>
      <w:r w:rsidRPr="00CD3ADF">
        <w:t xml:space="preserve"> </w:t>
      </w:r>
      <w:r w:rsidRPr="00CD3ADF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CD3ADF">
          <w:rPr>
            <w:rStyle w:val="a4"/>
          </w:rPr>
          <w:t>http://lot-online.ru</w:t>
        </w:r>
      </w:hyperlink>
      <w:r w:rsidRPr="00CD3ADF">
        <w:rPr>
          <w:color w:val="000000"/>
        </w:rPr>
        <w:t xml:space="preserve"> (далее – ЭТП).</w:t>
      </w:r>
    </w:p>
    <w:p w14:paraId="11B37916" w14:textId="77777777" w:rsidR="00662676" w:rsidRPr="00CD3ADF" w:rsidRDefault="00662676" w:rsidP="00CD3A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D3ADF">
        <w:rPr>
          <w:color w:val="000000"/>
        </w:rPr>
        <w:t>Время окончания Торгов:</w:t>
      </w:r>
    </w:p>
    <w:p w14:paraId="2D38F7B1" w14:textId="77777777" w:rsidR="00662676" w:rsidRPr="00CD3ADF" w:rsidRDefault="00662676" w:rsidP="00CD3A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D3ADF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CD3ADF" w:rsidRDefault="00662676" w:rsidP="00CD3A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D3ADF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631CA308" w:rsidR="00662676" w:rsidRPr="00CD3ADF" w:rsidRDefault="00662676" w:rsidP="00CD3A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D3ADF">
        <w:rPr>
          <w:color w:val="000000"/>
        </w:rPr>
        <w:t xml:space="preserve">В случае, если по итогам Торгов, назначенных на </w:t>
      </w:r>
      <w:r w:rsidR="00C76FD4" w:rsidRPr="00CD3ADF">
        <w:rPr>
          <w:b/>
          <w:bCs/>
          <w:color w:val="000000"/>
        </w:rPr>
        <w:t xml:space="preserve">25 июля </w:t>
      </w:r>
      <w:r w:rsidR="00714773" w:rsidRPr="00CD3ADF">
        <w:rPr>
          <w:b/>
          <w:bCs/>
          <w:color w:val="000000"/>
        </w:rPr>
        <w:t>202</w:t>
      </w:r>
      <w:r w:rsidR="00C76FD4" w:rsidRPr="00CD3ADF">
        <w:rPr>
          <w:b/>
          <w:bCs/>
          <w:color w:val="000000"/>
        </w:rPr>
        <w:t>2</w:t>
      </w:r>
      <w:r w:rsidR="00714773" w:rsidRPr="00CD3ADF">
        <w:rPr>
          <w:b/>
          <w:bCs/>
          <w:color w:val="000000"/>
        </w:rPr>
        <w:t xml:space="preserve"> г</w:t>
      </w:r>
      <w:r w:rsidR="00714773" w:rsidRPr="00CD3ADF">
        <w:rPr>
          <w:color w:val="000000"/>
        </w:rPr>
        <w:t>.</w:t>
      </w:r>
      <w:r w:rsidRPr="00CD3ADF">
        <w:rPr>
          <w:color w:val="000000"/>
        </w:rPr>
        <w:t xml:space="preserve">, лоты не реализованы, то в 14:00 часов по московскому времени </w:t>
      </w:r>
      <w:r w:rsidR="00C76FD4" w:rsidRPr="00CD3ADF">
        <w:rPr>
          <w:b/>
          <w:bCs/>
          <w:color w:val="000000"/>
        </w:rPr>
        <w:t xml:space="preserve">05 сентября </w:t>
      </w:r>
      <w:r w:rsidR="00714773" w:rsidRPr="00CD3ADF">
        <w:rPr>
          <w:b/>
          <w:bCs/>
          <w:color w:val="000000"/>
        </w:rPr>
        <w:t>202</w:t>
      </w:r>
      <w:r w:rsidR="00C76FD4" w:rsidRPr="00CD3ADF">
        <w:rPr>
          <w:b/>
          <w:bCs/>
          <w:color w:val="000000"/>
        </w:rPr>
        <w:t>2</w:t>
      </w:r>
      <w:r w:rsidR="00714773" w:rsidRPr="00CD3ADF">
        <w:rPr>
          <w:b/>
          <w:bCs/>
          <w:color w:val="000000"/>
        </w:rPr>
        <w:t xml:space="preserve"> </w:t>
      </w:r>
      <w:r w:rsidR="00735EAD" w:rsidRPr="00CD3ADF">
        <w:rPr>
          <w:b/>
        </w:rPr>
        <w:t>г</w:t>
      </w:r>
      <w:r w:rsidRPr="00CD3ADF">
        <w:rPr>
          <w:b/>
        </w:rPr>
        <w:t>.</w:t>
      </w:r>
      <w:r w:rsidRPr="00CD3ADF">
        <w:t xml:space="preserve"> </w:t>
      </w:r>
      <w:r w:rsidRPr="00CD3ADF">
        <w:rPr>
          <w:color w:val="000000"/>
        </w:rPr>
        <w:t>на ЭТП</w:t>
      </w:r>
      <w:r w:rsidRPr="00CD3ADF">
        <w:t xml:space="preserve"> </w:t>
      </w:r>
      <w:r w:rsidRPr="00CD3ADF">
        <w:rPr>
          <w:color w:val="000000"/>
        </w:rPr>
        <w:t>будут проведены</w:t>
      </w:r>
      <w:r w:rsidRPr="00CD3ADF">
        <w:rPr>
          <w:b/>
          <w:bCs/>
          <w:color w:val="000000"/>
        </w:rPr>
        <w:t xml:space="preserve"> повторные Торги </w:t>
      </w:r>
      <w:r w:rsidRPr="00CD3ADF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CD3ADF" w:rsidRDefault="00662676" w:rsidP="00CD3A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D3ADF">
        <w:rPr>
          <w:color w:val="000000"/>
        </w:rPr>
        <w:t>Оператор ЭТП (далее – Оператор) обеспечивает проведение Торгов.</w:t>
      </w:r>
    </w:p>
    <w:p w14:paraId="1E345989" w14:textId="40DEE7E1" w:rsidR="00662676" w:rsidRPr="00CD3ADF" w:rsidRDefault="00662676" w:rsidP="00CD3A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D3ADF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CD3ADF">
        <w:rPr>
          <w:color w:val="000000"/>
        </w:rPr>
        <w:t>первых Торгах начинается в 00:00</w:t>
      </w:r>
      <w:r w:rsidRPr="00CD3ADF">
        <w:rPr>
          <w:color w:val="000000"/>
        </w:rPr>
        <w:t xml:space="preserve"> часов по московскому времени </w:t>
      </w:r>
      <w:r w:rsidR="0004041E" w:rsidRPr="00CD3ADF">
        <w:rPr>
          <w:b/>
          <w:bCs/>
          <w:color w:val="000000"/>
        </w:rPr>
        <w:t>15 июня</w:t>
      </w:r>
      <w:r w:rsidR="00240848" w:rsidRPr="00CD3ADF">
        <w:rPr>
          <w:b/>
          <w:bCs/>
          <w:color w:val="000000"/>
        </w:rPr>
        <w:t xml:space="preserve"> 202</w:t>
      </w:r>
      <w:r w:rsidR="00C76FD4" w:rsidRPr="00CD3ADF">
        <w:rPr>
          <w:b/>
          <w:bCs/>
          <w:color w:val="000000"/>
        </w:rPr>
        <w:t>2</w:t>
      </w:r>
      <w:r w:rsidR="00240848" w:rsidRPr="00CD3ADF">
        <w:rPr>
          <w:b/>
          <w:bCs/>
          <w:color w:val="000000"/>
        </w:rPr>
        <w:t xml:space="preserve"> г.</w:t>
      </w:r>
      <w:r w:rsidRPr="00CD3ADF">
        <w:rPr>
          <w:color w:val="000000"/>
        </w:rPr>
        <w:t>, а на участие в пов</w:t>
      </w:r>
      <w:r w:rsidR="00F104BD" w:rsidRPr="00CD3ADF">
        <w:rPr>
          <w:color w:val="000000"/>
        </w:rPr>
        <w:t>торных Торгах начинается в 00:00</w:t>
      </w:r>
      <w:r w:rsidRPr="00CD3ADF">
        <w:rPr>
          <w:color w:val="000000"/>
        </w:rPr>
        <w:t xml:space="preserve"> часов по московскому времени</w:t>
      </w:r>
      <w:r w:rsidR="00D17270" w:rsidRPr="00CD3ADF">
        <w:rPr>
          <w:color w:val="000000"/>
        </w:rPr>
        <w:t xml:space="preserve"> </w:t>
      </w:r>
      <w:r w:rsidR="00D17270" w:rsidRPr="00CD3ADF">
        <w:rPr>
          <w:b/>
          <w:bCs/>
          <w:color w:val="000000"/>
        </w:rPr>
        <w:t>27 июля</w:t>
      </w:r>
      <w:r w:rsidR="00240848" w:rsidRPr="00CD3ADF">
        <w:rPr>
          <w:b/>
          <w:bCs/>
          <w:color w:val="000000"/>
        </w:rPr>
        <w:t xml:space="preserve"> 202</w:t>
      </w:r>
      <w:r w:rsidR="00C76FD4" w:rsidRPr="00CD3ADF">
        <w:rPr>
          <w:b/>
          <w:bCs/>
          <w:color w:val="000000"/>
        </w:rPr>
        <w:t>2</w:t>
      </w:r>
      <w:r w:rsidR="00240848" w:rsidRPr="00CD3ADF">
        <w:rPr>
          <w:b/>
          <w:bCs/>
          <w:color w:val="000000"/>
        </w:rPr>
        <w:t xml:space="preserve"> г</w:t>
      </w:r>
      <w:r w:rsidRPr="00CD3ADF">
        <w:rPr>
          <w:b/>
          <w:bCs/>
        </w:rPr>
        <w:t>.</w:t>
      </w:r>
      <w:r w:rsidRPr="00CD3ADF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148EBC5D" w:rsidR="00EE2718" w:rsidRPr="00FB067E" w:rsidRDefault="00EE2718" w:rsidP="00CD3A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 w:themeColor="text1"/>
        </w:rPr>
      </w:pPr>
      <w:r w:rsidRPr="00FB067E">
        <w:rPr>
          <w:color w:val="000000" w:themeColor="text1"/>
        </w:rPr>
        <w:lastRenderedPageBreak/>
        <w:t>На основании п. 4 ст. 139 Федерального закона № 127-ФЗ «О несостоятельности (банкротстве)»</w:t>
      </w:r>
      <w:r w:rsidR="000067AA" w:rsidRPr="00FB067E">
        <w:rPr>
          <w:b/>
          <w:color w:val="000000" w:themeColor="text1"/>
        </w:rPr>
        <w:t xml:space="preserve"> лот</w:t>
      </w:r>
      <w:r w:rsidR="00240848" w:rsidRPr="00FB067E">
        <w:rPr>
          <w:b/>
          <w:color w:val="000000" w:themeColor="text1"/>
        </w:rPr>
        <w:t xml:space="preserve"> </w:t>
      </w:r>
      <w:r w:rsidR="00D17270" w:rsidRPr="00FB067E">
        <w:rPr>
          <w:b/>
          <w:color w:val="000000" w:themeColor="text1"/>
        </w:rPr>
        <w:t>1</w:t>
      </w:r>
      <w:r w:rsidRPr="00FB067E">
        <w:rPr>
          <w:color w:val="000000" w:themeColor="text1"/>
        </w:rPr>
        <w:t>, не реализованны</w:t>
      </w:r>
      <w:r w:rsidR="00735EAD" w:rsidRPr="00FB067E">
        <w:rPr>
          <w:color w:val="000000" w:themeColor="text1"/>
        </w:rPr>
        <w:t>й</w:t>
      </w:r>
      <w:r w:rsidRPr="00FB067E">
        <w:rPr>
          <w:color w:val="000000" w:themeColor="text1"/>
        </w:rPr>
        <w:t xml:space="preserve"> на повторных Торгах, а также</w:t>
      </w:r>
      <w:r w:rsidR="000067AA" w:rsidRPr="00FB067E">
        <w:rPr>
          <w:b/>
          <w:color w:val="000000" w:themeColor="text1"/>
        </w:rPr>
        <w:t xml:space="preserve"> лот</w:t>
      </w:r>
      <w:r w:rsidR="00D17270" w:rsidRPr="00FB067E">
        <w:rPr>
          <w:b/>
          <w:color w:val="000000" w:themeColor="text1"/>
        </w:rPr>
        <w:t>ы 2,</w:t>
      </w:r>
      <w:r w:rsidR="00912E16" w:rsidRPr="00FB067E">
        <w:rPr>
          <w:b/>
          <w:color w:val="000000" w:themeColor="text1"/>
        </w:rPr>
        <w:t xml:space="preserve"> </w:t>
      </w:r>
      <w:r w:rsidR="00D17270" w:rsidRPr="00FB067E">
        <w:rPr>
          <w:b/>
          <w:color w:val="000000" w:themeColor="text1"/>
        </w:rPr>
        <w:t>3</w:t>
      </w:r>
      <w:r w:rsidRPr="00FB067E">
        <w:rPr>
          <w:color w:val="000000" w:themeColor="text1"/>
        </w:rPr>
        <w:t>, выставляются на Торги ППП.</w:t>
      </w:r>
    </w:p>
    <w:p w14:paraId="2BD8AE9C" w14:textId="77777777" w:rsidR="00EE2718" w:rsidRPr="00FB067E" w:rsidRDefault="00662676" w:rsidP="00CD3A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 w:themeColor="text1"/>
        </w:rPr>
      </w:pPr>
      <w:r w:rsidRPr="00FB067E">
        <w:rPr>
          <w:b/>
          <w:bCs/>
          <w:color w:val="000000" w:themeColor="text1"/>
        </w:rPr>
        <w:t>Торги ППП</w:t>
      </w:r>
      <w:r w:rsidRPr="00FB067E">
        <w:rPr>
          <w:color w:val="000000" w:themeColor="text1"/>
          <w:shd w:val="clear" w:color="auto" w:fill="FFFFFF"/>
        </w:rPr>
        <w:t xml:space="preserve"> будут проведены на ЭТП</w:t>
      </w:r>
      <w:r w:rsidR="00EE2718" w:rsidRPr="00FB067E">
        <w:rPr>
          <w:color w:val="000000" w:themeColor="text1"/>
          <w:shd w:val="clear" w:color="auto" w:fill="FFFFFF"/>
        </w:rPr>
        <w:t>:</w:t>
      </w:r>
    </w:p>
    <w:p w14:paraId="22361CC2" w14:textId="77777777" w:rsidR="00E74B3F" w:rsidRPr="00FB067E" w:rsidRDefault="00E74B3F" w:rsidP="00E74B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 w:themeColor="text1"/>
        </w:rPr>
      </w:pPr>
      <w:r w:rsidRPr="00FB067E">
        <w:rPr>
          <w:b/>
          <w:bCs/>
          <w:color w:val="000000" w:themeColor="text1"/>
        </w:rPr>
        <w:t>по лоту 1 - с 07 сентября 2022 г. по 20 декабря 2022 г.;</w:t>
      </w:r>
    </w:p>
    <w:p w14:paraId="32AF4EF2" w14:textId="14DE11F0" w:rsidR="00EE2718" w:rsidRPr="00FB067E" w:rsidRDefault="00662676" w:rsidP="00CD3A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 w:themeColor="text1"/>
        </w:rPr>
      </w:pPr>
      <w:r w:rsidRPr="00FB067E">
        <w:rPr>
          <w:b/>
          <w:bCs/>
          <w:color w:val="000000" w:themeColor="text1"/>
        </w:rPr>
        <w:t>по лот</w:t>
      </w:r>
      <w:r w:rsidR="00735EAD" w:rsidRPr="00FB067E">
        <w:rPr>
          <w:b/>
          <w:bCs/>
          <w:color w:val="000000" w:themeColor="text1"/>
        </w:rPr>
        <w:t>у</w:t>
      </w:r>
      <w:r w:rsidRPr="00FB067E">
        <w:rPr>
          <w:b/>
          <w:bCs/>
          <w:color w:val="000000" w:themeColor="text1"/>
        </w:rPr>
        <w:t xml:space="preserve"> </w:t>
      </w:r>
      <w:r w:rsidR="00D17270" w:rsidRPr="00FB067E">
        <w:rPr>
          <w:b/>
          <w:bCs/>
          <w:color w:val="000000" w:themeColor="text1"/>
        </w:rPr>
        <w:t>2</w:t>
      </w:r>
      <w:r w:rsidRPr="00FB067E">
        <w:rPr>
          <w:b/>
          <w:bCs/>
          <w:color w:val="000000" w:themeColor="text1"/>
        </w:rPr>
        <w:t xml:space="preserve"> - с </w:t>
      </w:r>
      <w:r w:rsidR="00D17270" w:rsidRPr="00FB067E">
        <w:rPr>
          <w:b/>
          <w:bCs/>
          <w:color w:val="000000" w:themeColor="text1"/>
        </w:rPr>
        <w:t>07 сентября 2022</w:t>
      </w:r>
      <w:r w:rsidR="00735EAD" w:rsidRPr="00FB067E">
        <w:rPr>
          <w:b/>
          <w:bCs/>
          <w:color w:val="000000" w:themeColor="text1"/>
        </w:rPr>
        <w:t xml:space="preserve"> г</w:t>
      </w:r>
      <w:r w:rsidR="00EE2718" w:rsidRPr="00FB067E">
        <w:rPr>
          <w:b/>
          <w:bCs/>
          <w:color w:val="000000" w:themeColor="text1"/>
        </w:rPr>
        <w:t xml:space="preserve">. по </w:t>
      </w:r>
      <w:r w:rsidR="00D17270" w:rsidRPr="00FB067E">
        <w:rPr>
          <w:b/>
          <w:bCs/>
          <w:color w:val="000000" w:themeColor="text1"/>
        </w:rPr>
        <w:t>15 ноября 2022</w:t>
      </w:r>
      <w:r w:rsidR="00735EAD" w:rsidRPr="00FB067E">
        <w:rPr>
          <w:b/>
          <w:bCs/>
          <w:color w:val="000000" w:themeColor="text1"/>
        </w:rPr>
        <w:t xml:space="preserve"> г</w:t>
      </w:r>
      <w:r w:rsidR="00EE2718" w:rsidRPr="00FB067E">
        <w:rPr>
          <w:b/>
          <w:bCs/>
          <w:color w:val="000000" w:themeColor="text1"/>
        </w:rPr>
        <w:t>.;</w:t>
      </w:r>
    </w:p>
    <w:p w14:paraId="4CB51B3A" w14:textId="474BFD9F" w:rsidR="00452F5F" w:rsidRPr="00FB067E" w:rsidRDefault="00D17270" w:rsidP="00CD3A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 w:themeColor="text1"/>
        </w:rPr>
      </w:pPr>
      <w:r w:rsidRPr="00FB067E">
        <w:rPr>
          <w:b/>
          <w:bCs/>
          <w:color w:val="000000" w:themeColor="text1"/>
        </w:rPr>
        <w:t xml:space="preserve">по лоту </w:t>
      </w:r>
      <w:r w:rsidR="00300E33" w:rsidRPr="00FB067E">
        <w:rPr>
          <w:b/>
          <w:bCs/>
          <w:color w:val="000000" w:themeColor="text1"/>
        </w:rPr>
        <w:t>3</w:t>
      </w:r>
      <w:r w:rsidRPr="00FB067E">
        <w:rPr>
          <w:b/>
          <w:bCs/>
          <w:color w:val="000000" w:themeColor="text1"/>
        </w:rPr>
        <w:t xml:space="preserve"> - с 07 сентября 2022 г. по 10 января 2023 г.</w:t>
      </w:r>
    </w:p>
    <w:p w14:paraId="2D284BB7" w14:textId="7A9C1236" w:rsidR="00EE2718" w:rsidRPr="00FB067E" w:rsidRDefault="00EE2718" w:rsidP="00CD3A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 w:themeColor="text1"/>
        </w:rPr>
      </w:pPr>
      <w:r w:rsidRPr="00FB067E">
        <w:rPr>
          <w:color w:val="000000" w:themeColor="text1"/>
        </w:rPr>
        <w:t>Заявки на участие в Торгах ППП принимаются Оператором, начиная с 00:</w:t>
      </w:r>
      <w:r w:rsidR="00F104BD" w:rsidRPr="00FB067E">
        <w:rPr>
          <w:color w:val="000000" w:themeColor="text1"/>
        </w:rPr>
        <w:t>00</w:t>
      </w:r>
      <w:r w:rsidRPr="00FB067E">
        <w:rPr>
          <w:color w:val="000000" w:themeColor="text1"/>
        </w:rPr>
        <w:t xml:space="preserve"> часов по московскому времени </w:t>
      </w:r>
      <w:r w:rsidR="00452F5F" w:rsidRPr="00FB067E">
        <w:rPr>
          <w:b/>
          <w:bCs/>
          <w:color w:val="000000" w:themeColor="text1"/>
        </w:rPr>
        <w:t>07 сентября</w:t>
      </w:r>
      <w:r w:rsidR="00240848" w:rsidRPr="00FB067E">
        <w:rPr>
          <w:b/>
          <w:bCs/>
          <w:color w:val="000000" w:themeColor="text1"/>
        </w:rPr>
        <w:t xml:space="preserve"> 202</w:t>
      </w:r>
      <w:r w:rsidR="00452F5F" w:rsidRPr="00FB067E">
        <w:rPr>
          <w:b/>
          <w:bCs/>
          <w:color w:val="000000" w:themeColor="text1"/>
        </w:rPr>
        <w:t xml:space="preserve">2 </w:t>
      </w:r>
      <w:r w:rsidR="00240848" w:rsidRPr="00FB067E">
        <w:rPr>
          <w:b/>
          <w:bCs/>
          <w:color w:val="000000" w:themeColor="text1"/>
        </w:rPr>
        <w:t>г.</w:t>
      </w:r>
      <w:r w:rsidRPr="00FB067E">
        <w:rPr>
          <w:color w:val="000000" w:themeColor="text1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CD3ADF" w:rsidRDefault="00927CB6" w:rsidP="00CD3A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B067E">
        <w:rPr>
          <w:color w:val="000000" w:themeColor="text1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</w:t>
      </w:r>
      <w:r w:rsidRPr="00CD3ADF">
        <w:rPr>
          <w:color w:val="000000"/>
        </w:rPr>
        <w:t>соответствующего периода понижения цены продажи лотов.</w:t>
      </w:r>
    </w:p>
    <w:p w14:paraId="183AF957" w14:textId="77777777" w:rsidR="00927CB6" w:rsidRPr="00CD3ADF" w:rsidRDefault="00927CB6" w:rsidP="00CD3A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D3ADF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CD3ADF" w:rsidRDefault="00432832" w:rsidP="00CD3A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D3ADF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CD3ADF">
        <w:rPr>
          <w:color w:val="000000"/>
        </w:rPr>
        <w:t>:</w:t>
      </w:r>
    </w:p>
    <w:p w14:paraId="1EDA186E" w14:textId="77777777" w:rsidR="00DD77BF" w:rsidRPr="00CD3ADF" w:rsidRDefault="000067AA" w:rsidP="00CD3ADF">
      <w:pPr>
        <w:autoSpaceDE/>
        <w:autoSpaceDN/>
        <w:adjustRightInd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3ADF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C035F0" w:rsidRPr="00CD3A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 </w:t>
      </w:r>
      <w:r w:rsidR="00452F5F" w:rsidRPr="00CD3ADF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CD3AD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DD77BF" w:rsidRPr="00CD3A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37DA45F" w14:textId="5561AA96" w:rsidR="00DD77BF" w:rsidRPr="00CD3ADF" w:rsidRDefault="00DD77BF" w:rsidP="00CD3AD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7BF">
        <w:rPr>
          <w:rFonts w:ascii="Times New Roman" w:eastAsia="Times New Roman" w:hAnsi="Times New Roman" w:cs="Times New Roman"/>
          <w:color w:val="000000"/>
          <w:sz w:val="24"/>
          <w:szCs w:val="24"/>
        </w:rPr>
        <w:t>с 07 сентября 2022 г. по 18 октября 2022 г. - в размере начальной цены продажи лот</w:t>
      </w:r>
      <w:r w:rsidRPr="00CD3A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D77B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617BA3C" w14:textId="77777777" w:rsidR="00DD77BF" w:rsidRPr="00CD3ADF" w:rsidRDefault="00DD77BF" w:rsidP="00CD3AD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7BF">
        <w:rPr>
          <w:rFonts w:ascii="Times New Roman" w:eastAsia="Times New Roman" w:hAnsi="Times New Roman" w:cs="Times New Roman"/>
          <w:color w:val="000000"/>
          <w:sz w:val="24"/>
          <w:szCs w:val="24"/>
        </w:rPr>
        <w:t>с 19 октября 2022 г. по 25 октября 2022 г. - в размере 95,00% от начальной цены продажи лот</w:t>
      </w:r>
      <w:r w:rsidRPr="00CD3A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D77B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75074F4" w14:textId="77777777" w:rsidR="00DD77BF" w:rsidRPr="00CD3ADF" w:rsidRDefault="00DD77BF" w:rsidP="00CD3AD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7BF">
        <w:rPr>
          <w:rFonts w:ascii="Times New Roman" w:eastAsia="Times New Roman" w:hAnsi="Times New Roman" w:cs="Times New Roman"/>
          <w:color w:val="000000"/>
          <w:sz w:val="24"/>
          <w:szCs w:val="24"/>
        </w:rPr>
        <w:t>с 26 октября 2022 г. по 01 ноября 2022 г. - в размере 90,00% от начальной цены продажи лот</w:t>
      </w:r>
      <w:r w:rsidRPr="00CD3A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D77B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4A3705D" w14:textId="77777777" w:rsidR="00DD77BF" w:rsidRPr="00CD3ADF" w:rsidRDefault="00DD77BF" w:rsidP="00CD3AD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7BF">
        <w:rPr>
          <w:rFonts w:ascii="Times New Roman" w:eastAsia="Times New Roman" w:hAnsi="Times New Roman" w:cs="Times New Roman"/>
          <w:color w:val="000000"/>
          <w:sz w:val="24"/>
          <w:szCs w:val="24"/>
        </w:rPr>
        <w:t>с 02 ноября 2022 г. по 08 ноября 2022 г. - в размере 85,00% от начальной цены продажи лот</w:t>
      </w:r>
      <w:r w:rsidRPr="00CD3A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D77B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D1A4A59" w14:textId="77777777" w:rsidR="00DD77BF" w:rsidRPr="00CD3ADF" w:rsidRDefault="00DD77BF" w:rsidP="00CD3AD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7BF">
        <w:rPr>
          <w:rFonts w:ascii="Times New Roman" w:eastAsia="Times New Roman" w:hAnsi="Times New Roman" w:cs="Times New Roman"/>
          <w:color w:val="000000"/>
          <w:sz w:val="24"/>
          <w:szCs w:val="24"/>
        </w:rPr>
        <w:t>с 09 ноября 2022 г. по 15 ноября 2022 г. - в размере 80,00% от начальной цены продажи лот</w:t>
      </w:r>
      <w:r w:rsidRPr="00CD3A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D77B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4A2F267" w14:textId="77777777" w:rsidR="00DD77BF" w:rsidRPr="00CD3ADF" w:rsidRDefault="00DD77BF" w:rsidP="00CD3AD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7BF">
        <w:rPr>
          <w:rFonts w:ascii="Times New Roman" w:eastAsia="Times New Roman" w:hAnsi="Times New Roman" w:cs="Times New Roman"/>
          <w:color w:val="000000"/>
          <w:sz w:val="24"/>
          <w:szCs w:val="24"/>
        </w:rPr>
        <w:t>с 16 ноября 2022 г. по 22 ноября 2022 г. - в размере 75,00% от начальной цены продажи лот</w:t>
      </w:r>
      <w:r w:rsidRPr="00CD3A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D77B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A3A2A7E" w14:textId="77777777" w:rsidR="00DD77BF" w:rsidRPr="00CD3ADF" w:rsidRDefault="00DD77BF" w:rsidP="00CD3AD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7BF">
        <w:rPr>
          <w:rFonts w:ascii="Times New Roman" w:eastAsia="Times New Roman" w:hAnsi="Times New Roman" w:cs="Times New Roman"/>
          <w:color w:val="000000"/>
          <w:sz w:val="24"/>
          <w:szCs w:val="24"/>
        </w:rPr>
        <w:t>с 23 ноября 2022 г. по 29 ноября 2022 г. - в размере 70,00% от начальной цены продажи лот</w:t>
      </w:r>
      <w:r w:rsidRPr="00CD3A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D77B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47CEBC7" w14:textId="77777777" w:rsidR="00DD77BF" w:rsidRPr="00CD3ADF" w:rsidRDefault="00DD77BF" w:rsidP="00CD3AD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7BF">
        <w:rPr>
          <w:rFonts w:ascii="Times New Roman" w:eastAsia="Times New Roman" w:hAnsi="Times New Roman" w:cs="Times New Roman"/>
          <w:color w:val="000000"/>
          <w:sz w:val="24"/>
          <w:szCs w:val="24"/>
        </w:rPr>
        <w:t>с 30 ноября 2022 г. по 06 декабря 2022 г. - в размере 65,00% от начальной цены продажи лот</w:t>
      </w:r>
      <w:r w:rsidRPr="00CD3A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D77B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76E207D" w14:textId="77777777" w:rsidR="00DD77BF" w:rsidRPr="00CD3ADF" w:rsidRDefault="00DD77BF" w:rsidP="00CD3AD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7BF">
        <w:rPr>
          <w:rFonts w:ascii="Times New Roman" w:eastAsia="Times New Roman" w:hAnsi="Times New Roman" w:cs="Times New Roman"/>
          <w:color w:val="000000"/>
          <w:sz w:val="24"/>
          <w:szCs w:val="24"/>
        </w:rPr>
        <w:t>с 07 декабря 2022 г. по 13 декабря 2022 г. - в размере 60,00% от начальной цены продажи лот</w:t>
      </w:r>
      <w:r w:rsidRPr="00CD3A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D77B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6E1242A" w14:textId="1D0F0C8C" w:rsidR="00DD77BF" w:rsidRPr="00CD3ADF" w:rsidRDefault="00DD77BF" w:rsidP="00CD3AD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7BF">
        <w:rPr>
          <w:rFonts w:ascii="Times New Roman" w:eastAsia="Times New Roman" w:hAnsi="Times New Roman" w:cs="Times New Roman"/>
          <w:color w:val="000000"/>
          <w:sz w:val="24"/>
          <w:szCs w:val="24"/>
        </w:rPr>
        <w:t>с 14 декабря 2022 г. по 20 декабря 2022 г. - в размере 55,00% от начальной цены продажи лот</w:t>
      </w:r>
      <w:r w:rsidRPr="00CD3ADF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1DEAE197" w14:textId="1F7DD7C4" w:rsidR="00EE2718" w:rsidRPr="00CD3ADF" w:rsidRDefault="000067AA" w:rsidP="00CD3A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D3ADF">
        <w:rPr>
          <w:b/>
          <w:color w:val="000000"/>
        </w:rPr>
        <w:t>Для лот</w:t>
      </w:r>
      <w:r w:rsidR="00C035F0" w:rsidRPr="00CD3ADF">
        <w:rPr>
          <w:b/>
          <w:color w:val="000000"/>
        </w:rPr>
        <w:t xml:space="preserve">а </w:t>
      </w:r>
      <w:r w:rsidR="00452F5F" w:rsidRPr="00CD3ADF">
        <w:rPr>
          <w:b/>
          <w:color w:val="000000"/>
        </w:rPr>
        <w:t>2</w:t>
      </w:r>
      <w:r w:rsidRPr="00CD3ADF">
        <w:rPr>
          <w:b/>
          <w:color w:val="000000"/>
        </w:rPr>
        <w:t>:</w:t>
      </w:r>
    </w:p>
    <w:p w14:paraId="68744B88" w14:textId="77777777" w:rsidR="00DD77BF" w:rsidRPr="00CD3ADF" w:rsidRDefault="00DD77BF" w:rsidP="00CD3AD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7BF">
        <w:rPr>
          <w:rFonts w:ascii="Times New Roman" w:eastAsia="Times New Roman" w:hAnsi="Times New Roman" w:cs="Times New Roman"/>
          <w:color w:val="000000"/>
          <w:sz w:val="24"/>
          <w:szCs w:val="24"/>
        </w:rPr>
        <w:t>с 07 сентября 2022 г. по 18 октября 2022 г. - в размере начальной цены продажи лот</w:t>
      </w:r>
      <w:r w:rsidRPr="00CD3A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D77B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082876F" w14:textId="77777777" w:rsidR="00DD77BF" w:rsidRPr="00CD3ADF" w:rsidRDefault="00DD77BF" w:rsidP="00CD3AD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7BF">
        <w:rPr>
          <w:rFonts w:ascii="Times New Roman" w:eastAsia="Times New Roman" w:hAnsi="Times New Roman" w:cs="Times New Roman"/>
          <w:color w:val="000000"/>
          <w:sz w:val="24"/>
          <w:szCs w:val="24"/>
        </w:rPr>
        <w:t>с 19 октября 2022 г. по 25 октября 2022 г. - в размере 95,00% от начальной цены продажи лот</w:t>
      </w:r>
      <w:r w:rsidRPr="00CD3A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D77B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A927DCC" w14:textId="77777777" w:rsidR="00DD77BF" w:rsidRPr="00CD3ADF" w:rsidRDefault="00DD77BF" w:rsidP="00CD3AD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7BF">
        <w:rPr>
          <w:rFonts w:ascii="Times New Roman" w:eastAsia="Times New Roman" w:hAnsi="Times New Roman" w:cs="Times New Roman"/>
          <w:color w:val="000000"/>
          <w:sz w:val="24"/>
          <w:szCs w:val="24"/>
        </w:rPr>
        <w:t>с 26 октября 2022 г. по 01 ноября 2022 г. - в размере 90,00% от начальной цены продажи лот</w:t>
      </w:r>
      <w:r w:rsidRPr="00CD3A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D77B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0F0D819" w14:textId="77777777" w:rsidR="00DD77BF" w:rsidRPr="00CD3ADF" w:rsidRDefault="00DD77BF" w:rsidP="00CD3AD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7BF">
        <w:rPr>
          <w:rFonts w:ascii="Times New Roman" w:eastAsia="Times New Roman" w:hAnsi="Times New Roman" w:cs="Times New Roman"/>
          <w:color w:val="000000"/>
          <w:sz w:val="24"/>
          <w:szCs w:val="24"/>
        </w:rPr>
        <w:t>с 02 ноября 2022 г. по 08 ноября 2022 г. - в размере 85,00% от начальной цены продажи лот</w:t>
      </w:r>
      <w:r w:rsidRPr="00CD3A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D77B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7159411" w14:textId="419D6645" w:rsidR="00DD77BF" w:rsidRPr="00CD3ADF" w:rsidRDefault="00DD77BF" w:rsidP="00CD3AD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7BF">
        <w:rPr>
          <w:rFonts w:ascii="Times New Roman" w:eastAsia="Times New Roman" w:hAnsi="Times New Roman" w:cs="Times New Roman"/>
          <w:color w:val="000000"/>
          <w:sz w:val="24"/>
          <w:szCs w:val="24"/>
        </w:rPr>
        <w:t>с 09 ноября 2022 г. по 15 ноября 2022 г. - в размере 80,00% от начальной цены продажи лот</w:t>
      </w:r>
      <w:r w:rsidRPr="00CD3A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840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7FB38EA" w14:textId="315DB1BB" w:rsidR="00452F5F" w:rsidRPr="00CD3ADF" w:rsidRDefault="00452F5F" w:rsidP="00CD3A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D3ADF">
        <w:rPr>
          <w:b/>
          <w:color w:val="000000"/>
        </w:rPr>
        <w:t>Для лота 3:</w:t>
      </w:r>
    </w:p>
    <w:p w14:paraId="07E47366" w14:textId="77777777" w:rsidR="003A5125" w:rsidRPr="00CD3ADF" w:rsidRDefault="003A5125" w:rsidP="00CD3AD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125">
        <w:rPr>
          <w:rFonts w:ascii="Times New Roman" w:eastAsia="Times New Roman" w:hAnsi="Times New Roman" w:cs="Times New Roman"/>
          <w:color w:val="000000"/>
          <w:sz w:val="24"/>
          <w:szCs w:val="24"/>
        </w:rPr>
        <w:t>с 07 сентября 2022 г. по 18 октября 2022 г. - в размере начальной цены продажи лот</w:t>
      </w:r>
      <w:r w:rsidRPr="00CD3A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A512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22BBD3C" w14:textId="77777777" w:rsidR="003A5125" w:rsidRPr="00CD3ADF" w:rsidRDefault="003A5125" w:rsidP="00CD3AD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125">
        <w:rPr>
          <w:rFonts w:ascii="Times New Roman" w:eastAsia="Times New Roman" w:hAnsi="Times New Roman" w:cs="Times New Roman"/>
          <w:color w:val="000000"/>
          <w:sz w:val="24"/>
          <w:szCs w:val="24"/>
        </w:rPr>
        <w:t>с 19 октября 2022 г. по 25 октября 2022 г. - в размере 92,00% от начальной цены продажи лот</w:t>
      </w:r>
      <w:r w:rsidRPr="00CD3A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A512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30794F1" w14:textId="77777777" w:rsidR="003A5125" w:rsidRPr="00CD3ADF" w:rsidRDefault="003A5125" w:rsidP="00CD3AD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125">
        <w:rPr>
          <w:rFonts w:ascii="Times New Roman" w:eastAsia="Times New Roman" w:hAnsi="Times New Roman" w:cs="Times New Roman"/>
          <w:color w:val="000000"/>
          <w:sz w:val="24"/>
          <w:szCs w:val="24"/>
        </w:rPr>
        <w:t>с 26 октября 2022 г. по 01 ноября 2022 г. - в размере 84,00% от начальной цены продажи лот</w:t>
      </w:r>
      <w:r w:rsidRPr="00CD3A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A512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4E9BBD8" w14:textId="77777777" w:rsidR="003A5125" w:rsidRPr="00CD3ADF" w:rsidRDefault="003A5125" w:rsidP="00CD3AD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125">
        <w:rPr>
          <w:rFonts w:ascii="Times New Roman" w:eastAsia="Times New Roman" w:hAnsi="Times New Roman" w:cs="Times New Roman"/>
          <w:color w:val="000000"/>
          <w:sz w:val="24"/>
          <w:szCs w:val="24"/>
        </w:rPr>
        <w:t>с 02 ноября 2022 г. по 08 ноября 2022 г. - в размере 76,00% от начальной цены продажи лот</w:t>
      </w:r>
      <w:r w:rsidRPr="00CD3A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A512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5D7FC39" w14:textId="77777777" w:rsidR="003A5125" w:rsidRPr="00CD3ADF" w:rsidRDefault="003A5125" w:rsidP="00CD3AD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125">
        <w:rPr>
          <w:rFonts w:ascii="Times New Roman" w:eastAsia="Times New Roman" w:hAnsi="Times New Roman" w:cs="Times New Roman"/>
          <w:color w:val="000000"/>
          <w:sz w:val="24"/>
          <w:szCs w:val="24"/>
        </w:rPr>
        <w:t>с 09 ноября 2022 г. по 15 ноября 2022 г. - в размере 68,00% от начальной цены продажи лот</w:t>
      </w:r>
      <w:r w:rsidRPr="00CD3A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A512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9F3FDBC" w14:textId="77777777" w:rsidR="003A5125" w:rsidRPr="00CD3ADF" w:rsidRDefault="003A5125" w:rsidP="00CD3AD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125">
        <w:rPr>
          <w:rFonts w:ascii="Times New Roman" w:eastAsia="Times New Roman" w:hAnsi="Times New Roman" w:cs="Times New Roman"/>
          <w:color w:val="000000"/>
          <w:sz w:val="24"/>
          <w:szCs w:val="24"/>
        </w:rPr>
        <w:t>с 16 ноября 2022 г. по 22 ноября 2022 г. - в размере 60,00% от начальной цены продажи лот</w:t>
      </w:r>
      <w:r w:rsidRPr="00CD3A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A512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059E5C6" w14:textId="77777777" w:rsidR="003A5125" w:rsidRPr="00CD3ADF" w:rsidRDefault="003A5125" w:rsidP="00CD3AD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125">
        <w:rPr>
          <w:rFonts w:ascii="Times New Roman" w:eastAsia="Times New Roman" w:hAnsi="Times New Roman" w:cs="Times New Roman"/>
          <w:color w:val="000000"/>
          <w:sz w:val="24"/>
          <w:szCs w:val="24"/>
        </w:rPr>
        <w:t>с 23 ноября 2022 г. по 29 ноября 2022 г. - в размере 52,00% от начальной цены продажи лот</w:t>
      </w:r>
      <w:r w:rsidRPr="00CD3A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A512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3D0938D" w14:textId="77777777" w:rsidR="003A5125" w:rsidRPr="00CD3ADF" w:rsidRDefault="003A5125" w:rsidP="00CD3AD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125">
        <w:rPr>
          <w:rFonts w:ascii="Times New Roman" w:eastAsia="Times New Roman" w:hAnsi="Times New Roman" w:cs="Times New Roman"/>
          <w:color w:val="000000"/>
          <w:sz w:val="24"/>
          <w:szCs w:val="24"/>
        </w:rPr>
        <w:t>с 30 ноября 2022 г. по 06 декабря 2022 г. - в размере 44,00% от начальной цены продажи лот</w:t>
      </w:r>
      <w:r w:rsidRPr="00CD3A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A512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3B97205" w14:textId="77777777" w:rsidR="003A5125" w:rsidRPr="00CD3ADF" w:rsidRDefault="003A5125" w:rsidP="00CD3AD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125">
        <w:rPr>
          <w:rFonts w:ascii="Times New Roman" w:eastAsia="Times New Roman" w:hAnsi="Times New Roman" w:cs="Times New Roman"/>
          <w:color w:val="000000"/>
          <w:sz w:val="24"/>
          <w:szCs w:val="24"/>
        </w:rPr>
        <w:t>с 07 декабря 2022 г. по 13 декабря 2022 г. - в размере 36,00% от начальной цены продажи лот</w:t>
      </w:r>
      <w:r w:rsidRPr="00CD3A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A512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C5815F1" w14:textId="77777777" w:rsidR="003A5125" w:rsidRPr="00CD3ADF" w:rsidRDefault="003A5125" w:rsidP="00CD3AD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125">
        <w:rPr>
          <w:rFonts w:ascii="Times New Roman" w:eastAsia="Times New Roman" w:hAnsi="Times New Roman" w:cs="Times New Roman"/>
          <w:color w:val="000000"/>
          <w:sz w:val="24"/>
          <w:szCs w:val="24"/>
        </w:rPr>
        <w:t>с 14 декабря 2022 г. по 20 декабря 2022 г. - в размере 28,00% от начальной цены продажи лот</w:t>
      </w:r>
      <w:r w:rsidRPr="00CD3A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A512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A4E7626" w14:textId="77777777" w:rsidR="003A5125" w:rsidRPr="00CD3ADF" w:rsidRDefault="003A5125" w:rsidP="00CD3AD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125">
        <w:rPr>
          <w:rFonts w:ascii="Times New Roman" w:eastAsia="Times New Roman" w:hAnsi="Times New Roman" w:cs="Times New Roman"/>
          <w:color w:val="000000"/>
          <w:sz w:val="24"/>
          <w:szCs w:val="24"/>
        </w:rPr>
        <w:t>с 21 декабря 2022 г. по 27 декабря 2022 г. - в размере 20,00% от начальной цены продажи лот</w:t>
      </w:r>
      <w:r w:rsidRPr="00CD3A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A512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F17611B" w14:textId="77777777" w:rsidR="003A5125" w:rsidRPr="00CD3ADF" w:rsidRDefault="003A5125" w:rsidP="00CD3AD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125">
        <w:rPr>
          <w:rFonts w:ascii="Times New Roman" w:eastAsia="Times New Roman" w:hAnsi="Times New Roman" w:cs="Times New Roman"/>
          <w:color w:val="000000"/>
          <w:sz w:val="24"/>
          <w:szCs w:val="24"/>
        </w:rPr>
        <w:t>с 28 декабря 2022 г. по 03 января 2023 г. - в размере 12,00% от начальной цены продажи лот</w:t>
      </w:r>
      <w:r w:rsidRPr="00CD3A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3A512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278305E" w14:textId="5EF4FF5B" w:rsidR="003A5125" w:rsidRPr="00CD3ADF" w:rsidRDefault="003A5125" w:rsidP="00CD3A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A5125">
        <w:rPr>
          <w:rFonts w:eastAsia="Times New Roman"/>
          <w:color w:val="000000"/>
        </w:rPr>
        <w:t>с 04 января 2023 г. по 10 января 2023 г. - в размере 4,00% от начальной цены продажи лот</w:t>
      </w:r>
      <w:r w:rsidRPr="00CD3ADF">
        <w:rPr>
          <w:rFonts w:eastAsia="Times New Roman"/>
          <w:color w:val="000000"/>
        </w:rPr>
        <w:t>а.</w:t>
      </w:r>
    </w:p>
    <w:p w14:paraId="2639B9A4" w14:textId="109A0EF9" w:rsidR="00927CB6" w:rsidRPr="00CD3ADF" w:rsidRDefault="00927CB6" w:rsidP="00CD3A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D3ADF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CD3ADF" w:rsidRDefault="00927CB6" w:rsidP="00CD3A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3ADF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CD3ADF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CD3ADF" w:rsidRDefault="00927CB6" w:rsidP="00CD3A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AD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CD3AD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CD3ADF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CD3AD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D3A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CD3ADF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CD3A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CD3ADF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CD3A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3ADF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CD3ADF" w:rsidRDefault="00927CB6" w:rsidP="00CD3A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ADF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CD3ADF" w:rsidRDefault="00927CB6" w:rsidP="00CD3A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ADF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CD3ADF" w:rsidRDefault="00927CB6" w:rsidP="00CD3A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AD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CD3ADF" w:rsidRDefault="00927CB6" w:rsidP="00CD3A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3ADF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CD3ADF" w:rsidRDefault="00927CB6" w:rsidP="00CD3A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AD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D3AD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CD3ADF" w:rsidRDefault="00927CB6" w:rsidP="00CD3A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3ADF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CD3ADF" w:rsidRDefault="00927CB6" w:rsidP="00CD3A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A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D3AD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CD3ADF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CD3ADF" w:rsidRDefault="00927CB6" w:rsidP="00CD3A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AD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CD3ADF" w:rsidRDefault="00927CB6" w:rsidP="00CD3A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AD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CD3ADF" w:rsidRDefault="00927CB6" w:rsidP="00CD3A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ADF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CD3ADF" w:rsidRDefault="00927CB6" w:rsidP="00CD3A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ADF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8D7D7FB" w14:textId="60CE7282" w:rsidR="00FA2178" w:rsidRPr="00CD3ADF" w:rsidRDefault="00927CB6" w:rsidP="00CD3A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AD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A2178" w:rsidRPr="00CD3ADF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A2178" w:rsidRPr="00CD3AD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C64DBE" w:rsidRPr="00CD3AD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CD3ADF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14E1BEE" w14:textId="5B855AE0" w:rsidR="00927CB6" w:rsidRPr="00CD3ADF" w:rsidRDefault="00927CB6" w:rsidP="00CD3A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ADF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CD3ADF" w:rsidRDefault="00927CB6" w:rsidP="00CD3AD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ADF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29601626" w:rsidR="00003DFC" w:rsidRPr="00F77C71" w:rsidRDefault="00AB030D" w:rsidP="00CD3A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7C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Информацию о реализуемом имуществе </w:t>
      </w:r>
      <w:r w:rsidR="00003DFC" w:rsidRPr="00F77C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можно получить у КУ </w:t>
      </w:r>
      <w:r w:rsidR="003D187E" w:rsidRPr="00F77C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 </w:t>
      </w:r>
      <w:r w:rsidR="003D187E" w:rsidRPr="00F77C71">
        <w:rPr>
          <w:rFonts w:ascii="Times New Roman" w:hAnsi="Times New Roman" w:cs="Times New Roman"/>
          <w:color w:val="000000" w:themeColor="text1"/>
          <w:sz w:val="24"/>
          <w:szCs w:val="24"/>
        </w:rPr>
        <w:t>10:00 по 17:</w:t>
      </w:r>
      <w:r w:rsidR="00F77C71" w:rsidRPr="00F77C7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3D187E" w:rsidRPr="00F77C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часов по адресу: г. Москва, Павелецкая наб., д. 8, тел. +7 (495) 725-31-15, доб. 65-64; у ОТ: </w:t>
      </w:r>
      <w:r w:rsidR="00452F5F" w:rsidRPr="00F77C71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3D187E" w:rsidRPr="00F77C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ел. 8 (499) 395-00-20 (с 9.00 до 18.00 по </w:t>
      </w:r>
      <w:r w:rsidR="00452F5F" w:rsidRPr="00F77C71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3D187E" w:rsidRPr="00F77C71">
        <w:rPr>
          <w:rFonts w:ascii="Times New Roman" w:hAnsi="Times New Roman" w:cs="Times New Roman"/>
          <w:color w:val="000000" w:themeColor="text1"/>
          <w:sz w:val="24"/>
          <w:szCs w:val="24"/>
        </w:rPr>
        <w:t>осковскому времени в рабочие дни) informmsk@auction-house.ru.</w:t>
      </w:r>
    </w:p>
    <w:p w14:paraId="0A8F63DB" w14:textId="2E6A68DE" w:rsidR="00B41D69" w:rsidRPr="00CD3ADF" w:rsidRDefault="005B346C" w:rsidP="00CD3A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ADF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CD3ADF" w:rsidRDefault="00AF3005" w:rsidP="00CD3A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Hlk14771115"/>
      <w:r w:rsidRPr="00CD3AD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2"/>
    <w:p w14:paraId="23CF7F72" w14:textId="77777777" w:rsidR="00EE2718" w:rsidRPr="00CD3ADF" w:rsidRDefault="00EE2718" w:rsidP="00CD3A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CD3ADF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041E"/>
    <w:rsid w:val="000420FF"/>
    <w:rsid w:val="00082F5E"/>
    <w:rsid w:val="000D2CD1"/>
    <w:rsid w:val="0015099D"/>
    <w:rsid w:val="001E7487"/>
    <w:rsid w:val="001F039D"/>
    <w:rsid w:val="00240848"/>
    <w:rsid w:val="00284B1D"/>
    <w:rsid w:val="002B1B81"/>
    <w:rsid w:val="00300E33"/>
    <w:rsid w:val="0031121C"/>
    <w:rsid w:val="0038797F"/>
    <w:rsid w:val="003A5125"/>
    <w:rsid w:val="003D187E"/>
    <w:rsid w:val="00432832"/>
    <w:rsid w:val="00452F5F"/>
    <w:rsid w:val="00467D6B"/>
    <w:rsid w:val="0048110D"/>
    <w:rsid w:val="004D23B6"/>
    <w:rsid w:val="0054753F"/>
    <w:rsid w:val="0059668F"/>
    <w:rsid w:val="005B346C"/>
    <w:rsid w:val="005F1F68"/>
    <w:rsid w:val="0064243D"/>
    <w:rsid w:val="00662676"/>
    <w:rsid w:val="006F1E7C"/>
    <w:rsid w:val="00714773"/>
    <w:rsid w:val="007229EA"/>
    <w:rsid w:val="00725213"/>
    <w:rsid w:val="00735EAD"/>
    <w:rsid w:val="007B575E"/>
    <w:rsid w:val="00814A72"/>
    <w:rsid w:val="00825B29"/>
    <w:rsid w:val="00865FD7"/>
    <w:rsid w:val="00882E21"/>
    <w:rsid w:val="00912E16"/>
    <w:rsid w:val="00927CB6"/>
    <w:rsid w:val="00AB030D"/>
    <w:rsid w:val="00AF3005"/>
    <w:rsid w:val="00B41D69"/>
    <w:rsid w:val="00B831F8"/>
    <w:rsid w:val="00B953CE"/>
    <w:rsid w:val="00C035F0"/>
    <w:rsid w:val="00C11EFF"/>
    <w:rsid w:val="00C64DBE"/>
    <w:rsid w:val="00C76FD4"/>
    <w:rsid w:val="00CD3ADF"/>
    <w:rsid w:val="00CF06A5"/>
    <w:rsid w:val="00D17270"/>
    <w:rsid w:val="00D62667"/>
    <w:rsid w:val="00D84076"/>
    <w:rsid w:val="00DA477E"/>
    <w:rsid w:val="00DD77BF"/>
    <w:rsid w:val="00E3769B"/>
    <w:rsid w:val="00E614D3"/>
    <w:rsid w:val="00E74B3F"/>
    <w:rsid w:val="00EE2718"/>
    <w:rsid w:val="00F104BD"/>
    <w:rsid w:val="00F77C71"/>
    <w:rsid w:val="00FA2178"/>
    <w:rsid w:val="00FB067E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0D882739-53A4-4627-A8B1-1E1D2A8E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7BF"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2312</Words>
  <Characters>13184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35</cp:revision>
  <dcterms:created xsi:type="dcterms:W3CDTF">2019-07-23T07:42:00Z</dcterms:created>
  <dcterms:modified xsi:type="dcterms:W3CDTF">2022-06-06T11:43:00Z</dcterms:modified>
</cp:coreProperties>
</file>