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278A8F11" w14:textId="4AC7412D" w:rsidR="00DF1C1A" w:rsidRPr="00DF1C1A" w:rsidRDefault="009A6FC9" w:rsidP="00DF1C1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A6FC9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9A6FC9">
        <w:rPr>
          <w:rFonts w:ascii="Times New Roman" w:hAnsi="Times New Roman" w:cs="Times New Roman"/>
          <w:sz w:val="24"/>
        </w:rPr>
        <w:t>e-mail</w:t>
      </w:r>
      <w:proofErr w:type="spellEnd"/>
      <w:r w:rsidR="00DF1C1A">
        <w:rPr>
          <w:rFonts w:ascii="Times New Roman" w:hAnsi="Times New Roman" w:cs="Times New Roman"/>
          <w:sz w:val="24"/>
        </w:rPr>
        <w:t xml:space="preserve"> </w:t>
      </w:r>
      <w:r w:rsidR="00DF1C1A" w:rsidRPr="00DF1C1A">
        <w:rPr>
          <w:rFonts w:ascii="Times New Roman" w:hAnsi="Times New Roman" w:cs="Times New Roman"/>
          <w:sz w:val="24"/>
        </w:rPr>
        <w:t>ersh@auction-house.ru</w:t>
      </w:r>
      <w:r w:rsidRPr="009A6FC9">
        <w:rPr>
          <w:rFonts w:ascii="Times New Roman" w:hAnsi="Times New Roman" w:cs="Times New Roman"/>
          <w:sz w:val="24"/>
        </w:rPr>
        <w:t xml:space="preserve">) (далее - Организатор торгов, ОТ), действующее на основании договора с </w:t>
      </w:r>
      <w:r w:rsidR="00DF1C1A" w:rsidRPr="00DF1C1A">
        <w:rPr>
          <w:rFonts w:ascii="Times New Roman" w:hAnsi="Times New Roman" w:cs="Times New Roman"/>
          <w:sz w:val="24"/>
        </w:rPr>
        <w:t>Акционерным обществом «Народный банк Тувы» (АО Банк «НБТ»), адрес регистрации: 667000, Республика Тыва, г. Кызыл, ул. Тувинских добровольцев, д. 18, ИНН 1700000350, ОГРН 1021700000046</w:t>
      </w:r>
      <w:r w:rsidRPr="009A6FC9">
        <w:rPr>
          <w:rFonts w:ascii="Times New Roman" w:hAnsi="Times New Roman" w:cs="Times New Roman"/>
          <w:sz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F1C1A" w:rsidRPr="00DF1C1A">
        <w:rPr>
          <w:rFonts w:ascii="Times New Roman" w:hAnsi="Times New Roman" w:cs="Times New Roman"/>
          <w:sz w:val="24"/>
        </w:rPr>
        <w:t>Республики Тыва от 27 августа 2020 г. по делу №А69-1695/2020</w:t>
      </w:r>
      <w:r w:rsidR="00DF1C1A">
        <w:rPr>
          <w:rFonts w:ascii="Times New Roman" w:hAnsi="Times New Roman" w:cs="Times New Roman"/>
          <w:sz w:val="24"/>
        </w:rPr>
        <w:t xml:space="preserve"> </w:t>
      </w:r>
      <w:r w:rsidRPr="009A6FC9">
        <w:rPr>
          <w:rFonts w:ascii="Times New Roman" w:hAnsi="Times New Roman" w:cs="Times New Roman"/>
          <w:sz w:val="24"/>
        </w:rPr>
        <w:t>является государственная корпорация «Агентство по страхованию вкладов» (109240, г. Москва, ул. Высоцкого, д. 4</w:t>
      </w:r>
      <w:r w:rsidR="00944E96" w:rsidRPr="00944E96">
        <w:rPr>
          <w:rFonts w:ascii="Times New Roman" w:hAnsi="Times New Roman" w:cs="Times New Roman"/>
          <w:sz w:val="24"/>
        </w:rPr>
        <w:t>) (далее – КУ),</w:t>
      </w:r>
      <w:r w:rsidR="00944E96" w:rsidRPr="00040BC4">
        <w:rPr>
          <w:rFonts w:ascii="Times New Roman" w:hAnsi="Times New Roman" w:cs="Times New Roman"/>
          <w:sz w:val="24"/>
        </w:rPr>
        <w:t xml:space="preserve"> </w:t>
      </w:r>
      <w:r w:rsidR="00DF1C1A" w:rsidRPr="00DF1C1A">
        <w:rPr>
          <w:rFonts w:ascii="Times New Roman" w:hAnsi="Times New Roman" w:cs="Times New Roman"/>
          <w:sz w:val="24"/>
          <w:lang w:eastAsia="ru-RU"/>
        </w:rPr>
        <w:t xml:space="preserve">сообщает о внесении изменений в сообщение № 02030130252 в газете АО «Коммерсантъ» №77(7278) от 30.04.2022 г. Наименование лота </w:t>
      </w:r>
      <w:r w:rsidR="00DF1C1A">
        <w:rPr>
          <w:rFonts w:ascii="Times New Roman" w:hAnsi="Times New Roman" w:cs="Times New Roman"/>
          <w:sz w:val="24"/>
          <w:lang w:eastAsia="ru-RU"/>
        </w:rPr>
        <w:t>3</w:t>
      </w:r>
      <w:r w:rsidR="00DF1C1A" w:rsidRPr="00DF1C1A">
        <w:rPr>
          <w:rFonts w:ascii="Times New Roman" w:hAnsi="Times New Roman" w:cs="Times New Roman"/>
          <w:sz w:val="24"/>
          <w:lang w:eastAsia="ru-RU"/>
        </w:rPr>
        <w:t xml:space="preserve"> следует читать в следующей редакции:</w:t>
      </w:r>
    </w:p>
    <w:p w14:paraId="7185D186" w14:textId="14ADDE1D" w:rsidR="00C579D0" w:rsidRPr="00C579D0" w:rsidRDefault="00DF1C1A" w:rsidP="00DF1C1A">
      <w:pPr>
        <w:jc w:val="both"/>
      </w:pPr>
      <w:r w:rsidRPr="00DF1C1A">
        <w:t>«</w:t>
      </w:r>
      <w:proofErr w:type="spellStart"/>
      <w:r w:rsidRPr="00DF1C1A">
        <w:rPr>
          <w:rFonts w:eastAsiaTheme="minorHAnsi"/>
          <w:szCs w:val="22"/>
        </w:rPr>
        <w:t>Хирбээ</w:t>
      </w:r>
      <w:proofErr w:type="spellEnd"/>
      <w:r w:rsidRPr="00DF1C1A">
        <w:rPr>
          <w:rFonts w:eastAsiaTheme="minorHAnsi"/>
          <w:szCs w:val="22"/>
        </w:rPr>
        <w:t xml:space="preserve"> Нелля </w:t>
      </w:r>
      <w:proofErr w:type="spellStart"/>
      <w:r w:rsidRPr="00DF1C1A">
        <w:rPr>
          <w:rFonts w:eastAsiaTheme="minorHAnsi"/>
          <w:szCs w:val="22"/>
        </w:rPr>
        <w:t>Баировна</w:t>
      </w:r>
      <w:proofErr w:type="spellEnd"/>
      <w:r w:rsidRPr="00DF1C1A">
        <w:rPr>
          <w:rFonts w:eastAsiaTheme="minorHAnsi"/>
          <w:szCs w:val="22"/>
        </w:rPr>
        <w:t xml:space="preserve">, КД 15-130 от 25.09.2015, решение </w:t>
      </w:r>
      <w:proofErr w:type="spellStart"/>
      <w:r w:rsidRPr="00DF1C1A">
        <w:rPr>
          <w:rFonts w:eastAsiaTheme="minorHAnsi"/>
          <w:szCs w:val="22"/>
        </w:rPr>
        <w:t>Кызылского</w:t>
      </w:r>
      <w:proofErr w:type="spellEnd"/>
      <w:r w:rsidRPr="00DF1C1A">
        <w:rPr>
          <w:rFonts w:eastAsiaTheme="minorHAnsi"/>
          <w:szCs w:val="22"/>
        </w:rPr>
        <w:t xml:space="preserve"> городского суда от 02.11.2016 по делу 2-8426/2016, Определение </w:t>
      </w:r>
      <w:proofErr w:type="spellStart"/>
      <w:r w:rsidRPr="00DF1C1A">
        <w:rPr>
          <w:rFonts w:eastAsiaTheme="minorHAnsi"/>
          <w:szCs w:val="22"/>
        </w:rPr>
        <w:t>Кызылского</w:t>
      </w:r>
      <w:proofErr w:type="spellEnd"/>
      <w:r w:rsidRPr="00DF1C1A">
        <w:rPr>
          <w:rFonts w:eastAsiaTheme="minorHAnsi"/>
          <w:szCs w:val="22"/>
        </w:rPr>
        <w:t xml:space="preserve"> городского суда от 27.06.2022 по делу 2-8426/2016 (5 544 198,57 руб.)</w:t>
      </w:r>
      <w:r w:rsidRPr="00DF1C1A">
        <w:t>»</w:t>
      </w:r>
    </w:p>
    <w:p w14:paraId="35C3E8C8" w14:textId="77777777" w:rsidR="00C579D0" w:rsidRPr="006F1158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332B7"/>
    <w:rsid w:val="00040BC4"/>
    <w:rsid w:val="00043B67"/>
    <w:rsid w:val="00127EE8"/>
    <w:rsid w:val="001E148B"/>
    <w:rsid w:val="00230E69"/>
    <w:rsid w:val="00254EFF"/>
    <w:rsid w:val="0039420C"/>
    <w:rsid w:val="003953CF"/>
    <w:rsid w:val="00395EDE"/>
    <w:rsid w:val="003F4D88"/>
    <w:rsid w:val="0046296D"/>
    <w:rsid w:val="00582D9D"/>
    <w:rsid w:val="005D3CEC"/>
    <w:rsid w:val="005D4B10"/>
    <w:rsid w:val="00612018"/>
    <w:rsid w:val="00675FAC"/>
    <w:rsid w:val="00684B7A"/>
    <w:rsid w:val="006F1158"/>
    <w:rsid w:val="00713959"/>
    <w:rsid w:val="008A30E8"/>
    <w:rsid w:val="008B3AC9"/>
    <w:rsid w:val="008F7DB4"/>
    <w:rsid w:val="00944E96"/>
    <w:rsid w:val="009A6FC9"/>
    <w:rsid w:val="00A74582"/>
    <w:rsid w:val="00A90B0C"/>
    <w:rsid w:val="00AA250E"/>
    <w:rsid w:val="00B84BA9"/>
    <w:rsid w:val="00BD33E8"/>
    <w:rsid w:val="00C1130C"/>
    <w:rsid w:val="00C16A54"/>
    <w:rsid w:val="00C25FE0"/>
    <w:rsid w:val="00C579D0"/>
    <w:rsid w:val="00D10A1F"/>
    <w:rsid w:val="00DF1C1A"/>
    <w:rsid w:val="00E020D0"/>
    <w:rsid w:val="00E44430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44A306C1-8C91-4336-8DBA-AE7CB16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2016-08-19T07:56:00Z</cp:lastPrinted>
  <dcterms:created xsi:type="dcterms:W3CDTF">2022-07-26T08:32:00Z</dcterms:created>
  <dcterms:modified xsi:type="dcterms:W3CDTF">2022-07-26T08:32:00Z</dcterms:modified>
</cp:coreProperties>
</file>