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36" w:rsidRDefault="00491636" w:rsidP="00491636">
      <w:pPr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  <w:t>ПРОЕКТ</w:t>
      </w:r>
    </w:p>
    <w:p w:rsidR="00491636" w:rsidRDefault="00491636" w:rsidP="00491636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КУПЛИ-ПРОДАЖИ </w:t>
      </w:r>
    </w:p>
    <w:p w:rsidR="00491636" w:rsidRDefault="00491636" w:rsidP="00491636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491636" w:rsidRDefault="00491636" w:rsidP="00491636">
      <w:pPr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г. Москва                                                                                                                           </w:t>
      </w:r>
      <w:proofErr w:type="gramStart"/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«</w:t>
      </w:r>
      <w:proofErr w:type="gramEnd"/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» _____________  </w:t>
      </w:r>
    </w:p>
    <w:p w:rsidR="00491636" w:rsidRDefault="00491636" w:rsidP="00491636">
      <w:pPr>
        <w:jc w:val="both"/>
        <w:rPr>
          <w:rFonts w:ascii="Roboto" w:hAnsi="Roboto" w:cs="Courier New"/>
          <w:b/>
          <w:bCs/>
          <w:sz w:val="22"/>
          <w:szCs w:val="22"/>
          <w:u w:val="single"/>
          <w:lang w:val="ru-RU"/>
        </w:rPr>
      </w:pPr>
    </w:p>
    <w:p w:rsidR="00491636" w:rsidRDefault="00491636" w:rsidP="00491636">
      <w:pPr>
        <w:jc w:val="both"/>
        <w:rPr>
          <w:rFonts w:ascii="Roboto" w:hAnsi="Roboto" w:cs="Times New Roman"/>
          <w:color w:val="000000"/>
          <w:sz w:val="22"/>
          <w:szCs w:val="22"/>
          <w:lang w:val="ru-RU"/>
        </w:rPr>
      </w:pPr>
      <w:r>
        <w:rPr>
          <w:rFonts w:ascii="Roboto" w:eastAsia="Courier New" w:hAnsi="Roboto" w:cs="Times New Roman"/>
          <w:b/>
          <w:bCs/>
          <w:color w:val="000000"/>
          <w:spacing w:val="6"/>
          <w:sz w:val="22"/>
          <w:szCs w:val="22"/>
          <w:lang w:val="ru-RU" w:bidi="ru-RU"/>
        </w:rPr>
        <w:t>Общество с ограниченной ответственностью «Велюр»</w:t>
      </w:r>
      <w:r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 xml:space="preserve"> </w:t>
      </w:r>
      <w:r>
        <w:rPr>
          <w:rFonts w:ascii="Roboto" w:hAnsi="Roboto" w:cs="Times New Roman"/>
          <w:color w:val="000000"/>
          <w:sz w:val="22"/>
          <w:szCs w:val="22"/>
          <w:lang w:val="ru-RU"/>
        </w:rPr>
        <w:t xml:space="preserve">(ОГРН 1167746539487, ИНН </w:t>
      </w:r>
      <w:proofErr w:type="gramStart"/>
      <w:r>
        <w:rPr>
          <w:rFonts w:ascii="Roboto" w:hAnsi="Roboto" w:cs="Times New Roman"/>
          <w:color w:val="000000"/>
          <w:sz w:val="22"/>
          <w:szCs w:val="22"/>
          <w:lang w:val="ru-RU"/>
        </w:rPr>
        <w:t>7703411455,  123100</w:t>
      </w:r>
      <w:proofErr w:type="gramEnd"/>
      <w:r>
        <w:rPr>
          <w:rFonts w:ascii="Roboto" w:hAnsi="Roboto" w:cs="Times New Roman"/>
          <w:color w:val="000000"/>
          <w:sz w:val="22"/>
          <w:szCs w:val="22"/>
          <w:lang w:val="ru-RU"/>
        </w:rPr>
        <w:t xml:space="preserve"> г. Москва,  ул. </w:t>
      </w:r>
      <w:proofErr w:type="spellStart"/>
      <w:r>
        <w:rPr>
          <w:rFonts w:ascii="Roboto" w:hAnsi="Roboto" w:cs="Times New Roman"/>
          <w:color w:val="000000"/>
          <w:sz w:val="22"/>
          <w:szCs w:val="22"/>
          <w:lang w:val="ru-RU"/>
        </w:rPr>
        <w:t>Рочдельская</w:t>
      </w:r>
      <w:proofErr w:type="spellEnd"/>
      <w:r>
        <w:rPr>
          <w:rFonts w:ascii="Roboto" w:hAnsi="Roboto" w:cs="Times New Roman"/>
          <w:color w:val="000000"/>
          <w:sz w:val="22"/>
          <w:szCs w:val="22"/>
          <w:lang w:val="ru-RU"/>
        </w:rPr>
        <w:t>, д. 11/5)</w:t>
      </w:r>
      <w:r>
        <w:rPr>
          <w:rFonts w:ascii="Roboto" w:hAnsi="Roboto" w:cs="Times New Roman"/>
          <w:b/>
          <w:sz w:val="22"/>
          <w:szCs w:val="22"/>
          <w:lang w:val="ru-RU"/>
        </w:rPr>
        <w:t>, в лице</w:t>
      </w:r>
      <w:r>
        <w:rPr>
          <w:rFonts w:ascii="Roboto" w:hAnsi="Roboto" w:cs="Times New Roman"/>
          <w:sz w:val="22"/>
          <w:szCs w:val="22"/>
          <w:lang w:val="ru-RU"/>
        </w:rPr>
        <w:t xml:space="preserve"> </w:t>
      </w:r>
      <w:r>
        <w:rPr>
          <w:rFonts w:ascii="Roboto" w:hAnsi="Roboto" w:cs="Times New Roman"/>
          <w:b/>
          <w:sz w:val="22"/>
          <w:szCs w:val="22"/>
          <w:lang w:val="ru-RU"/>
        </w:rPr>
        <w:t>конкурсного управляющего</w:t>
      </w:r>
    </w:p>
    <w:p w:rsidR="00491636" w:rsidRDefault="00491636" w:rsidP="00491636">
      <w:pPr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 w:cs="Times New Roman"/>
          <w:b/>
          <w:sz w:val="22"/>
          <w:szCs w:val="22"/>
          <w:lang w:val="ru-RU"/>
        </w:rPr>
        <w:t xml:space="preserve"> ___________________________________________________________________________________</w:t>
      </w:r>
      <w:r>
        <w:rPr>
          <w:rFonts w:ascii="Roboto" w:hAnsi="Roboto"/>
          <w:sz w:val="22"/>
          <w:szCs w:val="22"/>
          <w:lang w:val="ru-RU"/>
        </w:rPr>
        <w:t xml:space="preserve">, с одной стороны, и </w:t>
      </w:r>
    </w:p>
    <w:p w:rsidR="00491636" w:rsidRDefault="00491636" w:rsidP="00491636">
      <w:pPr>
        <w:jc w:val="both"/>
        <w:rPr>
          <w:rFonts w:ascii="Roboto" w:hAnsi="Roboto"/>
          <w:i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Лицом, выигравшим торги</w:t>
      </w:r>
      <w:r>
        <w:rPr>
          <w:rFonts w:ascii="Roboto" w:hAnsi="Roboto"/>
          <w:b/>
          <w:sz w:val="22"/>
          <w:szCs w:val="22"/>
          <w:lang w:val="ru-RU"/>
        </w:rPr>
        <w:t xml:space="preserve">, </w:t>
      </w:r>
      <w:r>
        <w:rPr>
          <w:rFonts w:ascii="Roboto" w:hAnsi="Roboto"/>
          <w:b/>
          <w:i/>
          <w:sz w:val="22"/>
          <w:szCs w:val="22"/>
          <w:lang w:val="ru-RU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 </w:t>
      </w:r>
    </w:p>
    <w:p w:rsidR="00491636" w:rsidRDefault="00491636" w:rsidP="00491636">
      <w:pPr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 xml:space="preserve">В соответствующих случаях Продавец и Покупатель далее индивидуально именуется </w:t>
      </w:r>
      <w:r>
        <w:rPr>
          <w:rFonts w:ascii="Roboto" w:hAnsi="Roboto"/>
          <w:b/>
          <w:sz w:val="22"/>
          <w:szCs w:val="22"/>
          <w:lang w:val="ru-RU"/>
        </w:rPr>
        <w:t>«Сторона»</w:t>
      </w:r>
      <w:r>
        <w:rPr>
          <w:rFonts w:ascii="Roboto" w:hAnsi="Roboto"/>
          <w:sz w:val="22"/>
          <w:szCs w:val="22"/>
          <w:lang w:val="ru-RU"/>
        </w:rPr>
        <w:t>, а совместно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–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  <w:lang w:val="ru-RU"/>
        </w:rPr>
        <w:t>«Стороны»</w:t>
      </w:r>
      <w:r>
        <w:rPr>
          <w:rFonts w:ascii="Roboto" w:hAnsi="Roboto"/>
          <w:sz w:val="22"/>
          <w:szCs w:val="22"/>
          <w:lang w:val="ru-RU"/>
        </w:rPr>
        <w:t>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 xml:space="preserve">Во исполнение положений: Протокола </w:t>
      </w:r>
      <w:proofErr w:type="gramStart"/>
      <w:r>
        <w:rPr>
          <w:rFonts w:ascii="Roboto" w:hAnsi="Roboto"/>
          <w:sz w:val="22"/>
          <w:szCs w:val="22"/>
          <w:lang w:val="ru-RU"/>
        </w:rPr>
        <w:t>№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_</w:t>
      </w:r>
      <w:proofErr w:type="gramEnd"/>
      <w:r>
        <w:rPr>
          <w:rFonts w:ascii="Roboto" w:hAnsi="Roboto"/>
          <w:i/>
          <w:sz w:val="22"/>
          <w:szCs w:val="22"/>
          <w:u w:val="single"/>
          <w:lang w:val="ru-RU"/>
        </w:rPr>
        <w:t>_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 от </w:t>
      </w:r>
      <w:r>
        <w:rPr>
          <w:rFonts w:ascii="Roboto" w:hAnsi="Roboto"/>
          <w:sz w:val="22"/>
          <w:szCs w:val="22"/>
          <w:u w:val="single"/>
          <w:lang w:val="ru-RU"/>
        </w:rPr>
        <w:t>__________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г. о результатах торгов по лоту </w:t>
      </w:r>
      <w:r>
        <w:rPr>
          <w:rFonts w:ascii="Roboto" w:hAnsi="Roboto"/>
          <w:i/>
          <w:sz w:val="22"/>
          <w:szCs w:val="22"/>
          <w:u w:val="single"/>
          <w:lang w:val="ru-RU"/>
        </w:rPr>
        <w:t>№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__</w:t>
      </w:r>
      <w:r>
        <w:rPr>
          <w:rFonts w:ascii="Roboto" w:hAnsi="Roboto"/>
          <w:sz w:val="22"/>
          <w:szCs w:val="22"/>
          <w:lang w:val="ru-RU"/>
        </w:rPr>
        <w:t xml:space="preserve"> по продаже имущества </w:t>
      </w:r>
      <w:r>
        <w:rPr>
          <w:rFonts w:ascii="Roboto" w:hAnsi="Roboto"/>
          <w:bCs/>
          <w:sz w:val="22"/>
          <w:szCs w:val="22"/>
          <w:lang w:val="ru-RU"/>
        </w:rPr>
        <w:t>ООО «Велюр»</w:t>
      </w:r>
      <w:r>
        <w:rPr>
          <w:rFonts w:ascii="Roboto" w:hAnsi="Roboto"/>
          <w:sz w:val="22"/>
          <w:szCs w:val="22"/>
          <w:lang w:val="ru-RU"/>
        </w:rPr>
        <w:t>, стороны пришли к соглашению о нижеследующем.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1.  ПРЕДМЕТ ДОГОВОРА</w:t>
      </w:r>
    </w:p>
    <w:p w:rsidR="00491636" w:rsidRDefault="00491636" w:rsidP="00491636">
      <w:pPr>
        <w:numPr>
          <w:ilvl w:val="1"/>
          <w:numId w:val="1"/>
        </w:numPr>
        <w:ind w:right="-56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:rsidR="00491636" w:rsidRDefault="00491636" w:rsidP="00491636">
      <w:pPr>
        <w:ind w:right="-56"/>
        <w:jc w:val="both"/>
        <w:rPr>
          <w:rFonts w:ascii="Roboto" w:hAnsi="Roboto"/>
          <w:b/>
          <w:i/>
          <w:spacing w:val="-4"/>
          <w:sz w:val="22"/>
          <w:szCs w:val="22"/>
          <w:lang w:val="ru-RU"/>
        </w:rPr>
      </w:pPr>
      <w:r>
        <w:rPr>
          <w:rFonts w:ascii="Roboto" w:hAnsi="Roboto"/>
          <w:b/>
          <w:i/>
          <w:spacing w:val="-4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491636" w:rsidRDefault="00491636" w:rsidP="00491636">
      <w:pPr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 xml:space="preserve">Далее по тексту настоящего Договора имущество, описанное в настоящем пункте, именуется </w:t>
      </w:r>
      <w:r>
        <w:rPr>
          <w:rFonts w:ascii="Roboto" w:hAnsi="Roboto"/>
          <w:b/>
          <w:sz w:val="22"/>
          <w:szCs w:val="22"/>
          <w:lang w:val="ru-RU"/>
        </w:rPr>
        <w:t>«Объект продажи»</w:t>
      </w:r>
      <w:r>
        <w:rPr>
          <w:rFonts w:ascii="Roboto" w:hAnsi="Roboto"/>
          <w:sz w:val="22"/>
          <w:szCs w:val="22"/>
          <w:lang w:val="ru-RU"/>
        </w:rPr>
        <w:t>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2.</w:t>
      </w:r>
      <w:r>
        <w:rPr>
          <w:rFonts w:ascii="Roboto" w:hAnsi="Roboto"/>
          <w:b/>
          <w:sz w:val="22"/>
          <w:szCs w:val="22"/>
        </w:rPr>
        <w:t>  </w:t>
      </w:r>
      <w:r>
        <w:rPr>
          <w:rFonts w:ascii="Roboto" w:hAnsi="Roboto"/>
          <w:b/>
          <w:sz w:val="22"/>
          <w:szCs w:val="22"/>
          <w:lang w:val="ru-RU"/>
        </w:rPr>
        <w:t>ЦЕНА ОБЪЕКТА ПРОДАЖИ И ПОРЯДОК РАСЧЕТОВ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2.1.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>
        <w:rPr>
          <w:rFonts w:ascii="Roboto" w:hAnsi="Roboto"/>
          <w:i/>
          <w:sz w:val="22"/>
          <w:szCs w:val="22"/>
          <w:lang w:val="ru-RU"/>
        </w:rPr>
        <w:t>____________ (_____________________________________) рублей</w:t>
      </w:r>
      <w:r>
        <w:rPr>
          <w:rFonts w:ascii="Roboto" w:hAnsi="Roboto"/>
          <w:sz w:val="22"/>
          <w:szCs w:val="22"/>
          <w:lang w:val="ru-RU"/>
        </w:rPr>
        <w:t>, НДС не облагается.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2.2.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2.1. настоящего Договора.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2.3.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Оплата цены Объекта продажи осуществляется Покупателем в течение </w:t>
      </w:r>
      <w:r>
        <w:rPr>
          <w:rFonts w:ascii="Roboto" w:hAnsi="Roboto"/>
          <w:i/>
          <w:sz w:val="22"/>
          <w:szCs w:val="22"/>
          <w:u w:val="single"/>
          <w:lang w:val="ru-RU"/>
        </w:rPr>
        <w:t>30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(тридцати)</w:t>
      </w:r>
      <w:r>
        <w:rPr>
          <w:rFonts w:ascii="Roboto" w:hAnsi="Roboto"/>
          <w:sz w:val="22"/>
          <w:szCs w:val="22"/>
          <w:lang w:val="ru-RU"/>
        </w:rPr>
        <w:t xml:space="preserve"> дней с момента подписания настоящего договора купли-продажи.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2.4.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noProof/>
          <w:sz w:val="22"/>
          <w:szCs w:val="22"/>
        </w:rPr>
        <w:t>3.</w:t>
      </w:r>
      <w:r>
        <w:rPr>
          <w:rFonts w:ascii="Roboto" w:hAnsi="Roboto"/>
          <w:b/>
          <w:sz w:val="22"/>
          <w:szCs w:val="22"/>
        </w:rPr>
        <w:t>  ОБЯЗАННОСТИ СТОРОН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noProof/>
          <w:sz w:val="22"/>
          <w:szCs w:val="22"/>
        </w:rPr>
        <w:t>3.1.</w:t>
      </w:r>
      <w:r>
        <w:rPr>
          <w:rFonts w:ascii="Roboto" w:hAnsi="Roboto"/>
          <w:b/>
          <w:sz w:val="22"/>
          <w:szCs w:val="22"/>
        </w:rPr>
        <w:t> </w:t>
      </w:r>
      <w:proofErr w:type="spellStart"/>
      <w:r>
        <w:rPr>
          <w:rFonts w:ascii="Roboto" w:hAnsi="Roboto"/>
          <w:sz w:val="22"/>
          <w:szCs w:val="22"/>
        </w:rPr>
        <w:t>Продавец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обязуется</w:t>
      </w:r>
      <w:proofErr w:type="spellEnd"/>
      <w:r>
        <w:rPr>
          <w:rFonts w:ascii="Roboto" w:hAnsi="Roboto"/>
          <w:sz w:val="22"/>
          <w:szCs w:val="22"/>
        </w:rPr>
        <w:t>: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передать Покупателю по акту приема-передачи, подписываемому Сторонами, Объект продажи полностью в течение</w:t>
      </w:r>
      <w:r>
        <w:rPr>
          <w:rFonts w:ascii="Roboto" w:hAnsi="Roboto"/>
          <w:noProof/>
          <w:sz w:val="22"/>
          <w:szCs w:val="22"/>
          <w:lang w:val="ru-RU"/>
        </w:rPr>
        <w:t xml:space="preserve"> </w:t>
      </w:r>
      <w:r>
        <w:rPr>
          <w:rFonts w:ascii="Roboto" w:hAnsi="Roboto"/>
          <w:i/>
          <w:noProof/>
          <w:sz w:val="22"/>
          <w:szCs w:val="22"/>
          <w:u w:val="single"/>
          <w:lang w:val="ru-RU"/>
        </w:rPr>
        <w:t>10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(десяти)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дней после полной оплаты имущества;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известить Покупателя о дне и времени передачи Объекта продажи за</w:t>
      </w:r>
      <w:r>
        <w:rPr>
          <w:rFonts w:ascii="Roboto" w:hAnsi="Roboto"/>
          <w:noProof/>
          <w:sz w:val="22"/>
          <w:szCs w:val="22"/>
          <w:lang w:val="ru-RU"/>
        </w:rPr>
        <w:t xml:space="preserve"> </w:t>
      </w:r>
      <w:r>
        <w:rPr>
          <w:rFonts w:ascii="Roboto" w:hAnsi="Roboto"/>
          <w:i/>
          <w:noProof/>
          <w:sz w:val="22"/>
          <w:szCs w:val="22"/>
          <w:u w:val="single"/>
          <w:lang w:val="ru-RU"/>
        </w:rPr>
        <w:t>3</w:t>
      </w:r>
      <w:r>
        <w:rPr>
          <w:rFonts w:ascii="Roboto" w:hAnsi="Roboto"/>
          <w:i/>
          <w:noProof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(Три)</w:t>
      </w:r>
      <w:r>
        <w:rPr>
          <w:rFonts w:ascii="Roboto" w:hAnsi="Roboto"/>
          <w:sz w:val="22"/>
          <w:szCs w:val="22"/>
          <w:lang w:val="ru-RU"/>
        </w:rPr>
        <w:t xml:space="preserve"> дня до дня передачи.</w:t>
      </w:r>
    </w:p>
    <w:p w:rsidR="00491636" w:rsidRDefault="00491636" w:rsidP="00491636">
      <w:pPr>
        <w:widowControl w:val="0"/>
        <w:ind w:left="-57" w:firstLine="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noProof/>
          <w:sz w:val="22"/>
          <w:szCs w:val="22"/>
        </w:rPr>
        <w:t>3.2.</w:t>
      </w:r>
      <w:r>
        <w:rPr>
          <w:rFonts w:ascii="Roboto" w:hAnsi="Roboto"/>
          <w:b/>
          <w:sz w:val="22"/>
          <w:szCs w:val="22"/>
        </w:rPr>
        <w:t> </w:t>
      </w:r>
      <w:proofErr w:type="spellStart"/>
      <w:r>
        <w:rPr>
          <w:rFonts w:ascii="Roboto" w:hAnsi="Roboto"/>
          <w:sz w:val="22"/>
          <w:szCs w:val="22"/>
        </w:rPr>
        <w:t>Покупатель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обязуется</w:t>
      </w:r>
      <w:proofErr w:type="spellEnd"/>
      <w:r>
        <w:rPr>
          <w:rFonts w:ascii="Roboto" w:hAnsi="Roboto"/>
          <w:sz w:val="22"/>
          <w:szCs w:val="22"/>
        </w:rPr>
        <w:t>:</w:t>
      </w:r>
    </w:p>
    <w:p w:rsidR="00491636" w:rsidRDefault="00491636" w:rsidP="00491636">
      <w:pPr>
        <w:widowControl w:val="0"/>
        <w:numPr>
          <w:ilvl w:val="0"/>
          <w:numId w:val="2"/>
        </w:numPr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оплатить приобретенный Объект продажи в порядке, определенном п.2 настоящего Договора;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принять Объект продажи в момент их передачи Продавцом по акту приема-передачи, подписываемому Сторонами;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491636" w:rsidRDefault="00491636" w:rsidP="00491636">
      <w:pPr>
        <w:widowControl w:val="0"/>
        <w:numPr>
          <w:ilvl w:val="0"/>
          <w:numId w:val="2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sz w:val="22"/>
          <w:szCs w:val="22"/>
          <w:lang w:val="ru-RU"/>
        </w:rPr>
        <w:lastRenderedPageBreak/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4.</w:t>
      </w:r>
      <w:r>
        <w:rPr>
          <w:rFonts w:ascii="Roboto" w:hAnsi="Roboto"/>
          <w:b/>
          <w:sz w:val="22"/>
          <w:szCs w:val="22"/>
        </w:rPr>
        <w:t>  </w:t>
      </w:r>
      <w:r>
        <w:rPr>
          <w:rFonts w:ascii="Roboto" w:hAnsi="Roboto"/>
          <w:b/>
          <w:sz w:val="22"/>
          <w:szCs w:val="22"/>
          <w:lang w:val="ru-RU"/>
        </w:rPr>
        <w:t>ПЕРЕДАЧА ОБЪЕКТА ПРОДАЖИ</w:t>
      </w:r>
    </w:p>
    <w:p w:rsidR="00491636" w:rsidRDefault="00491636" w:rsidP="00491636">
      <w:pPr>
        <w:spacing w:after="12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4.1.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4.2.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4.3.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–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обязанности принять его, т. е. односторонним отказом от исполнения настоящего Договора.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5.</w:t>
      </w:r>
      <w:r>
        <w:rPr>
          <w:rFonts w:ascii="Roboto" w:hAnsi="Roboto"/>
          <w:b/>
          <w:noProof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  <w:lang w:val="ru-RU"/>
        </w:rPr>
        <w:t>ПЕРЕХОД РИСКА СЛУЧАЙНОЙ ГИБЕЛИ ОБЪЕКТА ПРОДАЖИ</w:t>
      </w:r>
    </w:p>
    <w:p w:rsidR="00491636" w:rsidRDefault="00491636" w:rsidP="00491636">
      <w:pPr>
        <w:widowControl w:val="0"/>
        <w:spacing w:after="120"/>
        <w:ind w:left="283"/>
        <w:rPr>
          <w:rFonts w:ascii="Roboto" w:hAnsi="Roboto" w:cs="Times New Roman"/>
          <w:sz w:val="22"/>
          <w:szCs w:val="22"/>
          <w:lang w:val="ru-RU"/>
        </w:rPr>
      </w:pPr>
      <w:r>
        <w:rPr>
          <w:rFonts w:ascii="Roboto" w:hAnsi="Roboto" w:cs="Times New Roman"/>
          <w:b/>
          <w:sz w:val="22"/>
          <w:szCs w:val="22"/>
          <w:lang w:val="ru-RU"/>
        </w:rPr>
        <w:t>5.1. </w:t>
      </w:r>
      <w:r>
        <w:rPr>
          <w:rFonts w:ascii="Roboto" w:hAnsi="Roboto" w:cs="Times New Roman"/>
          <w:sz w:val="22"/>
          <w:szCs w:val="22"/>
          <w:lang w:val="ru-RU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6.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b/>
          <w:noProof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  <w:lang w:val="ru-RU"/>
        </w:rPr>
        <w:t>ПЕРЕХОД ПРАВА СОБСТВЕННОСТИ НА ОБЪЕКТ ПРОДАЖИ.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6.1.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6.2.</w:t>
      </w:r>
      <w:r>
        <w:rPr>
          <w:rFonts w:ascii="Roboto" w:hAnsi="Roboto"/>
          <w:sz w:val="22"/>
          <w:szCs w:val="22"/>
          <w:lang w:val="ru-RU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noProof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7.</w:t>
      </w:r>
      <w:r>
        <w:rPr>
          <w:rFonts w:ascii="Roboto" w:hAnsi="Roboto"/>
          <w:b/>
          <w:noProof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  <w:lang w:val="ru-RU"/>
        </w:rPr>
        <w:t>ОТВЕТСТВЕННОСТЬ СТОРОН</w:t>
      </w:r>
    </w:p>
    <w:p w:rsidR="00491636" w:rsidRDefault="00491636" w:rsidP="00491636">
      <w:pPr>
        <w:widowControl w:val="0"/>
        <w:spacing w:before="6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7.1.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8.</w:t>
      </w:r>
      <w:r>
        <w:rPr>
          <w:rFonts w:ascii="Roboto" w:hAnsi="Roboto"/>
          <w:b/>
          <w:sz w:val="22"/>
          <w:szCs w:val="22"/>
        </w:rPr>
        <w:t>  </w:t>
      </w:r>
      <w:r>
        <w:rPr>
          <w:rFonts w:ascii="Roboto" w:hAnsi="Roboto"/>
          <w:b/>
          <w:sz w:val="22"/>
          <w:szCs w:val="22"/>
          <w:lang w:val="ru-RU"/>
        </w:rPr>
        <w:t>СРОК ДЕЙСТВИЯ НАСТОЯЩЕГО ДОГОВОРА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8.1.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8.2.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8.3.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9.</w:t>
      </w:r>
      <w:r>
        <w:rPr>
          <w:rFonts w:ascii="Roboto" w:hAnsi="Roboto"/>
          <w:b/>
          <w:noProof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  <w:lang w:val="ru-RU"/>
        </w:rPr>
        <w:t>ФОРС-МАЖОРНЫЕ ОБСТОЯТЕЛЬСТВА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9.1.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9.2.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10.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b/>
          <w:noProof/>
          <w:sz w:val="22"/>
          <w:szCs w:val="22"/>
        </w:rPr>
        <w:t> </w:t>
      </w:r>
      <w:r>
        <w:rPr>
          <w:rFonts w:ascii="Roboto" w:hAnsi="Roboto"/>
          <w:b/>
          <w:sz w:val="22"/>
          <w:szCs w:val="22"/>
          <w:lang w:val="ru-RU"/>
        </w:rPr>
        <w:t>ПОРЯДОК РАЗРЕШЕНИЯ СПОРОВ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10.1.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10.2.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5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>(Пяти)</w:t>
      </w:r>
      <w:r>
        <w:rPr>
          <w:rFonts w:ascii="Roboto" w:hAnsi="Roboto"/>
          <w:sz w:val="22"/>
          <w:szCs w:val="22"/>
          <w:lang w:val="ru-RU"/>
        </w:rPr>
        <w:t xml:space="preserve"> дней.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11</w:t>
      </w:r>
      <w:r>
        <w:rPr>
          <w:rFonts w:ascii="Roboto" w:hAnsi="Roboto"/>
          <w:b/>
          <w:noProof/>
          <w:sz w:val="22"/>
          <w:szCs w:val="22"/>
          <w:lang w:val="ru-RU"/>
        </w:rPr>
        <w:t>.</w:t>
      </w:r>
      <w:r>
        <w:rPr>
          <w:rFonts w:ascii="Roboto" w:hAnsi="Roboto"/>
          <w:b/>
          <w:sz w:val="22"/>
          <w:szCs w:val="22"/>
        </w:rPr>
        <w:t>  </w:t>
      </w:r>
      <w:r>
        <w:rPr>
          <w:rFonts w:ascii="Roboto" w:hAnsi="Roboto"/>
          <w:b/>
          <w:sz w:val="22"/>
          <w:szCs w:val="22"/>
          <w:lang w:val="ru-RU"/>
        </w:rPr>
        <w:t>ИЗМЕНЕНИЕ УСЛОВИЙ НАСТОЯЩЕГО ДОГОВОРА</w:t>
      </w:r>
    </w:p>
    <w:p w:rsidR="00491636" w:rsidRDefault="00491636" w:rsidP="00491636">
      <w:pPr>
        <w:widowControl w:val="0"/>
        <w:spacing w:after="120"/>
        <w:ind w:left="283"/>
        <w:rPr>
          <w:rFonts w:ascii="Roboto" w:hAnsi="Roboto" w:cs="Times New Roman"/>
          <w:sz w:val="22"/>
          <w:szCs w:val="22"/>
          <w:lang w:val="ru-RU"/>
        </w:rPr>
      </w:pPr>
      <w:r>
        <w:rPr>
          <w:rFonts w:ascii="Roboto" w:hAnsi="Roboto" w:cs="Times New Roman"/>
          <w:b/>
          <w:sz w:val="22"/>
          <w:szCs w:val="22"/>
          <w:lang w:val="ru-RU"/>
        </w:rPr>
        <w:t>11.1.</w:t>
      </w:r>
      <w:r>
        <w:rPr>
          <w:rFonts w:ascii="Roboto" w:hAnsi="Roboto" w:cs="Times New Roman"/>
          <w:sz w:val="22"/>
          <w:szCs w:val="22"/>
          <w:lang w:val="ru-RU"/>
        </w:rPr>
        <w:t xml:space="preserve"> Условия настоящего Договора имеют одинаково обязательную силу для Сторон и могут </w:t>
      </w:r>
      <w:r>
        <w:rPr>
          <w:rFonts w:ascii="Roboto" w:hAnsi="Roboto" w:cs="Times New Roman"/>
          <w:sz w:val="22"/>
          <w:szCs w:val="22"/>
          <w:lang w:val="ru-RU"/>
        </w:rPr>
        <w:lastRenderedPageBreak/>
        <w:t>быть изменены по взаимному согласию с обязательным составлением письменного документа.</w:t>
      </w: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>
        <w:rPr>
          <w:rFonts w:ascii="Roboto" w:hAnsi="Roboto"/>
          <w:b/>
          <w:noProof/>
          <w:sz w:val="22"/>
          <w:szCs w:val="22"/>
          <w:lang w:val="ru-RU"/>
        </w:rPr>
        <w:t>12.</w:t>
      </w:r>
      <w:r>
        <w:rPr>
          <w:rFonts w:ascii="Roboto" w:hAnsi="Roboto"/>
          <w:b/>
          <w:sz w:val="22"/>
          <w:szCs w:val="22"/>
        </w:rPr>
        <w:t>  </w:t>
      </w:r>
      <w:r>
        <w:rPr>
          <w:rFonts w:ascii="Roboto" w:hAnsi="Roboto"/>
          <w:b/>
          <w:sz w:val="22"/>
          <w:szCs w:val="22"/>
          <w:lang w:val="ru-RU"/>
        </w:rPr>
        <w:t>УСЛОВИЯ СОГЛАСОВАНИЯ СВЯЗИ МЕЖДУ СТОРОНАМИ</w:t>
      </w:r>
    </w:p>
    <w:p w:rsidR="00491636" w:rsidRDefault="00491636" w:rsidP="00491636">
      <w:pPr>
        <w:widowControl w:val="0"/>
        <w:spacing w:after="120"/>
        <w:ind w:left="283"/>
        <w:rPr>
          <w:rFonts w:ascii="Roboto" w:hAnsi="Roboto" w:cs="Times New Roman"/>
          <w:sz w:val="22"/>
          <w:szCs w:val="22"/>
          <w:lang w:val="ru-RU"/>
        </w:rPr>
      </w:pPr>
      <w:r>
        <w:rPr>
          <w:rFonts w:ascii="Roboto" w:hAnsi="Roboto" w:cs="Times New Roman"/>
          <w:b/>
          <w:sz w:val="22"/>
          <w:szCs w:val="22"/>
          <w:lang w:val="ru-RU"/>
        </w:rPr>
        <w:t>12.1.</w:t>
      </w:r>
      <w:r>
        <w:rPr>
          <w:rFonts w:ascii="Roboto" w:hAnsi="Roboto" w:cs="Times New Roman"/>
          <w:sz w:val="22"/>
          <w:szCs w:val="22"/>
          <w:lang w:val="ru-RU"/>
        </w:rPr>
        <w:t> Полномочными представителями сторон по настоящему договору являются:</w:t>
      </w:r>
    </w:p>
    <w:p w:rsidR="00491636" w:rsidRDefault="00491636" w:rsidP="00491636">
      <w:pPr>
        <w:widowControl w:val="0"/>
        <w:numPr>
          <w:ilvl w:val="0"/>
          <w:numId w:val="3"/>
        </w:numPr>
        <w:jc w:val="both"/>
        <w:rPr>
          <w:rFonts w:ascii="Roboto" w:hAnsi="Roboto" w:cs="Times New Roman"/>
          <w:i/>
          <w:sz w:val="22"/>
          <w:szCs w:val="22"/>
          <w:lang w:val="ru-RU"/>
        </w:rPr>
      </w:pPr>
      <w:r>
        <w:rPr>
          <w:rFonts w:ascii="Roboto" w:hAnsi="Roboto" w:cs="Times New Roman"/>
          <w:sz w:val="22"/>
          <w:szCs w:val="22"/>
          <w:lang w:val="ru-RU"/>
        </w:rPr>
        <w:t>от Продавца: _____________;</w:t>
      </w:r>
    </w:p>
    <w:p w:rsidR="00491636" w:rsidRDefault="00491636" w:rsidP="00491636">
      <w:pPr>
        <w:widowControl w:val="0"/>
        <w:numPr>
          <w:ilvl w:val="0"/>
          <w:numId w:val="3"/>
        </w:numPr>
        <w:jc w:val="both"/>
        <w:rPr>
          <w:rFonts w:ascii="Roboto" w:hAnsi="Roboto" w:cs="Times New Roman"/>
          <w:i/>
          <w:sz w:val="22"/>
          <w:szCs w:val="22"/>
          <w:lang w:val="ru-RU"/>
        </w:rPr>
      </w:pPr>
      <w:r>
        <w:rPr>
          <w:rFonts w:ascii="Roboto" w:hAnsi="Roboto" w:cs="Times New Roman"/>
          <w:sz w:val="22"/>
          <w:szCs w:val="22"/>
          <w:lang w:val="ru-RU"/>
        </w:rPr>
        <w:t xml:space="preserve">от </w:t>
      </w:r>
      <w:proofErr w:type="gramStart"/>
      <w:r>
        <w:rPr>
          <w:rFonts w:ascii="Roboto" w:hAnsi="Roboto" w:cs="Times New Roman"/>
          <w:sz w:val="22"/>
          <w:szCs w:val="22"/>
          <w:lang w:val="ru-RU"/>
        </w:rPr>
        <w:t xml:space="preserve">Покупателя:   </w:t>
      </w:r>
      <w:proofErr w:type="gramEnd"/>
      <w:r>
        <w:rPr>
          <w:rFonts w:ascii="Roboto" w:hAnsi="Roboto" w:cs="Times New Roman"/>
          <w:sz w:val="22"/>
          <w:szCs w:val="22"/>
          <w:lang w:val="ru-RU"/>
        </w:rPr>
        <w:t> </w:t>
      </w:r>
      <w:r>
        <w:rPr>
          <w:rFonts w:ascii="Roboto" w:hAnsi="Roboto" w:cs="Times New Roman"/>
          <w:i/>
          <w:sz w:val="22"/>
          <w:szCs w:val="22"/>
          <w:u w:val="single"/>
          <w:lang w:val="ru-RU"/>
        </w:rPr>
        <w:t> __________.</w:t>
      </w:r>
    </w:p>
    <w:p w:rsidR="00491636" w:rsidRDefault="00491636" w:rsidP="00491636">
      <w:pPr>
        <w:widowControl w:val="0"/>
        <w:spacing w:after="120"/>
        <w:ind w:left="283"/>
        <w:rPr>
          <w:rFonts w:ascii="Roboto" w:hAnsi="Roboto" w:cs="Times New Roman"/>
          <w:i/>
          <w:sz w:val="22"/>
          <w:szCs w:val="22"/>
          <w:u w:val="single"/>
          <w:lang w:val="ru-RU"/>
        </w:rPr>
      </w:pPr>
    </w:p>
    <w:p w:rsidR="00491636" w:rsidRDefault="00491636" w:rsidP="00491636">
      <w:pPr>
        <w:widowControl w:val="0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noProof/>
          <w:sz w:val="22"/>
          <w:szCs w:val="22"/>
        </w:rPr>
        <w:t>13.</w:t>
      </w:r>
      <w:r>
        <w:rPr>
          <w:rFonts w:ascii="Roboto" w:hAnsi="Roboto"/>
          <w:b/>
          <w:sz w:val="22"/>
          <w:szCs w:val="22"/>
        </w:rPr>
        <w:t>  ПРОЧИЕ И ОСОБЫЕ УСЛОВИЯ</w:t>
      </w:r>
    </w:p>
    <w:p w:rsidR="00491636" w:rsidRDefault="00491636" w:rsidP="00491636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13.1.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Настоящий Договор составлен в  </w:t>
      </w:r>
      <w:r>
        <w:rPr>
          <w:rFonts w:ascii="Roboto" w:hAnsi="Roboto"/>
          <w:i/>
          <w:sz w:val="22"/>
          <w:szCs w:val="22"/>
          <w:u w:val="single"/>
        </w:rPr>
        <w:t> </w:t>
      </w:r>
      <w:r>
        <w:rPr>
          <w:rFonts w:ascii="Roboto" w:hAnsi="Roboto"/>
          <w:i/>
          <w:sz w:val="22"/>
          <w:szCs w:val="22"/>
          <w:u w:val="single"/>
          <w:lang w:val="ru-RU"/>
        </w:rPr>
        <w:t xml:space="preserve">____ </w:t>
      </w:r>
      <w:r>
        <w:rPr>
          <w:rFonts w:ascii="Roboto" w:hAnsi="Roboto"/>
          <w:sz w:val="22"/>
          <w:szCs w:val="22"/>
          <w:lang w:val="ru-RU"/>
        </w:rPr>
        <w:t xml:space="preserve">  подлинных экземплярах, имеющих одинаковую юридическую силу, один из них остается у Продавца, второй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–</w:t>
      </w:r>
      <w:r>
        <w:rPr>
          <w:rFonts w:ascii="Roboto" w:hAnsi="Roboto"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 xml:space="preserve">у Покупателя, </w:t>
      </w:r>
      <w:r>
        <w:rPr>
          <w:rFonts w:ascii="Roboto" w:hAnsi="Roboto"/>
          <w:sz w:val="22"/>
          <w:szCs w:val="22"/>
          <w:u w:val="single"/>
          <w:lang w:val="ru-RU"/>
        </w:rPr>
        <w:t>_________________________</w:t>
      </w:r>
      <w:r>
        <w:rPr>
          <w:rFonts w:ascii="Roboto" w:hAnsi="Roboto"/>
          <w:sz w:val="22"/>
          <w:szCs w:val="22"/>
          <w:lang w:val="ru-RU"/>
        </w:rPr>
        <w:t>_.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13.2.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 w:cs="Times New Roman"/>
          <w:sz w:val="22"/>
          <w:szCs w:val="22"/>
          <w:lang w:val="ru-RU"/>
        </w:rPr>
      </w:pPr>
      <w:r>
        <w:rPr>
          <w:rFonts w:ascii="Roboto" w:hAnsi="Roboto" w:cs="Times New Roman"/>
          <w:b/>
          <w:sz w:val="22"/>
          <w:szCs w:val="22"/>
          <w:lang w:val="ru-RU"/>
        </w:rPr>
        <w:t>13.3. </w:t>
      </w:r>
      <w:r>
        <w:rPr>
          <w:rFonts w:ascii="Roboto" w:hAnsi="Roboto" w:cs="Times New Roman"/>
          <w:sz w:val="22"/>
          <w:szCs w:val="22"/>
          <w:lang w:val="ru-RU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491636" w:rsidRDefault="00491636" w:rsidP="00491636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>
        <w:rPr>
          <w:rFonts w:ascii="Roboto" w:hAnsi="Roboto"/>
          <w:b/>
          <w:sz w:val="22"/>
          <w:szCs w:val="22"/>
          <w:lang w:val="ru-RU"/>
        </w:rPr>
        <w:t>13.4.</w:t>
      </w:r>
      <w:r>
        <w:rPr>
          <w:rFonts w:ascii="Roboto" w:hAnsi="Roboto"/>
          <w:b/>
          <w:sz w:val="22"/>
          <w:szCs w:val="22"/>
        </w:rPr>
        <w:t> </w:t>
      </w:r>
      <w:r>
        <w:rPr>
          <w:rFonts w:ascii="Roboto" w:hAnsi="Roboto"/>
          <w:sz w:val="22"/>
          <w:szCs w:val="22"/>
          <w:lang w:val="ru-RU"/>
        </w:rPr>
        <w:t>Стороны обязуются немедленно письменно извещать друг друга в случае изменения сведений, указанных в п.</w:t>
      </w:r>
      <w:r>
        <w:rPr>
          <w:rFonts w:ascii="Roboto" w:hAnsi="Roboto"/>
          <w:noProof/>
          <w:sz w:val="22"/>
          <w:szCs w:val="22"/>
        </w:rPr>
        <w:t> </w:t>
      </w:r>
      <w:r>
        <w:rPr>
          <w:rFonts w:ascii="Roboto" w:hAnsi="Roboto"/>
          <w:noProof/>
          <w:sz w:val="22"/>
          <w:szCs w:val="22"/>
          <w:lang w:val="ru-RU"/>
        </w:rPr>
        <w:t>14.</w:t>
      </w:r>
      <w:r>
        <w:rPr>
          <w:rFonts w:ascii="Roboto" w:hAnsi="Roboto"/>
          <w:sz w:val="22"/>
          <w:szCs w:val="22"/>
          <w:lang w:val="ru-RU"/>
        </w:rPr>
        <w:t xml:space="preserve"> настоящего Договора.</w:t>
      </w:r>
    </w:p>
    <w:p w:rsidR="00491636" w:rsidRDefault="00491636" w:rsidP="00491636">
      <w:pPr>
        <w:keepNext/>
        <w:keepLines/>
        <w:jc w:val="both"/>
        <w:outlineLvl w:val="5"/>
        <w:rPr>
          <w:rFonts w:ascii="Roboto" w:eastAsiaTheme="majorEastAsia" w:hAnsi="Roboto" w:cstheme="majorBidi"/>
          <w:color w:val="1F4D78" w:themeColor="accent1" w:themeShade="7F"/>
          <w:sz w:val="22"/>
          <w:szCs w:val="22"/>
          <w:lang w:val="ru-RU"/>
        </w:rPr>
      </w:pPr>
    </w:p>
    <w:p w:rsidR="00491636" w:rsidRDefault="00491636" w:rsidP="00491636">
      <w:pPr>
        <w:keepNext/>
        <w:keepLines/>
        <w:jc w:val="both"/>
        <w:outlineLvl w:val="5"/>
        <w:rPr>
          <w:rFonts w:ascii="Roboto" w:eastAsiaTheme="majorEastAsia" w:hAnsi="Roboto" w:cstheme="majorBidi"/>
          <w:color w:val="1F4D78" w:themeColor="accent1" w:themeShade="7F"/>
          <w:sz w:val="22"/>
          <w:szCs w:val="22"/>
        </w:rPr>
      </w:pPr>
      <w:r>
        <w:rPr>
          <w:rFonts w:ascii="Roboto" w:eastAsiaTheme="majorEastAsia" w:hAnsi="Roboto" w:cstheme="majorBidi"/>
          <w:color w:val="1F4D78" w:themeColor="accent1" w:themeShade="7F"/>
          <w:sz w:val="22"/>
          <w:szCs w:val="22"/>
        </w:rPr>
        <w:t>14.  АДРЕСА И РЕКВИЗИТЫ СТОРОН</w:t>
      </w:r>
    </w:p>
    <w:p w:rsidR="00491636" w:rsidRDefault="00491636" w:rsidP="00491636">
      <w:pPr>
        <w:rPr>
          <w:rFonts w:ascii="Roboto" w:hAnsi="Robo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3"/>
        <w:gridCol w:w="4422"/>
      </w:tblGrid>
      <w:tr w:rsidR="00491636" w:rsidTr="00491636">
        <w:tc>
          <w:tcPr>
            <w:tcW w:w="5211" w:type="dxa"/>
            <w:hideMark/>
          </w:tcPr>
          <w:p w:rsidR="00491636" w:rsidRDefault="00491636">
            <w:pPr>
              <w:rPr>
                <w:rFonts w:ascii="Roboto" w:hAnsi="Roboto"/>
                <w:b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b/>
                <w:sz w:val="22"/>
                <w:szCs w:val="22"/>
              </w:rPr>
              <w:t>Продавец</w:t>
            </w:r>
            <w:proofErr w:type="spellEnd"/>
            <w:r>
              <w:rPr>
                <w:rFonts w:ascii="Roboto" w:hAnsi="Roboto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43" w:type="dxa"/>
            <w:hideMark/>
          </w:tcPr>
          <w:p w:rsidR="00491636" w:rsidRDefault="00491636">
            <w:pPr>
              <w:rPr>
                <w:rFonts w:ascii="Roboto" w:hAnsi="Roboto"/>
                <w:b/>
                <w:sz w:val="22"/>
                <w:szCs w:val="22"/>
              </w:rPr>
            </w:pPr>
            <w:proofErr w:type="spellStart"/>
            <w:r>
              <w:rPr>
                <w:rFonts w:ascii="Roboto" w:hAnsi="Roboto"/>
                <w:b/>
                <w:sz w:val="22"/>
                <w:szCs w:val="22"/>
              </w:rPr>
              <w:t>Покупатель</w:t>
            </w:r>
            <w:proofErr w:type="spellEnd"/>
            <w:r>
              <w:rPr>
                <w:rFonts w:ascii="Roboto" w:hAnsi="Roboto"/>
                <w:b/>
                <w:sz w:val="22"/>
                <w:szCs w:val="22"/>
              </w:rPr>
              <w:t>:</w:t>
            </w:r>
          </w:p>
        </w:tc>
      </w:tr>
      <w:tr w:rsidR="00491636" w:rsidTr="00491636">
        <w:trPr>
          <w:trHeight w:val="370"/>
        </w:trPr>
        <w:tc>
          <w:tcPr>
            <w:tcW w:w="5211" w:type="dxa"/>
          </w:tcPr>
          <w:p w:rsidR="00491636" w:rsidRDefault="00491636">
            <w:pPr>
              <w:rPr>
                <w:rFonts w:ascii="Roboto" w:hAnsi="Roboto"/>
                <w:b/>
                <w:sz w:val="22"/>
                <w:szCs w:val="22"/>
              </w:rPr>
            </w:pPr>
          </w:p>
        </w:tc>
        <w:tc>
          <w:tcPr>
            <w:tcW w:w="4643" w:type="dxa"/>
          </w:tcPr>
          <w:p w:rsidR="00491636" w:rsidRDefault="00491636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91636" w:rsidTr="00491636">
        <w:tc>
          <w:tcPr>
            <w:tcW w:w="5211" w:type="dxa"/>
            <w:hideMark/>
          </w:tcPr>
          <w:p w:rsidR="00491636" w:rsidRDefault="00491636">
            <w:pPr>
              <w:rPr>
                <w:rFonts w:ascii="Roboto" w:hAnsi="Roboto"/>
                <w:color w:val="FF0000"/>
                <w:sz w:val="22"/>
                <w:szCs w:val="22"/>
                <w:lang w:val="ru-RU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  <w:lang w:val="ru-RU"/>
              </w:rPr>
              <w:t>ООО «Велюр»</w:t>
            </w:r>
          </w:p>
        </w:tc>
        <w:tc>
          <w:tcPr>
            <w:tcW w:w="4643" w:type="dxa"/>
          </w:tcPr>
          <w:p w:rsidR="00491636" w:rsidRDefault="00491636">
            <w:pPr>
              <w:rPr>
                <w:rFonts w:ascii="Roboto" w:hAnsi="Roboto"/>
                <w:sz w:val="22"/>
                <w:szCs w:val="22"/>
                <w:lang w:val="ru-RU"/>
              </w:rPr>
            </w:pPr>
          </w:p>
        </w:tc>
      </w:tr>
    </w:tbl>
    <w:p w:rsidR="00491636" w:rsidRDefault="00491636" w:rsidP="00491636">
      <w:pPr>
        <w:rPr>
          <w:rFonts w:ascii="Roboto" w:hAnsi="Roboto"/>
          <w:sz w:val="22"/>
          <w:szCs w:val="22"/>
          <w:lang w:val="ru-RU"/>
        </w:rPr>
      </w:pPr>
    </w:p>
    <w:p w:rsidR="00491636" w:rsidRDefault="00491636" w:rsidP="00491636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rFonts w:ascii="Roboto" w:hAnsi="Roboto"/>
          <w:b/>
          <w:color w:val="000000"/>
          <w:sz w:val="22"/>
          <w:szCs w:val="22"/>
          <w:lang w:val="ru-RU"/>
        </w:rPr>
      </w:pPr>
    </w:p>
    <w:p w:rsidR="00491636" w:rsidRDefault="00491636" w:rsidP="00491636">
      <w:pPr>
        <w:keepNext/>
        <w:keepLines/>
        <w:jc w:val="both"/>
        <w:outlineLvl w:val="5"/>
        <w:rPr>
          <w:rFonts w:ascii="Roboto" w:eastAsiaTheme="majorEastAsia" w:hAnsi="Roboto" w:cstheme="majorBidi"/>
          <w:color w:val="1F4D78" w:themeColor="accent1" w:themeShade="7F"/>
          <w:sz w:val="22"/>
          <w:szCs w:val="22"/>
        </w:rPr>
      </w:pPr>
      <w:r>
        <w:rPr>
          <w:rFonts w:ascii="Roboto" w:eastAsiaTheme="majorEastAsia" w:hAnsi="Roboto" w:cstheme="majorBidi"/>
          <w:color w:val="1F4D78" w:themeColor="accent1" w:themeShade="7F"/>
          <w:sz w:val="22"/>
          <w:szCs w:val="22"/>
        </w:rPr>
        <w:t>15.  ПОДПИСИ СТОРОН</w:t>
      </w:r>
    </w:p>
    <w:p w:rsidR="00491636" w:rsidRDefault="00491636" w:rsidP="00491636">
      <w:pPr>
        <w:rPr>
          <w:rFonts w:ascii="Roboto" w:hAnsi="Roboto"/>
          <w:sz w:val="22"/>
          <w:szCs w:val="22"/>
        </w:rPr>
      </w:pPr>
    </w:p>
    <w:p w:rsidR="00716DE1" w:rsidRDefault="00491636"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A0"/>
    <w:rsid w:val="001A5116"/>
    <w:rsid w:val="00491636"/>
    <w:rsid w:val="00BD07A0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F6E4-F8C4-437B-9918-B055EAB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3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2022-05-18T13:29:00Z</dcterms:created>
  <dcterms:modified xsi:type="dcterms:W3CDTF">2022-05-18T13:30:00Z</dcterms:modified>
</cp:coreProperties>
</file>