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69A9C10" w:rsidR="0004186C" w:rsidRPr="00B141BB" w:rsidRDefault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7A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7A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7A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7A9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39CD768" w14:textId="7F62762F" w:rsidR="00405C92" w:rsidRPr="00497A92" w:rsidRDefault="00651D54" w:rsidP="00497A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497A9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D79DC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предпринимателям и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ED79DC">
        <w:rPr>
          <w:rFonts w:ascii="Times New Roman" w:hAnsi="Times New Roman" w:cs="Times New Roman"/>
          <w:color w:val="000000"/>
          <w:sz w:val="24"/>
          <w:szCs w:val="24"/>
        </w:rPr>
        <w:t xml:space="preserve"> лицам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((в скобках указана в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8937240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>Лот 1 - ИП Шило Александр Сергеевич, ИНН 230908973665, КД 161449 от 30.12.2015, решение АС г. Москвы от 09.07.2020 по делу А40-16072/20-98-108 (12 239 057,89 руб.) - 2 205 660,80 руб.;</w:t>
      </w:r>
    </w:p>
    <w:p w14:paraId="2B92E0EF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Сырова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Вячеславовна (поручитель исключенного из ЕГРЮЛ ООО «ЭЛСИ-ЗАПАД», ИНН 7725771081), КД 2884 от 16.04.2015, КД 2918 от 28.05.2015, решение Савеловского районного суда г. Москвы от 20.02.2019 по делу 2-134/19, оригинал кредитного договора изъят правоохранительными органами (143 878 186,37 руб.) - 47 025 000,00 руб.;</w:t>
      </w:r>
    </w:p>
    <w:p w14:paraId="3CCC08F1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Чернякова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Владимировна (поручитель исключенного из ЕГРЮЛ ООО «Дженерал Групп», ИНН 7718312954), КД 2832 от 30.01.2015, решение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Москва от 30.05.2018 по делу 2-1368/18, оригинал кредитного договора изъят правоохранительными органами (79 871 928,57 руб.) - 25 740 000,00 руб.;</w:t>
      </w:r>
    </w:p>
    <w:p w14:paraId="7A7FD067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>Лот 4 - Тропина Жанна Владиславовна (поручитель исключенного из ЕГРЮЛ ООО «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ИнтерТоргСервис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», ИНН 7743949377), КД 2830 от 02.02.2015, решение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12.03.2018 по делу 2-471/18, оригинал кредитного договора изъят правоохранительными органами (76 760 022,72 руб.) - 24 750 000,00 руб.;</w:t>
      </w:r>
    </w:p>
    <w:p w14:paraId="146AEADE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>Лот 5 - Ермолаева Татьяна Александровна (поручитель исключенного из ЕГРЮЛ ООО «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Доменик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», ИНН 7723390718), КД 2940 от 26.06.2015, решение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02.04.2018 по делу 2-1409/18, оригинал кредитного договора изъят правоохранительными органами (76 796 008,76 руб.) - 24 750 000,00 руб.;</w:t>
      </w:r>
    </w:p>
    <w:p w14:paraId="64C10C68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>Лот 6 - Рева Ольга Валерьевна (поручитель исключенного из ЕГРЮЛ ООО Торговая Компания «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Реалишен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Компани», ИНН 7602058018), КД 40160-М от 25.02.2016, определение АС Ярославской области от 31.05.2017 по делу А82-16704/2016</w:t>
      </w:r>
      <w:proofErr w:type="gram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D79DC">
        <w:rPr>
          <w:rFonts w:ascii="Times New Roman" w:hAnsi="Times New Roman" w:cs="Times New Roman"/>
          <w:color w:val="000000"/>
          <w:sz w:val="24"/>
          <w:szCs w:val="24"/>
        </w:rPr>
        <w:t>/407 о включении в РТК третьей очереди, находится в стадии банкротства (2 793 943,91 руб.) - 1 262 804,69 руб.;</w:t>
      </w:r>
    </w:p>
    <w:p w14:paraId="5D05CFBD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Лот 7 - Карелин Сергей Александрович солидарно с Карелиной Натальей Викторовной,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Абосовым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Рустамжоном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Фаезидиновичем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КД 150012 от 07.09.2012, решение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28.02.2014 по делу 2-662/2014 (338 043,18 руб.) - 250 809,01 руб.;</w:t>
      </w:r>
    </w:p>
    <w:p w14:paraId="42FF7D52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>Лот 8 - Высоцкая Лариса Владимировна (поручитель Высоцкий Владимир Николаевич), КД 61592 от 29.07.2016, определение АС Республики Северная Осетия-Алания от 13.01.2022 по делу А61-3815/2020 о включении в РТК третьей очереди, находится в стадии банкротства (9 173 571,71 руб.) - 1 315 712,27 руб.;</w:t>
      </w:r>
    </w:p>
    <w:p w14:paraId="5E778FB3" w14:textId="77777777" w:rsidR="00ED79DC" w:rsidRPr="00ED79DC" w:rsidRDefault="00ED79DC" w:rsidP="00ED79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Масалкин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Павел Геннадьевич, КД 0130 от 02.03.2017, решение Таганского районного суда г. Москвы от 01.12.2017 по делу 2-4997/2017 (45 350 965,86 руб.) - 25 002 720,00 руб.;</w:t>
      </w:r>
    </w:p>
    <w:p w14:paraId="28041646" w14:textId="65E56357" w:rsidR="00ED79DC" w:rsidRPr="00497A92" w:rsidRDefault="00ED79DC" w:rsidP="00FC0D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Лот 10 - Права требования к 308 физическим лицам, г. Москва, должники Аксенов Андрей Вадимович,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Арцыбасов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Анатольевич, Высоцкая Лариса Владимировна, Герасимов Григорий Николаевич, Захарова Лариса Геннадьевна,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Камаев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Рустем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Айратович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Коликиди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Виктор Михайлович, Костенко Николай Викторович,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Рахманина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Елена Петровна, Сапрыкин Олег Николаевич,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Устян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Сюзанна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Андраниковна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Красильникова Татьяна Алексеевна, </w:t>
      </w:r>
      <w:r w:rsidRPr="00ED79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Куприянова Ирина Владимировна банкроты, Абдуллаев Расул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Зарипович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Адигамова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Дарья Маратовна, Аксенов Андрей Вадимович</w:t>
      </w:r>
      <w:proofErr w:type="gram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Алексеев Вадим Анатольевич,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Ахмадеева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Алия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Вячеславовна,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Балановская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Олеся Стефановна, Большаков Дмитрий Михайлович,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Вахмистрова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Марина Викторовна, Гончаренко Юлия Александровна,  Григорьев Сергей Владимирович,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Казарян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Ашот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Эмильевич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Кореннов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Андрей Леонидович,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Кореннов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Илья Андреевич,</w:t>
      </w:r>
      <w:proofErr w:type="gram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Лемешкина Анастасия Сергеевна, Лукьянов Михаил Михайлович,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Мамадов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Закир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Рагимханович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Масалида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Васильевна,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Масалкин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Андрей Аркадьевич, Моисеенко Сергей Владимирович, Нестерова Ольга Вячеславовна, Плешкова Лиана Сергеевна, Прудникова Елена Станиславовна,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Пузыревская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Ирина Михайловна, Пушкин Илья Павлович, Рюмина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Шадия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Тургуновна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Серов Дмитрий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Николаевич</w:t>
      </w:r>
      <w:proofErr w:type="gram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ED79DC">
        <w:rPr>
          <w:rFonts w:ascii="Times New Roman" w:hAnsi="Times New Roman" w:cs="Times New Roman"/>
          <w:color w:val="000000"/>
          <w:sz w:val="24"/>
          <w:szCs w:val="24"/>
        </w:rPr>
        <w:t>ретьякова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Ольга Юрьевна, Угрюмов Александр Николаевич,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Ускова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Борисовна,  Федоров Сергей Владимирович, Цветков Алексей Иванович,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Шебзухова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Диана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Нурбиевна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, Юдаев Максим Сергеевич срок для предъявления исполнительного листа истек, по должникам Корженко Артур Анатольевич истекает 07.06.2022,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Мышинский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Павел Александрович истекает 15.05.2019,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Плечев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 Витальевич истекает 05.06.2019, Шах-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Пароньянц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Ирина Сергеевна истекает 25.06.2019,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Шебзухова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Диана </w:t>
      </w:r>
      <w:proofErr w:type="spellStart"/>
      <w:r w:rsidRPr="00ED79DC">
        <w:rPr>
          <w:rFonts w:ascii="Times New Roman" w:hAnsi="Times New Roman" w:cs="Times New Roman"/>
          <w:color w:val="000000"/>
          <w:sz w:val="24"/>
          <w:szCs w:val="24"/>
        </w:rPr>
        <w:t>Нурбиевна</w:t>
      </w:r>
      <w:proofErr w:type="spellEnd"/>
      <w:r w:rsidRPr="00ED79DC">
        <w:rPr>
          <w:rFonts w:ascii="Times New Roman" w:hAnsi="Times New Roman" w:cs="Times New Roman"/>
          <w:color w:val="000000"/>
          <w:sz w:val="24"/>
          <w:szCs w:val="24"/>
        </w:rPr>
        <w:t xml:space="preserve"> истекает 13.06.2022, по должнику Шурыгину А.В. направлено в арбитражный суд заявление о признании должника банкротом (168 488 71</w:t>
      </w:r>
      <w:r>
        <w:rPr>
          <w:rFonts w:ascii="Times New Roman" w:hAnsi="Times New Roman" w:cs="Times New Roman"/>
          <w:color w:val="000000"/>
          <w:sz w:val="24"/>
          <w:szCs w:val="24"/>
        </w:rPr>
        <w:t>8,24 руб.) - 71 688 844,66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7C41CC9" w14:textId="77777777" w:rsidR="00497A92" w:rsidRDefault="00CF5F6F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539E2EF7" w14:textId="77777777" w:rsidR="00161317" w:rsidRDefault="00161317" w:rsidP="00161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1</w:t>
      </w:r>
      <w:r w:rsidRPr="00497A92">
        <w:rPr>
          <w:b/>
          <w:bCs/>
          <w:color w:val="000000"/>
        </w:rPr>
        <w:t xml:space="preserve"> - </w:t>
      </w:r>
      <w:r w:rsidRPr="00161317">
        <w:rPr>
          <w:b/>
          <w:bCs/>
          <w:color w:val="000000"/>
        </w:rPr>
        <w:t xml:space="preserve">с 02 августа 2022 г. по </w:t>
      </w:r>
      <w:r>
        <w:rPr>
          <w:b/>
          <w:bCs/>
          <w:color w:val="000000"/>
        </w:rPr>
        <w:t>03</w:t>
      </w:r>
      <w:r w:rsidRPr="0016131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окт</w:t>
      </w:r>
      <w:r w:rsidRPr="00161317">
        <w:rPr>
          <w:b/>
          <w:bCs/>
          <w:color w:val="000000"/>
        </w:rPr>
        <w:t>ября 2022 г.;</w:t>
      </w:r>
    </w:p>
    <w:p w14:paraId="117065D9" w14:textId="4E5B4016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161317">
        <w:rPr>
          <w:b/>
          <w:bCs/>
          <w:color w:val="000000"/>
        </w:rPr>
        <w:t>3-6, 9</w:t>
      </w:r>
      <w:r w:rsidRPr="00497A92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</w:t>
      </w:r>
      <w:r w:rsidR="00161317">
        <w:rPr>
          <w:b/>
          <w:bCs/>
          <w:color w:val="000000"/>
        </w:rPr>
        <w:t>2</w:t>
      </w:r>
      <w:r w:rsidRPr="00497A92">
        <w:rPr>
          <w:b/>
          <w:bCs/>
          <w:color w:val="000000"/>
        </w:rPr>
        <w:t xml:space="preserve"> </w:t>
      </w:r>
      <w:r w:rsidR="00161317">
        <w:rPr>
          <w:b/>
          <w:bCs/>
          <w:color w:val="000000"/>
        </w:rPr>
        <w:t>августа</w:t>
      </w:r>
      <w:r w:rsidRPr="00497A92">
        <w:rPr>
          <w:b/>
          <w:bCs/>
          <w:color w:val="000000"/>
        </w:rPr>
        <w:t xml:space="preserve"> 2022 г. по </w:t>
      </w:r>
      <w:r w:rsidR="00161317">
        <w:rPr>
          <w:b/>
          <w:bCs/>
          <w:color w:val="000000"/>
        </w:rPr>
        <w:t>1</w:t>
      </w:r>
      <w:r w:rsidRPr="00497A92">
        <w:rPr>
          <w:b/>
          <w:bCs/>
          <w:color w:val="000000"/>
        </w:rPr>
        <w:t xml:space="preserve">4 </w:t>
      </w:r>
      <w:r w:rsidR="00161317">
        <w:rPr>
          <w:b/>
          <w:bCs/>
          <w:color w:val="000000"/>
        </w:rPr>
        <w:t>но</w:t>
      </w:r>
      <w:r>
        <w:rPr>
          <w:b/>
          <w:bCs/>
          <w:color w:val="000000"/>
        </w:rPr>
        <w:t>ября</w:t>
      </w:r>
      <w:r w:rsidRPr="00497A92">
        <w:rPr>
          <w:b/>
          <w:bCs/>
          <w:color w:val="000000"/>
        </w:rPr>
        <w:t xml:space="preserve"> 2022 г.;</w:t>
      </w:r>
    </w:p>
    <w:p w14:paraId="60C9D047" w14:textId="2A574849" w:rsidR="00497A92" w:rsidRP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</w:t>
      </w:r>
      <w:r w:rsidR="00161317">
        <w:rPr>
          <w:b/>
          <w:bCs/>
          <w:color w:val="000000"/>
        </w:rPr>
        <w:t>у</w:t>
      </w:r>
      <w:r w:rsidRPr="00497A92">
        <w:rPr>
          <w:b/>
          <w:bCs/>
          <w:color w:val="000000"/>
        </w:rPr>
        <w:t xml:space="preserve"> </w:t>
      </w:r>
      <w:r w:rsidR="00161317">
        <w:rPr>
          <w:b/>
          <w:bCs/>
          <w:color w:val="000000"/>
        </w:rPr>
        <w:t>2</w:t>
      </w:r>
      <w:r w:rsidRPr="00497A92">
        <w:rPr>
          <w:b/>
          <w:bCs/>
          <w:color w:val="000000"/>
        </w:rPr>
        <w:t xml:space="preserve"> - </w:t>
      </w:r>
      <w:r w:rsidR="00161317" w:rsidRPr="00161317">
        <w:rPr>
          <w:b/>
          <w:bCs/>
          <w:color w:val="000000"/>
        </w:rPr>
        <w:t xml:space="preserve">с 02 августа 2022 г. по </w:t>
      </w:r>
      <w:r w:rsidR="00161317">
        <w:rPr>
          <w:b/>
          <w:bCs/>
          <w:color w:val="000000"/>
        </w:rPr>
        <w:t>21</w:t>
      </w:r>
      <w:r w:rsidR="00161317" w:rsidRPr="00161317">
        <w:rPr>
          <w:b/>
          <w:bCs/>
          <w:color w:val="000000"/>
        </w:rPr>
        <w:t xml:space="preserve"> ноября 2022 г.;</w:t>
      </w:r>
    </w:p>
    <w:p w14:paraId="5090EDCA" w14:textId="62FF4ACD" w:rsidR="00161317" w:rsidRPr="00B141BB" w:rsidRDefault="00161317" w:rsidP="00161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8</w:t>
      </w:r>
      <w:r w:rsidRPr="00497A92">
        <w:rPr>
          <w:b/>
          <w:bCs/>
          <w:color w:val="000000"/>
        </w:rPr>
        <w:t xml:space="preserve"> - </w:t>
      </w:r>
      <w:r w:rsidRPr="00161317">
        <w:rPr>
          <w:b/>
          <w:bCs/>
          <w:color w:val="000000"/>
        </w:rPr>
        <w:t>с 02 август</w:t>
      </w:r>
      <w:r>
        <w:rPr>
          <w:b/>
          <w:bCs/>
          <w:color w:val="000000"/>
        </w:rPr>
        <w:t>а 2022 г. по 05 декабря 2022 г.</w:t>
      </w:r>
      <w:r>
        <w:rPr>
          <w:b/>
          <w:bCs/>
          <w:color w:val="000000"/>
        </w:rPr>
        <w:t>;</w:t>
      </w:r>
    </w:p>
    <w:p w14:paraId="417B34C1" w14:textId="76E5944E" w:rsidR="00497A92" w:rsidRDefault="00497A92" w:rsidP="00497A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7A92">
        <w:rPr>
          <w:b/>
          <w:bCs/>
          <w:color w:val="000000"/>
        </w:rPr>
        <w:t>по лот</w:t>
      </w:r>
      <w:r w:rsidR="00161317">
        <w:rPr>
          <w:b/>
          <w:bCs/>
          <w:color w:val="000000"/>
        </w:rPr>
        <w:t>ам</w:t>
      </w:r>
      <w:r w:rsidRPr="00497A92">
        <w:rPr>
          <w:b/>
          <w:bCs/>
          <w:color w:val="000000"/>
        </w:rPr>
        <w:t xml:space="preserve"> </w:t>
      </w:r>
      <w:r w:rsidR="00161317">
        <w:rPr>
          <w:b/>
          <w:bCs/>
          <w:color w:val="000000"/>
        </w:rPr>
        <w:t>7, 10</w:t>
      </w:r>
      <w:r w:rsidRPr="00497A92">
        <w:rPr>
          <w:b/>
          <w:bCs/>
          <w:color w:val="000000"/>
        </w:rPr>
        <w:t xml:space="preserve"> - </w:t>
      </w:r>
      <w:r w:rsidR="00161317" w:rsidRPr="00161317">
        <w:rPr>
          <w:b/>
          <w:bCs/>
          <w:color w:val="000000"/>
        </w:rPr>
        <w:t>с 02 августа 2022 г. по 1</w:t>
      </w:r>
      <w:r w:rsidR="00161317">
        <w:rPr>
          <w:b/>
          <w:bCs/>
          <w:color w:val="000000"/>
        </w:rPr>
        <w:t>9</w:t>
      </w:r>
      <w:r w:rsidR="00161317" w:rsidRPr="00161317">
        <w:rPr>
          <w:b/>
          <w:bCs/>
          <w:color w:val="000000"/>
        </w:rPr>
        <w:t xml:space="preserve"> </w:t>
      </w:r>
      <w:r w:rsidR="00161317">
        <w:rPr>
          <w:b/>
          <w:bCs/>
          <w:color w:val="000000"/>
        </w:rPr>
        <w:t>дека</w:t>
      </w:r>
      <w:r w:rsidR="00161317" w:rsidRPr="00161317">
        <w:rPr>
          <w:b/>
          <w:bCs/>
          <w:color w:val="000000"/>
        </w:rPr>
        <w:t>бря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2B6BBF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97A92">
        <w:rPr>
          <w:b/>
          <w:bCs/>
          <w:color w:val="000000"/>
        </w:rPr>
        <w:t>0</w:t>
      </w:r>
      <w:r w:rsidR="00161317">
        <w:rPr>
          <w:b/>
          <w:bCs/>
          <w:color w:val="000000"/>
        </w:rPr>
        <w:t>2</w:t>
      </w:r>
      <w:r w:rsidR="00497A92" w:rsidRPr="00497A92">
        <w:rPr>
          <w:b/>
          <w:bCs/>
          <w:color w:val="000000"/>
        </w:rPr>
        <w:t xml:space="preserve"> </w:t>
      </w:r>
      <w:r w:rsidR="00161317">
        <w:rPr>
          <w:b/>
          <w:bCs/>
          <w:color w:val="000000"/>
        </w:rPr>
        <w:t>августа</w:t>
      </w:r>
      <w:r w:rsidR="00497A92" w:rsidRPr="00497A92">
        <w:rPr>
          <w:b/>
          <w:bCs/>
          <w:color w:val="000000"/>
        </w:rPr>
        <w:t xml:space="preserve">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497A92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6F12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9C3A79E" w:rsidR="0004186C" w:rsidRPr="007D7FDF" w:rsidRDefault="00707F65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</w:t>
      </w:r>
      <w:r w:rsidRPr="007D7FDF">
        <w:rPr>
          <w:b/>
          <w:color w:val="000000"/>
        </w:rPr>
        <w:t>от</w:t>
      </w:r>
      <w:r w:rsidR="00161317" w:rsidRPr="007D7FDF">
        <w:rPr>
          <w:b/>
          <w:color w:val="000000"/>
        </w:rPr>
        <w:t>а</w:t>
      </w:r>
      <w:r w:rsidRPr="007D7FDF">
        <w:rPr>
          <w:b/>
          <w:color w:val="000000"/>
        </w:rPr>
        <w:t xml:space="preserve"> </w:t>
      </w:r>
      <w:r w:rsidR="00084FB4" w:rsidRPr="007D7FDF">
        <w:rPr>
          <w:b/>
          <w:color w:val="000000"/>
        </w:rPr>
        <w:t>1</w:t>
      </w:r>
      <w:r w:rsidRPr="007D7FDF">
        <w:rPr>
          <w:b/>
          <w:color w:val="000000"/>
        </w:rPr>
        <w:t>:</w:t>
      </w:r>
    </w:p>
    <w:p w14:paraId="48423AD3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02 августа 2022 г. по 12 сентября 2022 г. - в размере начальной цены продажи лота;</w:t>
      </w:r>
    </w:p>
    <w:p w14:paraId="2FD788EB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13 сентября 2022 г. по 19 сентября 2022 г. - в размере 95,00% от начальной цены продажи лота;</w:t>
      </w:r>
    </w:p>
    <w:p w14:paraId="7AAC7828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20 сентября 2022 г. по 26 сентября 2022 г. - в размере 90,00% от начальной цены продажи лота;</w:t>
      </w:r>
    </w:p>
    <w:p w14:paraId="153BA7D2" w14:textId="20DC36C5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27 сентября 2022 г. по 03 октября 2022 г. - в размере 85,00%</w:t>
      </w:r>
      <w:r w:rsidRPr="007D7FDF">
        <w:rPr>
          <w:color w:val="000000"/>
        </w:rPr>
        <w:t xml:space="preserve"> от начальной цены продажи лота.</w:t>
      </w:r>
    </w:p>
    <w:p w14:paraId="7895841A" w14:textId="70A52555" w:rsidR="00161317" w:rsidRPr="007D7FDF" w:rsidRDefault="00161317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FDF">
        <w:rPr>
          <w:b/>
          <w:color w:val="000000"/>
        </w:rPr>
        <w:t>Для лота 2:</w:t>
      </w:r>
    </w:p>
    <w:p w14:paraId="7C8865D0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02 августа 2022 г. по 12 сентября 2022 г. - в размере начальной цены продажи лота;</w:t>
      </w:r>
    </w:p>
    <w:p w14:paraId="17B6CA9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13 сентября 2022 г. по 19 сентября 2022 г. - в размере 92,00% от начальной цены продажи лота;</w:t>
      </w:r>
    </w:p>
    <w:p w14:paraId="5A870C5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lastRenderedPageBreak/>
        <w:t>с 20 сентября 2022 г. по 26 сентября 2022 г. - в размере 84,00% от начальной цены продажи лота;</w:t>
      </w:r>
    </w:p>
    <w:p w14:paraId="09F19817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27 сентября 2022 г. по 03 октября 2022 г. - в размере 76,00% от начальной цены продажи лота;</w:t>
      </w:r>
    </w:p>
    <w:p w14:paraId="1464511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04 октября 2022 г. по 10 октября 2022 г. - в размере 68,00% от начальной цены продажи лота;</w:t>
      </w:r>
    </w:p>
    <w:p w14:paraId="6787DC0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11 октября 2022 г. по 17 октября 2022 г. - в размере 60,00% от начальной цены продажи лота;</w:t>
      </w:r>
    </w:p>
    <w:p w14:paraId="621128B3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18 октября 2022 г. по 24 октября 2022 г. - в размере 52,00% от начальной цены продажи лота;</w:t>
      </w:r>
    </w:p>
    <w:p w14:paraId="4753364A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25 октября 2022 г. по 31 октября 2022 г. - в размере 44,00% от начальной цены продажи лота;</w:t>
      </w:r>
    </w:p>
    <w:p w14:paraId="5E5697DD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01 ноября 2022 г. по 07 ноября 2022 г. - в размере 36,00% от начальной цены продажи лота;</w:t>
      </w:r>
    </w:p>
    <w:p w14:paraId="3B0CD11A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08 ноября 2022 г. по 14 ноября 2022 г. - в размере 28,00% от начальной цены продажи лота;</w:t>
      </w:r>
    </w:p>
    <w:p w14:paraId="3B2DEB0C" w14:textId="55E895DA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15 ноября 2022 г. по 21 ноября 2022 г. - в размере 20,00%</w:t>
      </w:r>
      <w:r>
        <w:rPr>
          <w:color w:val="000000"/>
        </w:rPr>
        <w:t xml:space="preserve"> от начальной цены продажи лота.</w:t>
      </w:r>
      <w:bookmarkStart w:id="0" w:name="_GoBack"/>
      <w:bookmarkEnd w:id="0"/>
    </w:p>
    <w:p w14:paraId="3CF51182" w14:textId="77777777" w:rsidR="00161317" w:rsidRPr="007D7FDF" w:rsidRDefault="00161317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FDF">
        <w:rPr>
          <w:b/>
          <w:color w:val="000000"/>
        </w:rPr>
        <w:t>Для лотов 3-5:</w:t>
      </w:r>
    </w:p>
    <w:p w14:paraId="55E2CF12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02 августа 2022 г. по 12 сентября 2022 г. - в размере начальной цены продажи лотов;</w:t>
      </w:r>
    </w:p>
    <w:p w14:paraId="792EC55F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13 сентября 2022 г. по 19 сентября 2022 г. - в размере 94,00% от начальной цены продажи лотов;</w:t>
      </w:r>
    </w:p>
    <w:p w14:paraId="1256B391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20 сентября 2022 г. по 26 сентября 2022 г. - в размере 88,00% от начальной цены продажи лотов;</w:t>
      </w:r>
    </w:p>
    <w:p w14:paraId="23338470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27 сентября 2022 г. по 03 октября 2022 г. - в размере 82,00% от начальной цены продажи лотов;</w:t>
      </w:r>
    </w:p>
    <w:p w14:paraId="0A6C9076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04 октября 2022 г. по 10 октября 2022 г. - в размере 76,00% от начальной цены продажи лотов;</w:t>
      </w:r>
    </w:p>
    <w:p w14:paraId="01EEB532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11 октября 2022 г. по 17 октября 2022 г. - в размере 70,00% от начальной цены продажи лотов;</w:t>
      </w:r>
    </w:p>
    <w:p w14:paraId="3DA9E6BA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18 октября 2022 г. по 24 октября 2022 г. - в размере 64,00% от начальной цены продажи лотов;</w:t>
      </w:r>
    </w:p>
    <w:p w14:paraId="3A0543D1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25 октября 2022 г. по 31 октября 2022 г. - в размере 58,00% от начальной цены продажи лотов;</w:t>
      </w:r>
    </w:p>
    <w:p w14:paraId="77077606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01 ноября 2022 г. по 07 ноября 2022 г. - в размере 52,00% от начальной цены продажи лотов;</w:t>
      </w:r>
    </w:p>
    <w:p w14:paraId="62865756" w14:textId="06C6C7EF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 xml:space="preserve">с 08 ноября 2022 г. по 14 ноября 2022 г. - в размере 46,00% </w:t>
      </w:r>
      <w:r w:rsidRPr="007D7FDF">
        <w:rPr>
          <w:color w:val="000000"/>
        </w:rPr>
        <w:t>от начальной цены продажи лотов.</w:t>
      </w:r>
    </w:p>
    <w:p w14:paraId="391C121A" w14:textId="3415E026" w:rsidR="00161317" w:rsidRPr="007D7FDF" w:rsidRDefault="00161317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FDF">
        <w:rPr>
          <w:b/>
          <w:color w:val="000000"/>
        </w:rPr>
        <w:t>Для лота 6:</w:t>
      </w:r>
    </w:p>
    <w:p w14:paraId="116487ED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02 августа 2022 г. по 12 сентября 2022 г. - в размере начальной цены продажи лота;</w:t>
      </w:r>
    </w:p>
    <w:p w14:paraId="58BF492A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13 сентября 2022 г. по 19 сентября 2022 г. - в размере 93,00% от начальной цены продажи лота;</w:t>
      </w:r>
    </w:p>
    <w:p w14:paraId="3D66C7B2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20 сентября 2022 г. по 26 сентября 2022 г. - в размере 86,00% от начальной цены продажи лота;</w:t>
      </w:r>
    </w:p>
    <w:p w14:paraId="2B07BFAC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27 сентября 2022 г. по 03 октября 2022 г. - в размере 79,00% от начальной цены продажи лота;</w:t>
      </w:r>
    </w:p>
    <w:p w14:paraId="6350F250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04 октября 2022 г. по 10 октября 2022 г. - в размере 72,00% от начальной цены продажи лота;</w:t>
      </w:r>
    </w:p>
    <w:p w14:paraId="336CD62F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11 октября 2022 г. по 17 октября 2022 г. - в размере 65,00% от начальной цены продажи лота;</w:t>
      </w:r>
    </w:p>
    <w:p w14:paraId="71618ADC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18 октября 2022 г. по 24 октября 2022 г. - в размере 58,00% от начальной цены продажи лота;</w:t>
      </w:r>
    </w:p>
    <w:p w14:paraId="46190631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lastRenderedPageBreak/>
        <w:t>с 25 октября 2022 г. по 31 октября 2022 г. - в размере 51,00% от начальной цены продажи лота;</w:t>
      </w:r>
    </w:p>
    <w:p w14:paraId="490F71C6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01 ноября 2022 г. по 07 ноября 2022 г. - в размере 44,00% от начальной цены продажи лота;</w:t>
      </w:r>
    </w:p>
    <w:p w14:paraId="2E37C5F4" w14:textId="5FEAD6C1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08 ноября 2022 г. по 14 ноября 2022 г. - в размере 37,00%</w:t>
      </w:r>
      <w:r w:rsidRPr="007D7FDF">
        <w:rPr>
          <w:color w:val="000000"/>
        </w:rPr>
        <w:t xml:space="preserve"> от начальной цены продажи лота.</w:t>
      </w:r>
    </w:p>
    <w:p w14:paraId="77CDAB96" w14:textId="1F40F0D0" w:rsidR="00161317" w:rsidRPr="007D7FDF" w:rsidRDefault="00161317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FDF">
        <w:rPr>
          <w:b/>
          <w:color w:val="000000"/>
        </w:rPr>
        <w:t>Для лотов 7, 10:</w:t>
      </w:r>
    </w:p>
    <w:p w14:paraId="34AB6BEC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02 августа 2022 г. по 12 сентября 2022 г. - в размере начальной цены продажи лотов;</w:t>
      </w:r>
    </w:p>
    <w:p w14:paraId="2F580318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13 сентября 2022 г. по 19 сентября 2022 г. - в размере 93,00% от начальной цены продажи лотов;</w:t>
      </w:r>
    </w:p>
    <w:p w14:paraId="5E7B78B3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20 сентября 2022 г. по 26 сентября 2022 г. - в размере 86,00% от начальной цены продажи лотов;</w:t>
      </w:r>
    </w:p>
    <w:p w14:paraId="41D241B8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27 сентября 2022 г. по 03 октября 2022 г. - в размере 79,00% от начальной цены продажи лотов;</w:t>
      </w:r>
    </w:p>
    <w:p w14:paraId="3A300FC1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04 октября 2022 г. по 10 октября 2022 г. - в размере 72,00% от начальной цены продажи лотов;</w:t>
      </w:r>
    </w:p>
    <w:p w14:paraId="60D925C5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11 октября 2022 г. по 17 октября 2022 г. - в размере 65,00% от начальной цены продажи лотов;</w:t>
      </w:r>
    </w:p>
    <w:p w14:paraId="058ADB6C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18 октября 2022 г. по 24 октября 2022 г. - в размере 58,00% от начальной цены продажи лотов;</w:t>
      </w:r>
    </w:p>
    <w:p w14:paraId="3B108471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25 октября 2022 г. по 31 октября 2022 г. - в размере 51,00% от начальной цены продажи лотов;</w:t>
      </w:r>
    </w:p>
    <w:p w14:paraId="03B5C476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01 ноября 2022 г. по 07 ноября 2022 г. - в размере 44,00% от начальной цены продажи лотов;</w:t>
      </w:r>
    </w:p>
    <w:p w14:paraId="6F3E9B6F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08 ноября 2022 г. по 14 ноября 2022 г. - в размере 37,00% от начальной цены продажи лотов;</w:t>
      </w:r>
    </w:p>
    <w:p w14:paraId="4FDDF6D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15 ноября 2022 г. по 21 ноября 2022 г. - в размере 30,00% от начальной цены продажи лотов;</w:t>
      </w:r>
    </w:p>
    <w:p w14:paraId="1153B0B0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22 ноября 2022 г. по 28 ноября 2022 г. - в размере 23,00% от начальной цены продажи лотов;</w:t>
      </w:r>
    </w:p>
    <w:p w14:paraId="52ADF8D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29 ноября 2022 г. по 05 декабря 2022 г. - в размере 16,00% от начальной цены продажи лотов;</w:t>
      </w:r>
    </w:p>
    <w:p w14:paraId="77307D6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06 декабря 2022 г. по 12 декабря 2022 г. - в размере 9,00% от начальной цены продажи лотов;</w:t>
      </w:r>
    </w:p>
    <w:p w14:paraId="12F0D021" w14:textId="0EB01C55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 xml:space="preserve">с 13 декабря 2022 г. по 19 декабря 2022 г. - в размере 2,00% </w:t>
      </w:r>
      <w:r w:rsidRPr="007D7FDF">
        <w:rPr>
          <w:color w:val="000000"/>
        </w:rPr>
        <w:t>от начальной цены продажи лотов.</w:t>
      </w:r>
    </w:p>
    <w:p w14:paraId="7664F9F9" w14:textId="3B0314F3" w:rsidR="00161317" w:rsidRPr="007D7FDF" w:rsidRDefault="00161317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FDF">
        <w:rPr>
          <w:b/>
          <w:color w:val="000000"/>
        </w:rPr>
        <w:t>Для лота 8:</w:t>
      </w:r>
    </w:p>
    <w:p w14:paraId="48D12A58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02 августа 2022 г. по 12 сентября 2022 г. - в размере начальной цены продажи лота;</w:t>
      </w:r>
    </w:p>
    <w:p w14:paraId="1B525EB1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13 сентября 2022 г. по 19 сентября 2022 г. - в размере 92,00% от начальной цены продажи лота;</w:t>
      </w:r>
    </w:p>
    <w:p w14:paraId="42077548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20 сентября 2022 г. по 26 сентября 2022 г. - в размере 84,00% от начальной цены продажи лота;</w:t>
      </w:r>
    </w:p>
    <w:p w14:paraId="332B21D9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27 сентября 2022 г. по 03 октября 2022 г. - в размере 76,00% от начальной цены продажи лота;</w:t>
      </w:r>
    </w:p>
    <w:p w14:paraId="18BE61BE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04 октября 2022 г. по 10 октября 2022 г. - в размере 68,00% от начальной цены продажи лота;</w:t>
      </w:r>
    </w:p>
    <w:p w14:paraId="5AB87CAE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11 октября 2022 г. по 17 октября 2022 г. - в размере 60,00% от начальной цены продажи лота;</w:t>
      </w:r>
    </w:p>
    <w:p w14:paraId="72940410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18 октября 2022 г. по 24 октября 2022 г. - в размере 52,00% от начальной цены продажи лота;</w:t>
      </w:r>
    </w:p>
    <w:p w14:paraId="336CC662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25 октября 2022 г. по 31 октября 2022 г. - в размере 44,00% от начальной цены продажи лота;</w:t>
      </w:r>
    </w:p>
    <w:p w14:paraId="6F037F15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lastRenderedPageBreak/>
        <w:t>с 01 ноября 2022 г. по 07 ноября 2022 г. - в размере 36,00% от начальной цены продажи лота;</w:t>
      </w:r>
    </w:p>
    <w:p w14:paraId="742F2E87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08 ноября 2022 г. по 14 ноября 2022 г. - в размере 28,00% от начальной цены продажи лота;</w:t>
      </w:r>
    </w:p>
    <w:p w14:paraId="5118F272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15 ноября 2022 г. по 21 ноября 2022 г. - в размере 20,00% от начальной цены продажи лота;</w:t>
      </w:r>
    </w:p>
    <w:p w14:paraId="4519CD90" w14:textId="77777777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22 ноября 2022 г. по 28 ноября 2022 г. - в размере 12,00% от начальной цены продажи лота;</w:t>
      </w:r>
    </w:p>
    <w:p w14:paraId="4F3D9915" w14:textId="47749633" w:rsidR="007D7FDF" w:rsidRPr="007D7FDF" w:rsidRDefault="007D7FDF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FDF">
        <w:rPr>
          <w:color w:val="000000"/>
        </w:rPr>
        <w:t>с 29 ноября 2022 г. по 05 декабря 2022 г. - в размере 4,00%</w:t>
      </w:r>
      <w:r w:rsidRPr="007D7FDF">
        <w:rPr>
          <w:color w:val="000000"/>
        </w:rPr>
        <w:t xml:space="preserve"> от начальной цены продажи лота.</w:t>
      </w:r>
    </w:p>
    <w:p w14:paraId="2F58840C" w14:textId="537A15DB" w:rsidR="00161317" w:rsidRPr="007D7FDF" w:rsidRDefault="00161317" w:rsidP="007D7F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FDF">
        <w:rPr>
          <w:b/>
          <w:color w:val="000000"/>
        </w:rPr>
        <w:t>Для лота 9:</w:t>
      </w:r>
    </w:p>
    <w:p w14:paraId="7CCE11BC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02 августа 2022 г. по 12 сентября 2022 г. - в размере начальной цены продажи лота;</w:t>
      </w:r>
    </w:p>
    <w:p w14:paraId="088B4EF0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92,00% от начальной цены продажи лота;</w:t>
      </w:r>
    </w:p>
    <w:p w14:paraId="6360078E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84,00% от начальной цены продажи лота;</w:t>
      </w:r>
    </w:p>
    <w:p w14:paraId="760EBF87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76,00% от начальной цены продажи лота;</w:t>
      </w:r>
    </w:p>
    <w:p w14:paraId="2ED6A24B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68,00% от начальной цены продажи лота;</w:t>
      </w:r>
    </w:p>
    <w:p w14:paraId="7B1CE1A6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60,00% от начальной цены продажи лота;</w:t>
      </w:r>
    </w:p>
    <w:p w14:paraId="1E09854F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52,00% от начальной цены продажи лота;</w:t>
      </w:r>
    </w:p>
    <w:p w14:paraId="6E4BDFAB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44,00% от начальной цены продажи лота;</w:t>
      </w:r>
    </w:p>
    <w:p w14:paraId="6FD09742" w14:textId="77777777" w:rsidR="007D7FDF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36,00% от начальной цены продажи лота;</w:t>
      </w:r>
    </w:p>
    <w:p w14:paraId="196311BD" w14:textId="00F7A25A" w:rsidR="00161317" w:rsidRPr="007D7FDF" w:rsidRDefault="007D7FDF" w:rsidP="007D7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DF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28,00%</w:t>
      </w:r>
      <w:r w:rsidRPr="007D7FDF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6F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AFA1AE9" w14:textId="21A8452B" w:rsidR="00D239A1" w:rsidRDefault="00D239A1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39A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239A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7E75B5A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97A92" w:rsidRPr="00497A9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2D4299B0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97A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7A92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497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C6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09:30 до 1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по адресу: г. Москва, Павелецкая наб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ережная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8, тел. 8(495)725-31-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6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497A92" w:rsidRPr="0049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тел. 8(499)395-00-20 (с 9.00 до 18.00 по Московскому времени в рабочие дни), informmsk@auction-house.ru.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84FB4"/>
    <w:rsid w:val="00107714"/>
    <w:rsid w:val="00161317"/>
    <w:rsid w:val="00164BAE"/>
    <w:rsid w:val="00203862"/>
    <w:rsid w:val="00220317"/>
    <w:rsid w:val="00220F07"/>
    <w:rsid w:val="002A0202"/>
    <w:rsid w:val="002C116A"/>
    <w:rsid w:val="002C2BDE"/>
    <w:rsid w:val="003314DE"/>
    <w:rsid w:val="00360DC6"/>
    <w:rsid w:val="00405C92"/>
    <w:rsid w:val="00497A92"/>
    <w:rsid w:val="00507F0D"/>
    <w:rsid w:val="0051664E"/>
    <w:rsid w:val="00577987"/>
    <w:rsid w:val="005F1F68"/>
    <w:rsid w:val="00651D54"/>
    <w:rsid w:val="006F129A"/>
    <w:rsid w:val="00707F65"/>
    <w:rsid w:val="0073065C"/>
    <w:rsid w:val="007D7FDF"/>
    <w:rsid w:val="008B5083"/>
    <w:rsid w:val="008E2B16"/>
    <w:rsid w:val="00A12F85"/>
    <w:rsid w:val="00A4735A"/>
    <w:rsid w:val="00A81DF3"/>
    <w:rsid w:val="00B141BB"/>
    <w:rsid w:val="00B220F8"/>
    <w:rsid w:val="00B93A5E"/>
    <w:rsid w:val="00CC6FB3"/>
    <w:rsid w:val="00CF5F6F"/>
    <w:rsid w:val="00D16130"/>
    <w:rsid w:val="00D239A1"/>
    <w:rsid w:val="00D7451B"/>
    <w:rsid w:val="00D834CB"/>
    <w:rsid w:val="00E645EC"/>
    <w:rsid w:val="00E82D65"/>
    <w:rsid w:val="00ED79DC"/>
    <w:rsid w:val="00EE3F19"/>
    <w:rsid w:val="00F16092"/>
    <w:rsid w:val="00F733B8"/>
    <w:rsid w:val="00FA4A78"/>
    <w:rsid w:val="00FC0D8C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3380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28</cp:revision>
  <dcterms:created xsi:type="dcterms:W3CDTF">2019-07-23T07:54:00Z</dcterms:created>
  <dcterms:modified xsi:type="dcterms:W3CDTF">2022-07-25T07:48:00Z</dcterms:modified>
</cp:coreProperties>
</file>