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A3E730" w14:textId="17B27F0A" w:rsidR="00950CC9" w:rsidRPr="0037642D" w:rsidRDefault="00820F9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0F9E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лит.В, (812)334-26-04, 8(800) 777-57-57, ungur@auction-house.ru) (далее - Организатор торгов, ОТ), действующее на основании договора с Акционерным Коммерческим Банком «Легион» (акционерное общество) (АКБ «Легион» (АО)), ОГРН 1097711000100, ИНН 7750005524, зарегистрированным по адресу: 107497, г. Москва, ул. Иркутская, д.11, корп.1) (далее – финансовая организация), конкурсным управляющим (ликвидатором) которого на основании решения Арбитражного суда г. Москвы от 21 сентября 2017 г. по делу №A40-129253/2017-129-160Б является государственная корпорация «Агентство по страхованию вкладов» (109240, г. Москва, ул. Высоцкого, д. 4) </w:t>
      </w:r>
      <w:r w:rsidR="00803558" w:rsidRPr="00803558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КУ), </w:t>
      </w:r>
      <w:r w:rsidR="009E6456"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9E6456" w:rsidRPr="0037642D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9E6456"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0CC9" w:rsidRPr="0037642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5EE8F05B" w14:textId="6DFCD408" w:rsidR="00950CC9" w:rsidRDefault="00950CC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является следующее имущество: </w:t>
      </w:r>
    </w:p>
    <w:p w14:paraId="7650D920" w14:textId="0AB66758" w:rsidR="0066094B" w:rsidRPr="005D4789" w:rsidRDefault="005D4789" w:rsidP="0066094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i/>
          <w:iCs/>
        </w:rPr>
      </w:pPr>
      <w:r w:rsidRPr="005D4789">
        <w:rPr>
          <w:i/>
          <w:iCs/>
          <w:color w:val="000000"/>
        </w:rPr>
        <w:t>Права требования к юридическим</w:t>
      </w:r>
      <w:r>
        <w:rPr>
          <w:i/>
          <w:iCs/>
          <w:color w:val="000000"/>
        </w:rPr>
        <w:t xml:space="preserve"> </w:t>
      </w:r>
      <w:r w:rsidRPr="005D4789">
        <w:rPr>
          <w:i/>
          <w:iCs/>
          <w:color w:val="000000"/>
        </w:rPr>
        <w:t>лицам: (в скобках указана в т.ч. сумма долга) - начальная цена продажи лота:</w:t>
      </w:r>
      <w:r w:rsidRPr="005D4789">
        <w:rPr>
          <w:i/>
          <w:iCs/>
        </w:rPr>
        <w:t xml:space="preserve"> </w:t>
      </w:r>
    </w:p>
    <w:p w14:paraId="006183BA" w14:textId="6EF0C145" w:rsidR="00F92380" w:rsidRPr="00F92380" w:rsidRDefault="00F92380" w:rsidP="00F9238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2380">
        <w:rPr>
          <w:rFonts w:ascii="Times New Roman" w:hAnsi="Times New Roman" w:cs="Times New Roman"/>
          <w:color w:val="000000"/>
          <w:sz w:val="24"/>
          <w:szCs w:val="24"/>
        </w:rPr>
        <w:t>Лот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92380">
        <w:rPr>
          <w:rFonts w:ascii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F92380">
        <w:rPr>
          <w:rFonts w:ascii="Times New Roman" w:hAnsi="Times New Roman" w:cs="Times New Roman"/>
          <w:color w:val="000000"/>
          <w:sz w:val="24"/>
          <w:szCs w:val="24"/>
        </w:rPr>
        <w:t>ООО "Система", ИНН 7718861601, КД 29/16-ВКЛ от 13.10.2016, КД 30/15-ВКЛ от 14.08.2015, КД 04/17-ВКЛ от 09.02.2017, КД 07/15-НКЛ от 19.03.2015, КД 06/17-ВКЛ от 03.04.2017, КД 36/14-ВКЛ от 09.06.2014, КД 51/15-НКЛ от 26.10.2015, КД 54/14-НКЛ от 30.09.2014, КД 86/14-ВКЛ от 18.12.2014, КД 14/16-ВКЛ от 17.03.2016, КД 02/16-ВКЛ от 18.01.2016, КД 23/16-ВКЛ от 22.06.2016, КД 30/16-ВКЛ от 30.11.2016, КД 69/14-ВКЛ от 07.10.2014, КД 10/17-ВКЛ от 01.05.2017, определение АС Ульяновской области г. Ульяновск от 27.10.2021 по делу А72-141-2/2018 о включении в РТК третьей очереди как обеспеченные залогом, находится в стадии банкротства (545 703 140,21 руб.)</w:t>
      </w:r>
      <w:r w:rsidRPr="00F92380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F92380">
        <w:rPr>
          <w:rFonts w:ascii="Times New Roman" w:hAnsi="Times New Roman" w:cs="Times New Roman"/>
          <w:color w:val="000000"/>
          <w:sz w:val="24"/>
          <w:szCs w:val="24"/>
        </w:rPr>
        <w:t>545 703 140,21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92380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38072D92" w14:textId="7B13F7BE" w:rsidR="00F92380" w:rsidRPr="00F92380" w:rsidRDefault="00F92380" w:rsidP="00F9238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2380">
        <w:rPr>
          <w:rFonts w:ascii="Times New Roman" w:hAnsi="Times New Roman" w:cs="Times New Roman"/>
          <w:color w:val="000000"/>
          <w:sz w:val="24"/>
          <w:szCs w:val="24"/>
        </w:rPr>
        <w:t>Лот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92380">
        <w:rPr>
          <w:rFonts w:ascii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F92380">
        <w:rPr>
          <w:rFonts w:ascii="Times New Roman" w:hAnsi="Times New Roman" w:cs="Times New Roman"/>
          <w:color w:val="000000"/>
          <w:sz w:val="24"/>
          <w:szCs w:val="24"/>
        </w:rPr>
        <w:t>ООО "Комплекс Вашутино Парк", ИНН 5047174548, поручитель Решетов Сергей Владимирович, КД 54/15-НКЛ от 11.11.2015, КД 47/16-НКЛ от 18.10.2016, определение АС Московской области г. Москва от 21.09.2021 по делу А41-85775/2020 о включении в РТК третьей очереди (807 254 188,67 руб.)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F92380">
        <w:rPr>
          <w:rFonts w:ascii="Times New Roman" w:hAnsi="Times New Roman" w:cs="Times New Roman"/>
          <w:color w:val="000000"/>
          <w:sz w:val="24"/>
          <w:szCs w:val="24"/>
        </w:rPr>
        <w:t>807 254 188,67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92380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0A148D99" w14:textId="2BD3FA57" w:rsidR="00E72AD4" w:rsidRDefault="00F9238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2380">
        <w:rPr>
          <w:rFonts w:ascii="Times New Roman" w:hAnsi="Times New Roman" w:cs="Times New Roman"/>
          <w:color w:val="000000"/>
          <w:sz w:val="24"/>
          <w:szCs w:val="24"/>
        </w:rPr>
        <w:t>Лот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92380">
        <w:rPr>
          <w:rFonts w:ascii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F92380">
        <w:rPr>
          <w:rFonts w:ascii="Times New Roman" w:hAnsi="Times New Roman" w:cs="Times New Roman"/>
          <w:color w:val="000000"/>
          <w:sz w:val="24"/>
          <w:szCs w:val="24"/>
        </w:rPr>
        <w:t>ООО "Ивакино Парк", ИНН 5047162976, КД 02/15-НКЛ от 03.02.2015, КД 51/16-НКЛ от 24.11.2016, КД 05/17-НКЛ от 01.03.2017, КД 29/15-ВКЛ от 13.08.2015, определение АС Московской области г. Москва от 29.09.2021 по делу А41-83224/19 о включении в РТК четвертой очереди, находится в стадии банкротства (738 654 374,44 руб.)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F92380">
        <w:rPr>
          <w:rFonts w:ascii="Times New Roman" w:hAnsi="Times New Roman" w:cs="Times New Roman"/>
          <w:color w:val="000000"/>
          <w:sz w:val="24"/>
          <w:szCs w:val="24"/>
        </w:rPr>
        <w:t>738 654 374,44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92380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72CEA841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37642D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Pr="0037642D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7D19C2F7" w14:textId="5B3E074D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37642D" w:rsidRPr="006E38E1">
        <w:rPr>
          <w:rFonts w:ascii="Times New Roman CYR" w:hAnsi="Times New Roman CYR" w:cs="Times New Roman CYR"/>
          <w:color w:val="000000"/>
        </w:rPr>
        <w:t>5</w:t>
      </w:r>
      <w:r w:rsidR="009E7E5E" w:rsidRPr="006E38E1">
        <w:rPr>
          <w:rFonts w:ascii="Times New Roman CYR" w:hAnsi="Times New Roman CYR" w:cs="Times New Roman CYR"/>
          <w:color w:val="000000"/>
        </w:rPr>
        <w:t xml:space="preserve"> </w:t>
      </w:r>
      <w:r w:rsidR="0037642D" w:rsidRPr="006E38E1">
        <w:rPr>
          <w:rFonts w:ascii="Times New Roman CYR" w:hAnsi="Times New Roman CYR" w:cs="Times New Roman CYR"/>
          <w:color w:val="000000"/>
        </w:rPr>
        <w:t>(пять)</w:t>
      </w:r>
      <w:r w:rsidRPr="0037642D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60597996" w14:textId="0A7CC9D5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37642D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37642D">
        <w:rPr>
          <w:rFonts w:ascii="Times New Roman CYR" w:hAnsi="Times New Roman CYR" w:cs="Times New Roman CYR"/>
          <w:color w:val="000000"/>
        </w:rPr>
        <w:t xml:space="preserve"> </w:t>
      </w:r>
      <w:r w:rsidR="00831186" w:rsidRPr="00831186">
        <w:rPr>
          <w:rFonts w:ascii="Times New Roman CYR" w:hAnsi="Times New Roman CYR" w:cs="Times New Roman CYR"/>
          <w:b/>
          <w:bCs/>
          <w:color w:val="000000"/>
        </w:rPr>
        <w:t>14 июня</w:t>
      </w:r>
      <w:r w:rsidR="009E7E5E">
        <w:rPr>
          <w:rFonts w:ascii="Times New Roman CYR" w:hAnsi="Times New Roman CYR" w:cs="Times New Roman CYR"/>
          <w:color w:val="000000"/>
        </w:rPr>
        <w:t xml:space="preserve"> </w:t>
      </w:r>
      <w:r w:rsidR="00BD0E8E" w:rsidRPr="0037642D">
        <w:rPr>
          <w:b/>
        </w:rPr>
        <w:t>202</w:t>
      </w:r>
      <w:r w:rsidR="00831186">
        <w:rPr>
          <w:b/>
        </w:rPr>
        <w:t>2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37642D">
        <w:rPr>
          <w:color w:val="000000"/>
        </w:rPr>
        <w:t xml:space="preserve">АО «Российский аукционный дом» по адресу: </w:t>
      </w:r>
      <w:hyperlink r:id="rId6" w:history="1">
        <w:r w:rsidRPr="0037642D">
          <w:rPr>
            <w:rStyle w:val="a4"/>
          </w:rPr>
          <w:t>http://lot-online.ru</w:t>
        </w:r>
      </w:hyperlink>
      <w:r w:rsidRPr="0037642D">
        <w:rPr>
          <w:color w:val="000000"/>
        </w:rPr>
        <w:t xml:space="preserve"> (далее – ЭТП)</w:t>
      </w:r>
      <w:r w:rsidRPr="0037642D">
        <w:rPr>
          <w:rFonts w:ascii="Times New Roman CYR" w:hAnsi="Times New Roman CYR" w:cs="Times New Roman CYR"/>
          <w:color w:val="000000"/>
        </w:rPr>
        <w:t>.</w:t>
      </w:r>
    </w:p>
    <w:p w14:paraId="639A5312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Время окончания Торгов:</w:t>
      </w:r>
    </w:p>
    <w:p w14:paraId="3271C2BD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5148A766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6B4ACC9E" w14:textId="180CF3F1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 xml:space="preserve">В случае, если по итогам Торгов, назначенных на </w:t>
      </w:r>
      <w:r w:rsidR="00831186" w:rsidRPr="00831186">
        <w:rPr>
          <w:b/>
          <w:bCs/>
          <w:color w:val="000000"/>
        </w:rPr>
        <w:t>14 июня</w:t>
      </w:r>
      <w:r w:rsidR="009E7E5E">
        <w:rPr>
          <w:color w:val="000000"/>
        </w:rPr>
        <w:t xml:space="preserve"> </w:t>
      </w:r>
      <w:r w:rsidR="009E7E5E" w:rsidRPr="009E7E5E">
        <w:rPr>
          <w:b/>
          <w:bCs/>
          <w:color w:val="000000"/>
        </w:rPr>
        <w:t>202</w:t>
      </w:r>
      <w:r w:rsidR="00831186">
        <w:rPr>
          <w:b/>
          <w:bCs/>
          <w:color w:val="000000"/>
        </w:rPr>
        <w:t>2</w:t>
      </w:r>
      <w:r w:rsidR="009E7E5E" w:rsidRPr="009E7E5E">
        <w:rPr>
          <w:b/>
          <w:bCs/>
          <w:color w:val="000000"/>
        </w:rPr>
        <w:t xml:space="preserve"> г.</w:t>
      </w:r>
      <w:r w:rsidRPr="009E7E5E">
        <w:rPr>
          <w:b/>
          <w:bCs/>
          <w:color w:val="000000"/>
        </w:rPr>
        <w:t>,</w:t>
      </w:r>
      <w:r w:rsidRPr="0037642D">
        <w:rPr>
          <w:color w:val="000000"/>
        </w:rPr>
        <w:t xml:space="preserve"> лоты не реализованы, то в 14:00 часов по московскому времени </w:t>
      </w:r>
      <w:r w:rsidR="008A4581" w:rsidRPr="008A4581">
        <w:rPr>
          <w:b/>
          <w:bCs/>
          <w:color w:val="000000"/>
        </w:rPr>
        <w:t>27 июля</w:t>
      </w:r>
      <w:r w:rsidR="009E7E5E">
        <w:rPr>
          <w:color w:val="000000"/>
        </w:rPr>
        <w:t xml:space="preserve"> </w:t>
      </w:r>
      <w:r w:rsidR="009E7E5E" w:rsidRPr="009E7E5E">
        <w:rPr>
          <w:b/>
          <w:bCs/>
          <w:color w:val="000000"/>
        </w:rPr>
        <w:t>202</w:t>
      </w:r>
      <w:r w:rsidR="008A4581">
        <w:rPr>
          <w:b/>
          <w:bCs/>
          <w:color w:val="000000"/>
        </w:rPr>
        <w:t>2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color w:val="000000"/>
        </w:rPr>
        <w:t>на ЭТП</w:t>
      </w:r>
      <w:r w:rsidRPr="0037642D">
        <w:t xml:space="preserve"> </w:t>
      </w:r>
      <w:r w:rsidRPr="0037642D">
        <w:rPr>
          <w:color w:val="000000"/>
        </w:rPr>
        <w:t>будут проведены</w:t>
      </w:r>
      <w:r w:rsidRPr="0037642D">
        <w:rPr>
          <w:b/>
          <w:bCs/>
          <w:color w:val="000000"/>
        </w:rPr>
        <w:t xml:space="preserve"> повторные Торги </w:t>
      </w:r>
      <w:r w:rsidRPr="0037642D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2F98BE10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Оператор ЭТП (далее – Оператор) обеспечивает проведение Торгов.</w:t>
      </w:r>
    </w:p>
    <w:p w14:paraId="11C03E9D" w14:textId="1B5EBB24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7B55CF" w:rsidRPr="0037642D">
        <w:rPr>
          <w:color w:val="000000"/>
        </w:rPr>
        <w:t>первых Торгах начинается в 00:00</w:t>
      </w:r>
      <w:r w:rsidRPr="0037642D">
        <w:rPr>
          <w:color w:val="000000"/>
        </w:rPr>
        <w:t xml:space="preserve"> часов по московскому времени </w:t>
      </w:r>
      <w:r w:rsidR="00B1456C" w:rsidRPr="00B1456C">
        <w:rPr>
          <w:b/>
          <w:bCs/>
          <w:color w:val="000000"/>
        </w:rPr>
        <w:t>26 апреля</w:t>
      </w:r>
      <w:r w:rsidR="009E7E5E">
        <w:rPr>
          <w:color w:val="000000"/>
        </w:rPr>
        <w:t xml:space="preserve"> </w:t>
      </w:r>
      <w:r w:rsidR="009E7E5E" w:rsidRPr="009E7E5E">
        <w:rPr>
          <w:b/>
          <w:bCs/>
          <w:color w:val="000000"/>
        </w:rPr>
        <w:t>202</w:t>
      </w:r>
      <w:r w:rsidR="00B1456C">
        <w:rPr>
          <w:b/>
          <w:bCs/>
          <w:color w:val="000000"/>
        </w:rPr>
        <w:t>2</w:t>
      </w:r>
      <w:r w:rsidR="009E7E5E" w:rsidRPr="009E7E5E">
        <w:rPr>
          <w:b/>
          <w:bCs/>
          <w:color w:val="000000"/>
        </w:rPr>
        <w:t xml:space="preserve"> г.</w:t>
      </w:r>
      <w:r w:rsidRPr="009E7E5E">
        <w:rPr>
          <w:b/>
          <w:bCs/>
          <w:color w:val="000000"/>
        </w:rPr>
        <w:t>,</w:t>
      </w:r>
      <w:r w:rsidRPr="0037642D">
        <w:rPr>
          <w:color w:val="000000"/>
        </w:rPr>
        <w:t xml:space="preserve"> а на участие в пов</w:t>
      </w:r>
      <w:r w:rsidR="007B55CF" w:rsidRPr="0037642D">
        <w:rPr>
          <w:color w:val="000000"/>
        </w:rPr>
        <w:t>торных Торгах начинается в 00:00</w:t>
      </w:r>
      <w:r w:rsidRPr="0037642D">
        <w:rPr>
          <w:color w:val="000000"/>
        </w:rPr>
        <w:t xml:space="preserve"> часов по московскому времени </w:t>
      </w:r>
      <w:r w:rsidR="00B1456C" w:rsidRPr="00B1456C">
        <w:rPr>
          <w:b/>
          <w:bCs/>
          <w:color w:val="000000"/>
        </w:rPr>
        <w:lastRenderedPageBreak/>
        <w:t>17 июня</w:t>
      </w:r>
      <w:r w:rsidR="009E7E5E">
        <w:rPr>
          <w:color w:val="000000"/>
        </w:rPr>
        <w:t xml:space="preserve"> </w:t>
      </w:r>
      <w:r w:rsidR="009E7E5E" w:rsidRPr="009E7E5E">
        <w:rPr>
          <w:b/>
          <w:bCs/>
          <w:color w:val="000000"/>
        </w:rPr>
        <w:t>202</w:t>
      </w:r>
      <w:r w:rsidR="00B1456C">
        <w:rPr>
          <w:b/>
          <w:bCs/>
          <w:color w:val="000000"/>
        </w:rPr>
        <w:t>2</w:t>
      </w:r>
      <w:r w:rsidRPr="009E7E5E">
        <w:rPr>
          <w:b/>
          <w:bCs/>
        </w:rPr>
        <w:t xml:space="preserve"> г.</w:t>
      </w:r>
      <w:r w:rsidRPr="0037642D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</w:t>
      </w:r>
      <w:r w:rsidRPr="00B1456C">
        <w:rPr>
          <w:color w:val="000000"/>
        </w:rPr>
        <w:t>5 (Пять)</w:t>
      </w:r>
      <w:r w:rsidRPr="0037642D">
        <w:rPr>
          <w:color w:val="000000"/>
        </w:rPr>
        <w:t xml:space="preserve"> календарных дней до даты проведения соответствующих Торгов.</w:t>
      </w:r>
    </w:p>
    <w:p w14:paraId="172EB580" w14:textId="77777777" w:rsidR="00950CC9" w:rsidRPr="0037642D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37642D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75F5A645" w14:textId="7777777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5246E8">
        <w:rPr>
          <w:b/>
          <w:bCs/>
          <w:color w:val="000000"/>
        </w:rPr>
        <w:t>Торги ППП</w:t>
      </w:r>
      <w:r w:rsidRPr="005246E8">
        <w:rPr>
          <w:color w:val="000000"/>
          <w:shd w:val="clear" w:color="auto" w:fill="FFFFFF"/>
        </w:rPr>
        <w:t xml:space="preserve"> будут проведены на ЭТП:</w:t>
      </w:r>
    </w:p>
    <w:p w14:paraId="6BF89CCD" w14:textId="1E7DDBA2" w:rsidR="00950CC9" w:rsidRPr="005246E8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5246E8">
        <w:rPr>
          <w:b/>
          <w:bCs/>
          <w:color w:val="000000"/>
        </w:rPr>
        <w:t>по лот</w:t>
      </w:r>
      <w:r w:rsidR="0037642D" w:rsidRPr="005246E8">
        <w:rPr>
          <w:b/>
          <w:bCs/>
          <w:color w:val="000000"/>
        </w:rPr>
        <w:t>у</w:t>
      </w:r>
      <w:r w:rsidRPr="005246E8">
        <w:rPr>
          <w:b/>
          <w:bCs/>
          <w:color w:val="000000"/>
        </w:rPr>
        <w:t xml:space="preserve"> </w:t>
      </w:r>
      <w:r w:rsidR="00B1456C">
        <w:rPr>
          <w:b/>
          <w:bCs/>
          <w:color w:val="000000"/>
        </w:rPr>
        <w:t>1</w:t>
      </w:r>
      <w:r w:rsidRPr="005246E8">
        <w:rPr>
          <w:b/>
          <w:bCs/>
          <w:color w:val="000000"/>
        </w:rPr>
        <w:t xml:space="preserve"> - с </w:t>
      </w:r>
      <w:r w:rsidR="00B1456C">
        <w:rPr>
          <w:b/>
          <w:bCs/>
          <w:color w:val="000000"/>
        </w:rPr>
        <w:t>01 августа</w:t>
      </w:r>
      <w:r w:rsidR="009E6456" w:rsidRPr="005246E8">
        <w:rPr>
          <w:b/>
          <w:bCs/>
          <w:color w:val="000000"/>
        </w:rPr>
        <w:t xml:space="preserve"> </w:t>
      </w:r>
      <w:r w:rsidR="00BD0E8E" w:rsidRPr="005246E8">
        <w:rPr>
          <w:b/>
          <w:bCs/>
          <w:color w:val="000000"/>
        </w:rPr>
        <w:t>202</w:t>
      </w:r>
      <w:r w:rsidR="009E7E5E">
        <w:rPr>
          <w:b/>
          <w:bCs/>
          <w:color w:val="000000"/>
        </w:rPr>
        <w:t>2</w:t>
      </w:r>
      <w:r w:rsidRPr="005246E8">
        <w:rPr>
          <w:b/>
          <w:bCs/>
          <w:color w:val="000000"/>
        </w:rPr>
        <w:t xml:space="preserve"> г. по </w:t>
      </w:r>
      <w:r w:rsidR="00B1456C">
        <w:rPr>
          <w:b/>
          <w:bCs/>
          <w:color w:val="000000"/>
        </w:rPr>
        <w:t>30 октября</w:t>
      </w:r>
      <w:r w:rsidR="009E7E5E">
        <w:rPr>
          <w:b/>
          <w:bCs/>
          <w:color w:val="000000"/>
        </w:rPr>
        <w:t xml:space="preserve"> </w:t>
      </w:r>
      <w:r w:rsidR="00BD0E8E" w:rsidRPr="005246E8">
        <w:rPr>
          <w:b/>
          <w:bCs/>
          <w:color w:val="000000"/>
        </w:rPr>
        <w:t>202</w:t>
      </w:r>
      <w:r w:rsidR="009E7E5E">
        <w:rPr>
          <w:b/>
          <w:bCs/>
          <w:color w:val="000000"/>
        </w:rPr>
        <w:t>2</w:t>
      </w:r>
      <w:r w:rsidRPr="005246E8">
        <w:rPr>
          <w:b/>
          <w:bCs/>
          <w:color w:val="000000"/>
        </w:rPr>
        <w:t xml:space="preserve"> г.;</w:t>
      </w:r>
    </w:p>
    <w:p w14:paraId="3BA44881" w14:textId="77116D43" w:rsidR="00950CC9" w:rsidRPr="005246E8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b/>
          <w:bCs/>
          <w:color w:val="000000"/>
        </w:rPr>
        <w:t>по лот</w:t>
      </w:r>
      <w:r w:rsidR="00DD1ABB">
        <w:rPr>
          <w:b/>
          <w:bCs/>
          <w:color w:val="000000"/>
        </w:rPr>
        <w:t>ам 2,3</w:t>
      </w:r>
      <w:r w:rsidRPr="005246E8">
        <w:rPr>
          <w:b/>
          <w:bCs/>
          <w:color w:val="000000"/>
        </w:rPr>
        <w:t xml:space="preserve"> - с </w:t>
      </w:r>
      <w:r w:rsidR="00DD1ABB">
        <w:rPr>
          <w:b/>
          <w:bCs/>
          <w:color w:val="000000"/>
        </w:rPr>
        <w:t xml:space="preserve">01 августа </w:t>
      </w:r>
      <w:r w:rsidR="00BD0E8E" w:rsidRPr="005246E8">
        <w:rPr>
          <w:b/>
          <w:bCs/>
          <w:color w:val="000000"/>
        </w:rPr>
        <w:t>202</w:t>
      </w:r>
      <w:r w:rsidR="009E7E5E">
        <w:rPr>
          <w:b/>
          <w:bCs/>
          <w:color w:val="000000"/>
        </w:rPr>
        <w:t>2</w:t>
      </w:r>
      <w:r w:rsidRPr="005246E8">
        <w:rPr>
          <w:b/>
          <w:bCs/>
          <w:color w:val="000000"/>
        </w:rPr>
        <w:t xml:space="preserve"> г. по </w:t>
      </w:r>
      <w:r w:rsidR="00DD1ABB">
        <w:rPr>
          <w:b/>
          <w:bCs/>
          <w:color w:val="000000"/>
        </w:rPr>
        <w:t>27 ноября</w:t>
      </w:r>
      <w:r w:rsidR="0037642D" w:rsidRPr="005246E8">
        <w:rPr>
          <w:b/>
          <w:bCs/>
          <w:color w:val="000000"/>
        </w:rPr>
        <w:t xml:space="preserve"> </w:t>
      </w:r>
      <w:r w:rsidR="00BD0E8E" w:rsidRPr="005246E8">
        <w:rPr>
          <w:b/>
          <w:bCs/>
          <w:color w:val="000000"/>
        </w:rPr>
        <w:t>202</w:t>
      </w:r>
      <w:r w:rsidR="009E7E5E">
        <w:rPr>
          <w:b/>
          <w:bCs/>
          <w:color w:val="000000"/>
        </w:rPr>
        <w:t>2</w:t>
      </w:r>
      <w:r w:rsidRPr="005246E8">
        <w:rPr>
          <w:b/>
          <w:bCs/>
          <w:color w:val="000000"/>
        </w:rPr>
        <w:t xml:space="preserve"> г.</w:t>
      </w:r>
    </w:p>
    <w:p w14:paraId="287E4339" w14:textId="693DC55A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color w:val="000000"/>
        </w:rPr>
        <w:t>Заявки на участие в Торгах ППП принима</w:t>
      </w:r>
      <w:r w:rsidR="007B55CF" w:rsidRPr="005246E8">
        <w:rPr>
          <w:color w:val="000000"/>
        </w:rPr>
        <w:t>ются Оператором, начиная с 00:00</w:t>
      </w:r>
      <w:r w:rsidRPr="005246E8">
        <w:rPr>
          <w:color w:val="000000"/>
        </w:rPr>
        <w:t xml:space="preserve"> часов по московскому времени </w:t>
      </w:r>
      <w:r w:rsidR="00DD1ABB" w:rsidRPr="00DD1ABB">
        <w:rPr>
          <w:b/>
          <w:bCs/>
          <w:color w:val="000000"/>
        </w:rPr>
        <w:t>01 августа</w:t>
      </w:r>
      <w:r w:rsidR="009E7E5E">
        <w:rPr>
          <w:color w:val="000000"/>
        </w:rPr>
        <w:t xml:space="preserve"> </w:t>
      </w:r>
      <w:r w:rsidR="009E7E5E" w:rsidRPr="009E7E5E">
        <w:rPr>
          <w:b/>
          <w:bCs/>
          <w:color w:val="000000"/>
        </w:rPr>
        <w:t>202</w:t>
      </w:r>
      <w:r w:rsidR="00DD1ABB">
        <w:rPr>
          <w:b/>
          <w:bCs/>
          <w:color w:val="000000"/>
        </w:rPr>
        <w:t>2</w:t>
      </w:r>
      <w:r w:rsidRPr="009E7E5E">
        <w:rPr>
          <w:b/>
          <w:bCs/>
          <w:color w:val="000000"/>
        </w:rPr>
        <w:t xml:space="preserve"> г.</w:t>
      </w:r>
      <w:r w:rsidRPr="005246E8">
        <w:rPr>
          <w:color w:val="000000"/>
        </w:rPr>
        <w:t xml:space="preserve"> Прием заявок на участие в Торгах ППП и задатков прекращается за </w:t>
      </w:r>
      <w:r w:rsidRPr="00DD1ABB">
        <w:rPr>
          <w:color w:val="000000"/>
        </w:rPr>
        <w:t>5 (Пять)</w:t>
      </w:r>
      <w:r w:rsidRPr="005246E8">
        <w:rPr>
          <w:color w:val="000000"/>
        </w:rPr>
        <w:t xml:space="preserve"> календарных дней до даты окончания соответствующего периода понижения цены продажи лотов в 14:00 часов по московскому времени.</w:t>
      </w:r>
    </w:p>
    <w:p w14:paraId="0EE5AAB1" w14:textId="7777777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1BD1F8A2" w14:textId="7777777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color w:val="000000"/>
        </w:rPr>
        <w:t>Оператор обеспечивает проведение Торгов ППП.</w:t>
      </w:r>
    </w:p>
    <w:p w14:paraId="613C1865" w14:textId="3EE431C4" w:rsidR="00BC165C" w:rsidRPr="005246E8" w:rsidRDefault="001D79B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1D79B8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950CC9" w:rsidRPr="005246E8">
        <w:rPr>
          <w:color w:val="000000"/>
        </w:rPr>
        <w:t>:</w:t>
      </w:r>
    </w:p>
    <w:p w14:paraId="5980C7B6" w14:textId="104ECA07" w:rsidR="00950CC9" w:rsidRDefault="00BC165C" w:rsidP="00225EA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5246E8">
        <w:rPr>
          <w:b/>
          <w:color w:val="000000"/>
        </w:rPr>
        <w:t>Для лот</w:t>
      </w:r>
      <w:r w:rsidR="005246E8" w:rsidRPr="005246E8">
        <w:rPr>
          <w:b/>
          <w:color w:val="000000"/>
        </w:rPr>
        <w:t>а</w:t>
      </w:r>
      <w:r w:rsidRPr="005246E8">
        <w:rPr>
          <w:b/>
          <w:color w:val="000000"/>
        </w:rPr>
        <w:t xml:space="preserve"> </w:t>
      </w:r>
      <w:r w:rsidR="00E4747C">
        <w:rPr>
          <w:b/>
          <w:color w:val="000000"/>
        </w:rPr>
        <w:t>1</w:t>
      </w:r>
      <w:r w:rsidRPr="005246E8">
        <w:rPr>
          <w:b/>
          <w:color w:val="000000"/>
        </w:rPr>
        <w:t>:</w:t>
      </w:r>
    </w:p>
    <w:p w14:paraId="3B468AD1" w14:textId="77777777" w:rsidR="00E4747C" w:rsidRPr="00E4747C" w:rsidRDefault="00E4747C" w:rsidP="00225EA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4747C">
        <w:rPr>
          <w:color w:val="000000"/>
        </w:rPr>
        <w:t>с 01 августа 2022 г. по 11 сентября 2022 г. - в размере начальной цены продажи лота;</w:t>
      </w:r>
    </w:p>
    <w:p w14:paraId="1C484287" w14:textId="77777777" w:rsidR="00E4747C" w:rsidRPr="00E4747C" w:rsidRDefault="00E4747C" w:rsidP="00652F4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4747C">
        <w:rPr>
          <w:color w:val="000000"/>
        </w:rPr>
        <w:t>с 12 сентября 2022 г. по 18 сентября 2022 г. - в размере 94,00% от начальной цены продажи лота;</w:t>
      </w:r>
    </w:p>
    <w:p w14:paraId="1B2CFD47" w14:textId="77777777" w:rsidR="00E4747C" w:rsidRPr="00E4747C" w:rsidRDefault="00E4747C" w:rsidP="00652F4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4747C">
        <w:rPr>
          <w:color w:val="000000"/>
        </w:rPr>
        <w:t>с 19 сентября 2022 г. по 25 сентября 2022 г. - в размере 88,00% от начальной цены продажи лота;</w:t>
      </w:r>
    </w:p>
    <w:p w14:paraId="27FD442B" w14:textId="77777777" w:rsidR="00E4747C" w:rsidRPr="00E4747C" w:rsidRDefault="00E4747C" w:rsidP="00652F4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4747C">
        <w:rPr>
          <w:color w:val="000000"/>
        </w:rPr>
        <w:t>с 26 сентября 2022 г. по 02 октября 2022 г. - в размере 82,00% от начальной цены продажи лота;</w:t>
      </w:r>
    </w:p>
    <w:p w14:paraId="3A2CE204" w14:textId="77777777" w:rsidR="00E4747C" w:rsidRPr="00E4747C" w:rsidRDefault="00E4747C" w:rsidP="00652F4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4747C">
        <w:rPr>
          <w:color w:val="000000"/>
        </w:rPr>
        <w:t>с 03 октября 2022 г. по 09 октября 2022 г. - в размере 76,00% от начальной цены продажи лота;</w:t>
      </w:r>
    </w:p>
    <w:p w14:paraId="66E7765D" w14:textId="77777777" w:rsidR="00E4747C" w:rsidRPr="00E4747C" w:rsidRDefault="00E4747C" w:rsidP="00652F4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4747C">
        <w:rPr>
          <w:color w:val="000000"/>
        </w:rPr>
        <w:t>с 10 октября 2022 г. по 16 октября 2022 г. - в размере 70,00% от начальной цены продажи лота;</w:t>
      </w:r>
    </w:p>
    <w:p w14:paraId="58B4AF7E" w14:textId="77777777" w:rsidR="00E4747C" w:rsidRPr="00E4747C" w:rsidRDefault="00E4747C" w:rsidP="00652F4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4747C">
        <w:rPr>
          <w:color w:val="000000"/>
        </w:rPr>
        <w:t>с 17 октября 2022 г. по 23 октября 2022 г. - в размере 64,00% от начальной цены продажи лота;</w:t>
      </w:r>
    </w:p>
    <w:p w14:paraId="39A91D13" w14:textId="36994994" w:rsidR="00E4747C" w:rsidRPr="005246E8" w:rsidRDefault="00E4747C" w:rsidP="00652F4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4747C">
        <w:rPr>
          <w:color w:val="000000"/>
        </w:rPr>
        <w:t>с 24 октября 2022 г. по 30 октября 2022 г. - в размере 5</w:t>
      </w:r>
      <w:r w:rsidR="009963AB">
        <w:rPr>
          <w:color w:val="000000"/>
        </w:rPr>
        <w:t>6</w:t>
      </w:r>
      <w:r w:rsidRPr="00E4747C">
        <w:rPr>
          <w:color w:val="000000"/>
        </w:rPr>
        <w:t>,00% от начальной цены продажи лота</w:t>
      </w:r>
      <w:r w:rsidR="00652F4B">
        <w:rPr>
          <w:color w:val="000000"/>
        </w:rPr>
        <w:t>.</w:t>
      </w:r>
    </w:p>
    <w:p w14:paraId="3B7B5112" w14:textId="29F952A7" w:rsidR="00950CC9" w:rsidRPr="005246E8" w:rsidRDefault="00BC165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b/>
          <w:color w:val="000000"/>
        </w:rPr>
        <w:t>Для лот</w:t>
      </w:r>
      <w:r w:rsidR="009963AB">
        <w:rPr>
          <w:b/>
          <w:color w:val="000000"/>
        </w:rPr>
        <w:t>ов 2,3</w:t>
      </w:r>
      <w:r w:rsidRPr="005246E8">
        <w:rPr>
          <w:b/>
          <w:color w:val="000000"/>
        </w:rPr>
        <w:t>:</w:t>
      </w:r>
    </w:p>
    <w:p w14:paraId="3FEDD556" w14:textId="77777777" w:rsidR="009963AB" w:rsidRPr="009963AB" w:rsidRDefault="009963AB" w:rsidP="009963A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63AB">
        <w:rPr>
          <w:rFonts w:ascii="Times New Roman" w:hAnsi="Times New Roman" w:cs="Times New Roman"/>
          <w:color w:val="000000"/>
          <w:sz w:val="24"/>
          <w:szCs w:val="24"/>
        </w:rPr>
        <w:t>с 01 августа 2022 г. по 11 сентября 2022 г. - в размере начальной цены продажи лота;</w:t>
      </w:r>
    </w:p>
    <w:p w14:paraId="221E2A5F" w14:textId="77777777" w:rsidR="009963AB" w:rsidRPr="009963AB" w:rsidRDefault="009963AB" w:rsidP="009963A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63AB">
        <w:rPr>
          <w:rFonts w:ascii="Times New Roman" w:hAnsi="Times New Roman" w:cs="Times New Roman"/>
          <w:color w:val="000000"/>
          <w:sz w:val="24"/>
          <w:szCs w:val="24"/>
        </w:rPr>
        <w:t>с 12 сентября 2022 г. по 18 сентября 2022 г. - в размере 94,00% от начальной цены продажи лота;</w:t>
      </w:r>
    </w:p>
    <w:p w14:paraId="7A4C4817" w14:textId="77777777" w:rsidR="009963AB" w:rsidRPr="009963AB" w:rsidRDefault="009963AB" w:rsidP="009963A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63AB">
        <w:rPr>
          <w:rFonts w:ascii="Times New Roman" w:hAnsi="Times New Roman" w:cs="Times New Roman"/>
          <w:color w:val="000000"/>
          <w:sz w:val="24"/>
          <w:szCs w:val="24"/>
        </w:rPr>
        <w:t>с 19 сентября 2022 г. по 25 сентября 2022 г. - в размере 88,00% от начальной цены продажи лота;</w:t>
      </w:r>
    </w:p>
    <w:p w14:paraId="5B76826E" w14:textId="77777777" w:rsidR="009963AB" w:rsidRPr="009963AB" w:rsidRDefault="009963AB" w:rsidP="009963A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63AB">
        <w:rPr>
          <w:rFonts w:ascii="Times New Roman" w:hAnsi="Times New Roman" w:cs="Times New Roman"/>
          <w:color w:val="000000"/>
          <w:sz w:val="24"/>
          <w:szCs w:val="24"/>
        </w:rPr>
        <w:t>с 26 сентября 2022 г. по 02 октября 2022 г. - в размере 82,00% от начальной цены продажи лота;</w:t>
      </w:r>
    </w:p>
    <w:p w14:paraId="6C769B56" w14:textId="77777777" w:rsidR="009963AB" w:rsidRPr="009963AB" w:rsidRDefault="009963AB" w:rsidP="009963A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63AB">
        <w:rPr>
          <w:rFonts w:ascii="Times New Roman" w:hAnsi="Times New Roman" w:cs="Times New Roman"/>
          <w:color w:val="000000"/>
          <w:sz w:val="24"/>
          <w:szCs w:val="24"/>
        </w:rPr>
        <w:t>с 03 октября 2022 г. по 09 октября 2022 г. - в размере 76,00% от начальной цены продажи лота;</w:t>
      </w:r>
    </w:p>
    <w:p w14:paraId="1D32293B" w14:textId="77777777" w:rsidR="009963AB" w:rsidRPr="009963AB" w:rsidRDefault="009963AB" w:rsidP="009963A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63AB">
        <w:rPr>
          <w:rFonts w:ascii="Times New Roman" w:hAnsi="Times New Roman" w:cs="Times New Roman"/>
          <w:color w:val="000000"/>
          <w:sz w:val="24"/>
          <w:szCs w:val="24"/>
        </w:rPr>
        <w:t>с 10 октября 2022 г. по 16 октября 2022 г. - в размере 70,00% от начальной цены продажи лота;</w:t>
      </w:r>
    </w:p>
    <w:p w14:paraId="286480FF" w14:textId="77777777" w:rsidR="009963AB" w:rsidRPr="009963AB" w:rsidRDefault="009963AB" w:rsidP="009963A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63AB">
        <w:rPr>
          <w:rFonts w:ascii="Times New Roman" w:hAnsi="Times New Roman" w:cs="Times New Roman"/>
          <w:color w:val="000000"/>
          <w:sz w:val="24"/>
          <w:szCs w:val="24"/>
        </w:rPr>
        <w:t>с 17 октября 2022 г. по 23 октября 2022 г. - в размере 64,00% от начальной цены продажи лота;</w:t>
      </w:r>
    </w:p>
    <w:p w14:paraId="32B571D5" w14:textId="77777777" w:rsidR="009963AB" w:rsidRPr="009963AB" w:rsidRDefault="009963AB" w:rsidP="009963A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63AB">
        <w:rPr>
          <w:rFonts w:ascii="Times New Roman" w:hAnsi="Times New Roman" w:cs="Times New Roman"/>
          <w:color w:val="000000"/>
          <w:sz w:val="24"/>
          <w:szCs w:val="24"/>
        </w:rPr>
        <w:t>с 24 октября 2022 г. по 30 октября 2022 г. - в размере 58,00% от начальной цены продажи лота;</w:t>
      </w:r>
    </w:p>
    <w:p w14:paraId="75DCBEE2" w14:textId="77777777" w:rsidR="009963AB" w:rsidRPr="009963AB" w:rsidRDefault="009963AB" w:rsidP="009963A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63AB">
        <w:rPr>
          <w:rFonts w:ascii="Times New Roman" w:hAnsi="Times New Roman" w:cs="Times New Roman"/>
          <w:color w:val="000000"/>
          <w:sz w:val="24"/>
          <w:szCs w:val="24"/>
        </w:rPr>
        <w:t>с 31 октября 2022 г. по 06 ноября 2022 г. - в размере 52,00% от начальной цены продажи лота;</w:t>
      </w:r>
    </w:p>
    <w:p w14:paraId="3093E162" w14:textId="77777777" w:rsidR="009963AB" w:rsidRPr="009963AB" w:rsidRDefault="009963AB" w:rsidP="009963A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63AB">
        <w:rPr>
          <w:rFonts w:ascii="Times New Roman" w:hAnsi="Times New Roman" w:cs="Times New Roman"/>
          <w:color w:val="000000"/>
          <w:sz w:val="24"/>
          <w:szCs w:val="24"/>
        </w:rPr>
        <w:t>с 07 ноября 2022 г. по 13 ноября 2022 г. - в размере 46,00% от начальной цены продажи лота;</w:t>
      </w:r>
    </w:p>
    <w:p w14:paraId="343A3B0D" w14:textId="77777777" w:rsidR="009963AB" w:rsidRPr="009963AB" w:rsidRDefault="009963AB" w:rsidP="009963A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63AB">
        <w:rPr>
          <w:rFonts w:ascii="Times New Roman" w:hAnsi="Times New Roman" w:cs="Times New Roman"/>
          <w:color w:val="000000"/>
          <w:sz w:val="24"/>
          <w:szCs w:val="24"/>
        </w:rPr>
        <w:t>с 14 ноября 2022 г. по 20 ноября 2022 г. - в размере 40,00% от начальной цены продажи лота;</w:t>
      </w:r>
    </w:p>
    <w:p w14:paraId="3C227C91" w14:textId="482C44FD" w:rsidR="00FF4CB0" w:rsidRDefault="009963AB" w:rsidP="009963A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63AB">
        <w:rPr>
          <w:rFonts w:ascii="Times New Roman" w:hAnsi="Times New Roman" w:cs="Times New Roman"/>
          <w:color w:val="000000"/>
          <w:sz w:val="24"/>
          <w:szCs w:val="24"/>
        </w:rPr>
        <w:t>с 21 ноября 2022 г. по 27 ноября 2022 г. - в размере 34,00% от начальной цены продажи 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4E8AFA8" w14:textId="12E37C41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7A1F5D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7DA7AA47" w14:textId="77777777" w:rsidR="009E6456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lastRenderedPageBreak/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43C555D" w14:textId="3DF73981" w:rsidR="009E6456" w:rsidRPr="005246E8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F16938" w:rsidRPr="005246E8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CC76B5" w:rsidRPr="005246E8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84E" w:rsidRPr="005246E8">
        <w:rPr>
          <w:rFonts w:ascii="Times New Roman" w:hAnsi="Times New Roman" w:cs="Times New Roman"/>
          <w:b/>
          <w:color w:val="000000"/>
          <w:sz w:val="24"/>
          <w:szCs w:val="24"/>
        </w:rPr>
        <w:t>«№ Л/с ....Задаток для участия в торгах».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39A39618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53C1F13B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52504E75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6DDEB92A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14727839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067ACED8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305DE76C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D83E17E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приобретения имущества принадлежит Участнику, предложившему максимальную цену за это имущество.</w:t>
      </w:r>
    </w:p>
    <w:p w14:paraId="676E6EA5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1297A1E9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5E2B25AF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467ED9B3" w14:textId="03AEB172" w:rsidR="00FF4CB0" w:rsidRPr="00DD01CB" w:rsidRDefault="009E6456" w:rsidP="00FF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r w:rsidR="00FF4CB0" w:rsidRPr="00DD01CB">
        <w:rPr>
          <w:rFonts w:ascii="Times New Roman" w:hAnsi="Times New Roman" w:cs="Times New Roman"/>
          <w:color w:val="000000"/>
          <w:sz w:val="24"/>
          <w:szCs w:val="24"/>
        </w:rPr>
        <w:t>Неподписание Договора в течение 5 (Пять) дней с даты его направления Победителю означает отказ (уклонение) Победителя от заключения Договора</w:t>
      </w:r>
      <w:r w:rsidR="00AE1C5D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FF4CB0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FF4CB0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умма внесенного Победителем задатка засчитывается в счет цены приобретенного лота. </w:t>
      </w:r>
    </w:p>
    <w:p w14:paraId="2C9C0DCC" w14:textId="0B7273A2" w:rsidR="009E6456" w:rsidRPr="005246E8" w:rsidRDefault="009E6456" w:rsidP="00FF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79CA27CB" w14:textId="77777777" w:rsidR="009E6456" w:rsidRPr="005246E8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624BB440" w14:textId="3CD2FC8C" w:rsidR="007809DB" w:rsidRDefault="00E72AD4" w:rsidP="00E1233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="007809DB" w:rsidRPr="007809DB">
        <w:rPr>
          <w:rFonts w:ascii="Times New Roman" w:hAnsi="Times New Roman" w:cs="Times New Roman"/>
          <w:color w:val="000000"/>
          <w:sz w:val="24"/>
          <w:szCs w:val="24"/>
        </w:rPr>
        <w:t xml:space="preserve">с 10:00 до 16:00 часов по адресу: г. Москва, ул. Долгоруковская, д. 4а, тел. +7(495)781-00-00, доб. </w:t>
      </w:r>
      <w:r w:rsidR="007809DB">
        <w:rPr>
          <w:rFonts w:ascii="Times New Roman" w:hAnsi="Times New Roman" w:cs="Times New Roman"/>
          <w:color w:val="000000"/>
          <w:sz w:val="24"/>
          <w:szCs w:val="24"/>
        </w:rPr>
        <w:t xml:space="preserve">003; </w:t>
      </w:r>
      <w:r w:rsidR="00E1233C">
        <w:rPr>
          <w:rFonts w:ascii="Times New Roman" w:hAnsi="Times New Roman" w:cs="Times New Roman"/>
          <w:color w:val="000000"/>
          <w:sz w:val="24"/>
          <w:szCs w:val="24"/>
        </w:rPr>
        <w:t xml:space="preserve">у ОТ: </w:t>
      </w:r>
      <w:r w:rsidR="00E1233C" w:rsidRPr="00E1233C">
        <w:rPr>
          <w:rFonts w:ascii="Times New Roman" w:hAnsi="Times New Roman" w:cs="Times New Roman"/>
          <w:color w:val="000000"/>
          <w:sz w:val="24"/>
          <w:szCs w:val="24"/>
        </w:rPr>
        <w:t>Тел. 8 (499) 395-00-20 (с 9.00 до 18.00 по Московскому времени в рабочие дни)</w:t>
      </w:r>
      <w:r w:rsidR="00E1233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E1233C" w:rsidRPr="00E1233C">
        <w:rPr>
          <w:rFonts w:ascii="Times New Roman" w:hAnsi="Times New Roman" w:cs="Times New Roman"/>
          <w:color w:val="000000"/>
          <w:sz w:val="24"/>
          <w:szCs w:val="24"/>
        </w:rPr>
        <w:t>informmsk@auction-house.ru</w:t>
      </w:r>
      <w:r w:rsidR="00E1233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FF0C056" w14:textId="2115F459" w:rsidR="00E72AD4" w:rsidRPr="00E72AD4" w:rsidRDefault="004D047C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047C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220F6508" w14:textId="77777777" w:rsidR="00E72AD4" w:rsidRPr="00E72AD4" w:rsidRDefault="00E72AD4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6193AE83" w14:textId="5DA9B804" w:rsidR="00950CC9" w:rsidRPr="00257B84" w:rsidRDefault="00950CC9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950CC9" w:rsidRPr="00257B84" w:rsidSect="00AB284E">
      <w:pgSz w:w="11909" w:h="16834"/>
      <w:pgMar w:top="1134" w:right="569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165C"/>
    <w:rsid w:val="00022CD2"/>
    <w:rsid w:val="00073594"/>
    <w:rsid w:val="0015099D"/>
    <w:rsid w:val="001D79B8"/>
    <w:rsid w:val="001F039D"/>
    <w:rsid w:val="00225EA5"/>
    <w:rsid w:val="00257B84"/>
    <w:rsid w:val="0037642D"/>
    <w:rsid w:val="00467D6B"/>
    <w:rsid w:val="004D047C"/>
    <w:rsid w:val="00500FD3"/>
    <w:rsid w:val="005246E8"/>
    <w:rsid w:val="005D4789"/>
    <w:rsid w:val="005F1F68"/>
    <w:rsid w:val="00652F4B"/>
    <w:rsid w:val="0066094B"/>
    <w:rsid w:val="00662676"/>
    <w:rsid w:val="006B5F40"/>
    <w:rsid w:val="006E38E1"/>
    <w:rsid w:val="007229EA"/>
    <w:rsid w:val="007809DB"/>
    <w:rsid w:val="007A1F5D"/>
    <w:rsid w:val="007B55CF"/>
    <w:rsid w:val="00803558"/>
    <w:rsid w:val="00820F9E"/>
    <w:rsid w:val="00831186"/>
    <w:rsid w:val="00865FD7"/>
    <w:rsid w:val="00886E3A"/>
    <w:rsid w:val="008A4581"/>
    <w:rsid w:val="00950CC9"/>
    <w:rsid w:val="009963AB"/>
    <w:rsid w:val="009C353B"/>
    <w:rsid w:val="009E6456"/>
    <w:rsid w:val="009E7E5E"/>
    <w:rsid w:val="00A95FD6"/>
    <w:rsid w:val="00AB284E"/>
    <w:rsid w:val="00AE1C5D"/>
    <w:rsid w:val="00AF25EA"/>
    <w:rsid w:val="00B1456C"/>
    <w:rsid w:val="00B279B1"/>
    <w:rsid w:val="00BC165C"/>
    <w:rsid w:val="00BD0E8E"/>
    <w:rsid w:val="00C11EFF"/>
    <w:rsid w:val="00CC76B5"/>
    <w:rsid w:val="00D3469B"/>
    <w:rsid w:val="00D62667"/>
    <w:rsid w:val="00DB3B49"/>
    <w:rsid w:val="00DD1ABB"/>
    <w:rsid w:val="00DE0234"/>
    <w:rsid w:val="00E05034"/>
    <w:rsid w:val="00E1233C"/>
    <w:rsid w:val="00E4747C"/>
    <w:rsid w:val="00E614D3"/>
    <w:rsid w:val="00E72AD4"/>
    <w:rsid w:val="00F16938"/>
    <w:rsid w:val="00F92380"/>
    <w:rsid w:val="00FA27DE"/>
    <w:rsid w:val="00FF4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FA361B"/>
  <w14:defaultImageDpi w14:val="96"/>
  <w15:docId w15:val="{A020DFC4-EF2A-46B0-80B8-0602249F5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9C353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C353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C353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C3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35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30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4</Pages>
  <Words>2254</Words>
  <Characters>12854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Унгур Надежда Анатольевна</cp:lastModifiedBy>
  <cp:revision>43</cp:revision>
  <dcterms:created xsi:type="dcterms:W3CDTF">2019-07-23T07:47:00Z</dcterms:created>
  <dcterms:modified xsi:type="dcterms:W3CDTF">2022-04-19T07:28:00Z</dcterms:modified>
</cp:coreProperties>
</file>