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57" w:rsidRPr="00D77C88" w:rsidRDefault="00C8782F" w:rsidP="001E5857">
      <w:pPr>
        <w:spacing w:after="0" w:line="240" w:lineRule="auto"/>
        <w:ind w:firstLine="709"/>
        <w:jc w:val="both"/>
        <w:rPr>
          <w:rFonts w:ascii="Times New Roman" w:hAnsi="Times New Roman" w:cs="Times New Roman"/>
          <w:sz w:val="20"/>
          <w:szCs w:val="20"/>
        </w:rPr>
      </w:pPr>
      <w:proofErr w:type="gramStart"/>
      <w:r w:rsidRPr="00D77C88">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D77C88">
        <w:rPr>
          <w:rFonts w:ascii="Times New Roman" w:hAnsi="Times New Roman" w:cs="Times New Roman"/>
          <w:sz w:val="20"/>
          <w:szCs w:val="20"/>
        </w:rPr>
        <w:t>Гривцова</w:t>
      </w:r>
      <w:proofErr w:type="spellEnd"/>
      <w:r w:rsidRPr="00D77C88">
        <w:rPr>
          <w:rFonts w:ascii="Times New Roman" w:hAnsi="Times New Roman" w:cs="Times New Roman"/>
          <w:sz w:val="20"/>
          <w:szCs w:val="20"/>
        </w:rPr>
        <w:t>, д. 5, лит.</w:t>
      </w:r>
      <w:proofErr w:type="gramEnd"/>
      <w:r w:rsidRPr="00D77C88">
        <w:rPr>
          <w:rFonts w:ascii="Times New Roman" w:hAnsi="Times New Roman" w:cs="Times New Roman"/>
          <w:sz w:val="20"/>
          <w:szCs w:val="20"/>
        </w:rPr>
        <w:t xml:space="preserve"> </w:t>
      </w:r>
      <w:proofErr w:type="gramStart"/>
      <w:r w:rsidRPr="00D77C88">
        <w:rPr>
          <w:rFonts w:ascii="Times New Roman" w:hAnsi="Times New Roman" w:cs="Times New Roman"/>
          <w:sz w:val="20"/>
          <w:szCs w:val="20"/>
        </w:rPr>
        <w:t xml:space="preserve">В, (495) 234–04-00 (доб.323), </w:t>
      </w:r>
      <w:proofErr w:type="spellStart"/>
      <w:r w:rsidRPr="00D77C88">
        <w:rPr>
          <w:rFonts w:ascii="Times New Roman" w:hAnsi="Times New Roman" w:cs="Times New Roman"/>
          <w:sz w:val="20"/>
          <w:szCs w:val="20"/>
          <w:lang w:val="en-US"/>
        </w:rPr>
        <w:t>reuk</w:t>
      </w:r>
      <w:proofErr w:type="spellEnd"/>
      <w:r w:rsidRPr="00D77C88">
        <w:rPr>
          <w:rFonts w:ascii="Times New Roman" w:hAnsi="Times New Roman" w:cs="Times New Roman"/>
          <w:sz w:val="20"/>
          <w:szCs w:val="20"/>
        </w:rPr>
        <w:t xml:space="preserve">@auction-house.ru, далее – Организатор торгов, ОТ), действующее на основании договора поручения с </w:t>
      </w:r>
      <w:r w:rsidRPr="00D77C88">
        <w:rPr>
          <w:rFonts w:ascii="Times New Roman" w:hAnsi="Times New Roman" w:cs="Times New Roman"/>
          <w:b/>
          <w:sz w:val="20"/>
          <w:szCs w:val="20"/>
        </w:rPr>
        <w:t>Сидоровым Павлом Сергеевичем</w:t>
      </w:r>
      <w:r w:rsidRPr="00D77C88">
        <w:rPr>
          <w:rFonts w:ascii="Times New Roman" w:hAnsi="Times New Roman" w:cs="Times New Roman"/>
          <w:sz w:val="20"/>
          <w:szCs w:val="20"/>
        </w:rPr>
        <w:t xml:space="preserve"> (дата рождения: 03.04.1989 г., место рождения: г. Егорьевск Московской области, СНИЛС 141-572-487 55, ИНН 501103025281, место жительства: 140301, Московская область, Егорьевский район, г. Егорьевск, ул.</w:t>
      </w:r>
      <w:r w:rsidR="00BB35D5">
        <w:rPr>
          <w:rFonts w:ascii="Times New Roman" w:hAnsi="Times New Roman" w:cs="Times New Roman"/>
          <w:sz w:val="20"/>
          <w:szCs w:val="20"/>
        </w:rPr>
        <w:t xml:space="preserve"> </w:t>
      </w:r>
      <w:proofErr w:type="spellStart"/>
      <w:r w:rsidRPr="00D77C88">
        <w:rPr>
          <w:rFonts w:ascii="Times New Roman" w:hAnsi="Times New Roman" w:cs="Times New Roman"/>
          <w:sz w:val="20"/>
          <w:szCs w:val="20"/>
        </w:rPr>
        <w:t>Меланжистов</w:t>
      </w:r>
      <w:proofErr w:type="spellEnd"/>
      <w:r w:rsidRPr="00D77C88">
        <w:rPr>
          <w:rFonts w:ascii="Times New Roman" w:hAnsi="Times New Roman" w:cs="Times New Roman"/>
          <w:sz w:val="20"/>
          <w:szCs w:val="20"/>
        </w:rPr>
        <w:t xml:space="preserve">, д. 14), </w:t>
      </w:r>
      <w:r w:rsidRPr="00D77C88">
        <w:rPr>
          <w:rFonts w:ascii="Times New Roman" w:hAnsi="Times New Roman" w:cs="Times New Roman"/>
          <w:b/>
          <w:sz w:val="20"/>
          <w:szCs w:val="20"/>
        </w:rPr>
        <w:t>в лице</w:t>
      </w:r>
      <w:r w:rsidRPr="00D77C88">
        <w:rPr>
          <w:rFonts w:ascii="Times New Roman" w:hAnsi="Times New Roman" w:cs="Times New Roman"/>
          <w:sz w:val="20"/>
          <w:szCs w:val="20"/>
        </w:rPr>
        <w:t xml:space="preserve"> </w:t>
      </w:r>
      <w:r w:rsidRPr="00D77C88">
        <w:rPr>
          <w:rFonts w:ascii="Times New Roman" w:hAnsi="Times New Roman" w:cs="Times New Roman"/>
          <w:b/>
          <w:sz w:val="20"/>
          <w:szCs w:val="20"/>
        </w:rPr>
        <w:t xml:space="preserve">финансового управляющего </w:t>
      </w:r>
      <w:proofErr w:type="spellStart"/>
      <w:r w:rsidRPr="00D77C88">
        <w:rPr>
          <w:rFonts w:ascii="Times New Roman" w:hAnsi="Times New Roman" w:cs="Times New Roman"/>
          <w:b/>
          <w:sz w:val="20"/>
          <w:szCs w:val="20"/>
        </w:rPr>
        <w:t>Суховерхова</w:t>
      </w:r>
      <w:proofErr w:type="spellEnd"/>
      <w:r w:rsidRPr="00D77C88">
        <w:rPr>
          <w:rFonts w:ascii="Times New Roman" w:hAnsi="Times New Roman" w:cs="Times New Roman"/>
          <w:b/>
          <w:sz w:val="20"/>
          <w:szCs w:val="20"/>
        </w:rPr>
        <w:t xml:space="preserve"> Александра Игоревича </w:t>
      </w:r>
      <w:r w:rsidRPr="00D77C88">
        <w:rPr>
          <w:rFonts w:ascii="Times New Roman" w:hAnsi="Times New Roman" w:cs="Times New Roman"/>
          <w:sz w:val="20"/>
          <w:szCs w:val="20"/>
        </w:rPr>
        <w:t>(ИНН 010510792582,  СНИЛС 112-426-337</w:t>
      </w:r>
      <w:proofErr w:type="gramEnd"/>
      <w:r w:rsidRPr="00D77C88">
        <w:rPr>
          <w:rFonts w:ascii="Times New Roman" w:hAnsi="Times New Roman" w:cs="Times New Roman"/>
          <w:sz w:val="20"/>
          <w:szCs w:val="20"/>
        </w:rPr>
        <w:t xml:space="preserve"> </w:t>
      </w:r>
      <w:proofErr w:type="gramStart"/>
      <w:r w:rsidRPr="00D77C88">
        <w:rPr>
          <w:rFonts w:ascii="Times New Roman" w:hAnsi="Times New Roman" w:cs="Times New Roman"/>
          <w:sz w:val="20"/>
          <w:szCs w:val="20"/>
        </w:rPr>
        <w:t xml:space="preserve">10, рег. №: 18909, адрес: 350000, г. Краснодар, ул. </w:t>
      </w:r>
      <w:proofErr w:type="spellStart"/>
      <w:r w:rsidRPr="00D77C88">
        <w:rPr>
          <w:rFonts w:ascii="Times New Roman" w:hAnsi="Times New Roman" w:cs="Times New Roman"/>
          <w:sz w:val="20"/>
          <w:szCs w:val="20"/>
        </w:rPr>
        <w:t>Рашпилевская</w:t>
      </w:r>
      <w:proofErr w:type="spellEnd"/>
      <w:r w:rsidRPr="00D77C88">
        <w:rPr>
          <w:rFonts w:ascii="Times New Roman" w:hAnsi="Times New Roman" w:cs="Times New Roman"/>
          <w:sz w:val="20"/>
          <w:szCs w:val="20"/>
        </w:rPr>
        <w:t>, 60, а/я 37) - член НПС СОПАУ "Альянс управляющих"  (ИНН 2312102570,  ОГРН 1032307154285, адрес: 350015, Краснодарский край, г. Краснодар, ул. Северная, д.309)</w:t>
      </w:r>
      <w:r w:rsidR="00D77C88" w:rsidRPr="00D77C88">
        <w:rPr>
          <w:rFonts w:ascii="Times New Roman" w:hAnsi="Times New Roman" w:cs="Times New Roman"/>
          <w:sz w:val="20"/>
          <w:szCs w:val="20"/>
        </w:rPr>
        <w:t xml:space="preserve"> (далее – Финансовый управляющий)</w:t>
      </w:r>
      <w:r w:rsidRPr="00D77C88">
        <w:rPr>
          <w:rFonts w:ascii="Times New Roman" w:hAnsi="Times New Roman" w:cs="Times New Roman"/>
          <w:sz w:val="20"/>
          <w:szCs w:val="20"/>
        </w:rPr>
        <w:t>, действующего на основании Решения Арбитражного суда Московской области от 28.05.2021 г. (резолютивная часть объявлена 28.05.2021 г.) по делу № А41-69600/20</w:t>
      </w:r>
      <w:r w:rsidR="00450B46" w:rsidRPr="00D77C88">
        <w:rPr>
          <w:rFonts w:ascii="Times New Roman" w:hAnsi="Times New Roman" w:cs="Times New Roman"/>
          <w:sz w:val="20"/>
          <w:szCs w:val="20"/>
        </w:rPr>
        <w:t xml:space="preserve">, </w:t>
      </w:r>
      <w:r w:rsidR="001E5857" w:rsidRPr="00D77C88">
        <w:rPr>
          <w:rFonts w:ascii="Times New Roman" w:hAnsi="Times New Roman" w:cs="Times New Roman"/>
          <w:sz w:val="20"/>
          <w:szCs w:val="20"/>
        </w:rPr>
        <w:t xml:space="preserve">сообщает </w:t>
      </w:r>
      <w:r w:rsidR="001E5857" w:rsidRPr="00D77C88">
        <w:rPr>
          <w:rFonts w:ascii="Times New Roman" w:hAnsi="Times New Roman" w:cs="Times New Roman"/>
          <w:b/>
          <w:sz w:val="20"/>
          <w:szCs w:val="20"/>
        </w:rPr>
        <w:t>о результатах проведения электронных</w:t>
      </w:r>
      <w:proofErr w:type="gramEnd"/>
      <w:r w:rsidR="001E5857" w:rsidRPr="00D77C88">
        <w:rPr>
          <w:rFonts w:ascii="Times New Roman" w:hAnsi="Times New Roman" w:cs="Times New Roman"/>
          <w:b/>
          <w:sz w:val="20"/>
          <w:szCs w:val="20"/>
        </w:rPr>
        <w:t xml:space="preserve"> </w:t>
      </w:r>
      <w:proofErr w:type="gramStart"/>
      <w:r w:rsidR="001E5857" w:rsidRPr="00D77C88">
        <w:rPr>
          <w:rFonts w:ascii="Times New Roman" w:hAnsi="Times New Roman" w:cs="Times New Roman"/>
          <w:b/>
          <w:sz w:val="20"/>
          <w:szCs w:val="20"/>
        </w:rPr>
        <w:t>торгов</w:t>
      </w:r>
      <w:r w:rsidR="001E5857" w:rsidRPr="00D77C88">
        <w:rPr>
          <w:rFonts w:ascii="Times New Roman" w:hAnsi="Times New Roman" w:cs="Times New Roman"/>
          <w:color w:val="000000"/>
          <w:sz w:val="20"/>
          <w:szCs w:val="20"/>
          <w:shd w:val="clear" w:color="auto" w:fill="FFFFFF"/>
        </w:rPr>
        <w:t xml:space="preserve"> в форме аукциона </w:t>
      </w:r>
      <w:r w:rsidR="001E5857" w:rsidRPr="00D77C88">
        <w:rPr>
          <w:rFonts w:ascii="Times New Roman" w:hAnsi="Times New Roman" w:cs="Times New Roman"/>
          <w:sz w:val="20"/>
          <w:szCs w:val="20"/>
        </w:rPr>
        <w:t xml:space="preserve">открытых по составу участников с открытой формой представления предложений о цене (далее – Торги), проведенных </w:t>
      </w:r>
      <w:r w:rsidR="00B23DDD" w:rsidRPr="00D77C88">
        <w:rPr>
          <w:rFonts w:ascii="Times New Roman" w:hAnsi="Times New Roman" w:cs="Times New Roman"/>
          <w:sz w:val="20"/>
          <w:szCs w:val="20"/>
        </w:rPr>
        <w:t>27</w:t>
      </w:r>
      <w:r w:rsidR="001E5857" w:rsidRPr="00D77C88">
        <w:rPr>
          <w:rFonts w:ascii="Times New Roman" w:hAnsi="Times New Roman" w:cs="Times New Roman"/>
          <w:sz w:val="20"/>
          <w:szCs w:val="20"/>
        </w:rPr>
        <w:t>.</w:t>
      </w:r>
      <w:r w:rsidR="00B23DDD" w:rsidRPr="00D77C88">
        <w:rPr>
          <w:rFonts w:ascii="Times New Roman" w:hAnsi="Times New Roman" w:cs="Times New Roman"/>
          <w:sz w:val="20"/>
          <w:szCs w:val="20"/>
        </w:rPr>
        <w:t>07</w:t>
      </w:r>
      <w:r w:rsidR="001E5857" w:rsidRPr="00D77C88">
        <w:rPr>
          <w:rFonts w:ascii="Times New Roman" w:hAnsi="Times New Roman" w:cs="Times New Roman"/>
          <w:sz w:val="20"/>
          <w:szCs w:val="20"/>
        </w:rPr>
        <w:t xml:space="preserve">.2022 г. на электронной площадке АО «Российский аукционный дом», по адресу в сети Интернет: </w:t>
      </w:r>
      <w:r w:rsidR="001E5857" w:rsidRPr="00D77C88">
        <w:rPr>
          <w:rFonts w:ascii="Times New Roman" w:hAnsi="Times New Roman" w:cs="Times New Roman"/>
          <w:color w:val="000000" w:themeColor="text1"/>
          <w:sz w:val="20"/>
          <w:szCs w:val="20"/>
        </w:rPr>
        <w:t>http://www.lot-online.ru/ (далее - ЭП)</w:t>
      </w:r>
      <w:r w:rsidR="001E5857" w:rsidRPr="00D77C88">
        <w:rPr>
          <w:rFonts w:ascii="Times New Roman" w:hAnsi="Times New Roman" w:cs="Times New Roman"/>
          <w:sz w:val="20"/>
          <w:szCs w:val="20"/>
        </w:rPr>
        <w:t xml:space="preserve"> (№ торгов: </w:t>
      </w:r>
      <w:bookmarkStart w:id="0" w:name="_GoBack"/>
      <w:r w:rsidRPr="00D77C88">
        <w:rPr>
          <w:rFonts w:ascii="Times New Roman" w:hAnsi="Times New Roman" w:cs="Times New Roman"/>
          <w:sz w:val="20"/>
          <w:szCs w:val="20"/>
        </w:rPr>
        <w:t>140961</w:t>
      </w:r>
      <w:bookmarkEnd w:id="0"/>
      <w:r w:rsidR="001E5857" w:rsidRPr="00D77C88">
        <w:rPr>
          <w:rFonts w:ascii="Times New Roman" w:hAnsi="Times New Roman" w:cs="Times New Roman"/>
          <w:sz w:val="20"/>
          <w:szCs w:val="20"/>
        </w:rPr>
        <w:t xml:space="preserve">): </w:t>
      </w:r>
      <w:r w:rsidR="001E5857" w:rsidRPr="00D77C88">
        <w:rPr>
          <w:rFonts w:ascii="Times New Roman" w:hAnsi="Times New Roman" w:cs="Times New Roman"/>
          <w:b/>
          <w:sz w:val="20"/>
          <w:szCs w:val="20"/>
        </w:rPr>
        <w:t>по лоту 1</w:t>
      </w:r>
      <w:r w:rsidR="001E5857" w:rsidRPr="00D77C88">
        <w:rPr>
          <w:rFonts w:ascii="Times New Roman" w:hAnsi="Times New Roman" w:cs="Times New Roman"/>
          <w:sz w:val="20"/>
          <w:szCs w:val="20"/>
        </w:rPr>
        <w:t xml:space="preserve"> Торги признаны несостоявшимися в связи </w:t>
      </w:r>
      <w:r w:rsidR="00B23DDD" w:rsidRPr="00D77C88">
        <w:rPr>
          <w:rFonts w:ascii="Times New Roman" w:hAnsi="Times New Roman" w:cs="Times New Roman"/>
          <w:sz w:val="20"/>
          <w:szCs w:val="20"/>
        </w:rPr>
        <w:t>с отсутствием заявок.</w:t>
      </w:r>
      <w:r w:rsidRPr="00D77C88">
        <w:rPr>
          <w:rFonts w:ascii="Times New Roman" w:hAnsi="Times New Roman" w:cs="Times New Roman"/>
          <w:sz w:val="20"/>
          <w:szCs w:val="20"/>
        </w:rPr>
        <w:t xml:space="preserve"> </w:t>
      </w:r>
      <w:proofErr w:type="gramEnd"/>
    </w:p>
    <w:p w:rsidR="001E5857" w:rsidRPr="00D77C88" w:rsidRDefault="001E5857" w:rsidP="001E5857">
      <w:pPr>
        <w:spacing w:after="0" w:line="240" w:lineRule="auto"/>
        <w:ind w:firstLine="709"/>
        <w:jc w:val="both"/>
        <w:rPr>
          <w:rFonts w:ascii="Times New Roman" w:hAnsi="Times New Roman" w:cs="Times New Roman"/>
          <w:sz w:val="20"/>
          <w:szCs w:val="20"/>
        </w:rPr>
      </w:pPr>
      <w:r w:rsidRPr="00D77C88">
        <w:rPr>
          <w:rFonts w:ascii="Times New Roman" w:hAnsi="Times New Roman" w:cs="Times New Roman"/>
          <w:sz w:val="20"/>
          <w:szCs w:val="20"/>
        </w:rPr>
        <w:t xml:space="preserve">ОТ сообщает </w:t>
      </w:r>
      <w:r w:rsidRPr="00D77C88">
        <w:rPr>
          <w:rFonts w:ascii="Times New Roman" w:hAnsi="Times New Roman" w:cs="Times New Roman"/>
          <w:b/>
          <w:sz w:val="20"/>
          <w:szCs w:val="20"/>
        </w:rPr>
        <w:t>о проведении</w:t>
      </w:r>
      <w:r w:rsidRPr="00D77C88">
        <w:rPr>
          <w:rFonts w:ascii="Times New Roman" w:hAnsi="Times New Roman" w:cs="Times New Roman"/>
          <w:sz w:val="20"/>
          <w:szCs w:val="20"/>
        </w:rPr>
        <w:t xml:space="preserve"> </w:t>
      </w:r>
      <w:r w:rsidRPr="00D77C88">
        <w:rPr>
          <w:rFonts w:ascii="Times New Roman" w:hAnsi="Times New Roman" w:cs="Times New Roman"/>
          <w:b/>
          <w:sz w:val="20"/>
          <w:szCs w:val="20"/>
        </w:rPr>
        <w:t>1</w:t>
      </w:r>
      <w:r w:rsidR="00E70C5D" w:rsidRPr="00D77C88">
        <w:rPr>
          <w:rFonts w:ascii="Times New Roman" w:hAnsi="Times New Roman" w:cs="Times New Roman"/>
          <w:b/>
          <w:sz w:val="20"/>
          <w:szCs w:val="20"/>
        </w:rPr>
        <w:t>5</w:t>
      </w:r>
      <w:r w:rsidRPr="00D77C88">
        <w:rPr>
          <w:rFonts w:ascii="Times New Roman" w:hAnsi="Times New Roman" w:cs="Times New Roman"/>
          <w:b/>
          <w:sz w:val="20"/>
          <w:szCs w:val="20"/>
        </w:rPr>
        <w:t>.</w:t>
      </w:r>
      <w:r w:rsidR="00D717CA" w:rsidRPr="00D77C88">
        <w:rPr>
          <w:rFonts w:ascii="Times New Roman" w:hAnsi="Times New Roman" w:cs="Times New Roman"/>
          <w:b/>
          <w:sz w:val="20"/>
          <w:szCs w:val="20"/>
        </w:rPr>
        <w:t>09</w:t>
      </w:r>
      <w:r w:rsidRPr="00D77C88">
        <w:rPr>
          <w:rFonts w:ascii="Times New Roman" w:hAnsi="Times New Roman" w:cs="Times New Roman"/>
          <w:b/>
          <w:sz w:val="20"/>
          <w:szCs w:val="20"/>
        </w:rPr>
        <w:t>.2022 г. в 10 час. 00 мин.</w:t>
      </w:r>
      <w:r w:rsidRPr="00D77C88">
        <w:rPr>
          <w:rFonts w:ascii="Times New Roman" w:hAnsi="Times New Roman" w:cs="Times New Roman"/>
          <w:sz w:val="20"/>
          <w:szCs w:val="20"/>
        </w:rPr>
        <w:t xml:space="preserve"> (</w:t>
      </w:r>
      <w:proofErr w:type="spellStart"/>
      <w:proofErr w:type="gramStart"/>
      <w:r w:rsidRPr="00D77C88">
        <w:rPr>
          <w:rFonts w:ascii="Times New Roman" w:hAnsi="Times New Roman" w:cs="Times New Roman"/>
          <w:sz w:val="20"/>
          <w:szCs w:val="20"/>
        </w:rPr>
        <w:t>Мск</w:t>
      </w:r>
      <w:proofErr w:type="spellEnd"/>
      <w:proofErr w:type="gramEnd"/>
      <w:r w:rsidRPr="00D77C88">
        <w:rPr>
          <w:rFonts w:ascii="Times New Roman" w:hAnsi="Times New Roman" w:cs="Times New Roman"/>
          <w:sz w:val="20"/>
          <w:szCs w:val="20"/>
        </w:rPr>
        <w:t xml:space="preserve">) </w:t>
      </w:r>
      <w:r w:rsidRPr="00D77C88">
        <w:rPr>
          <w:rFonts w:ascii="Times New Roman" w:hAnsi="Times New Roman" w:cs="Times New Roman"/>
          <w:b/>
          <w:sz w:val="20"/>
          <w:szCs w:val="20"/>
        </w:rPr>
        <w:t>повторных открытых электронных торгов</w:t>
      </w:r>
      <w:r w:rsidRPr="00D77C88">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повторные Торги) на ЭП. Начало приема заявок на участие в повторных Торгах </w:t>
      </w:r>
      <w:r w:rsidRPr="00D77C88">
        <w:rPr>
          <w:rFonts w:ascii="Times New Roman" w:hAnsi="Times New Roman" w:cs="Times New Roman"/>
          <w:b/>
          <w:sz w:val="20"/>
          <w:szCs w:val="20"/>
        </w:rPr>
        <w:t xml:space="preserve">с 09 час. 00 мин. </w:t>
      </w:r>
      <w:r w:rsidR="00D717CA" w:rsidRPr="00D77C88">
        <w:rPr>
          <w:rFonts w:ascii="Times New Roman" w:hAnsi="Times New Roman" w:cs="Times New Roman"/>
          <w:b/>
          <w:sz w:val="20"/>
          <w:szCs w:val="20"/>
        </w:rPr>
        <w:t>06</w:t>
      </w:r>
      <w:r w:rsidRPr="00D77C88">
        <w:rPr>
          <w:rFonts w:ascii="Times New Roman" w:hAnsi="Times New Roman" w:cs="Times New Roman"/>
          <w:b/>
          <w:sz w:val="20"/>
          <w:szCs w:val="20"/>
        </w:rPr>
        <w:t>.</w:t>
      </w:r>
      <w:r w:rsidR="00D717CA" w:rsidRPr="00D77C88">
        <w:rPr>
          <w:rFonts w:ascii="Times New Roman" w:hAnsi="Times New Roman" w:cs="Times New Roman"/>
          <w:b/>
          <w:sz w:val="20"/>
          <w:szCs w:val="20"/>
        </w:rPr>
        <w:t>08</w:t>
      </w:r>
      <w:r w:rsidRPr="00D77C88">
        <w:rPr>
          <w:rFonts w:ascii="Times New Roman" w:hAnsi="Times New Roman" w:cs="Times New Roman"/>
          <w:b/>
          <w:sz w:val="20"/>
          <w:szCs w:val="20"/>
        </w:rPr>
        <w:t xml:space="preserve">.2022 г. по </w:t>
      </w:r>
      <w:r w:rsidR="00D717CA" w:rsidRPr="00D77C88">
        <w:rPr>
          <w:rFonts w:ascii="Times New Roman" w:hAnsi="Times New Roman" w:cs="Times New Roman"/>
          <w:b/>
          <w:sz w:val="20"/>
          <w:szCs w:val="20"/>
        </w:rPr>
        <w:t>11</w:t>
      </w:r>
      <w:r w:rsidRPr="00D77C88">
        <w:rPr>
          <w:rFonts w:ascii="Times New Roman" w:hAnsi="Times New Roman" w:cs="Times New Roman"/>
          <w:b/>
          <w:sz w:val="20"/>
          <w:szCs w:val="20"/>
        </w:rPr>
        <w:t>.</w:t>
      </w:r>
      <w:r w:rsidR="00D717CA" w:rsidRPr="00D77C88">
        <w:rPr>
          <w:rFonts w:ascii="Times New Roman" w:hAnsi="Times New Roman" w:cs="Times New Roman"/>
          <w:b/>
          <w:sz w:val="20"/>
          <w:szCs w:val="20"/>
        </w:rPr>
        <w:t>09</w:t>
      </w:r>
      <w:r w:rsidRPr="00D77C88">
        <w:rPr>
          <w:rFonts w:ascii="Times New Roman" w:hAnsi="Times New Roman" w:cs="Times New Roman"/>
          <w:b/>
          <w:sz w:val="20"/>
          <w:szCs w:val="20"/>
        </w:rPr>
        <w:t>.2022 г. до 23 час 00 мин.</w:t>
      </w:r>
      <w:r w:rsidRPr="00D77C88">
        <w:rPr>
          <w:rFonts w:ascii="Times New Roman" w:hAnsi="Times New Roman" w:cs="Times New Roman"/>
          <w:sz w:val="20"/>
          <w:szCs w:val="20"/>
        </w:rPr>
        <w:t xml:space="preserve"> Определение участников повторных Торгов – 14.0</w:t>
      </w:r>
      <w:r w:rsidR="00D717CA" w:rsidRPr="00D77C88">
        <w:rPr>
          <w:rFonts w:ascii="Times New Roman" w:hAnsi="Times New Roman" w:cs="Times New Roman"/>
          <w:sz w:val="20"/>
          <w:szCs w:val="20"/>
        </w:rPr>
        <w:t>9</w:t>
      </w:r>
      <w:r w:rsidRPr="00D77C88">
        <w:rPr>
          <w:rFonts w:ascii="Times New Roman" w:hAnsi="Times New Roman" w:cs="Times New Roman"/>
          <w:sz w:val="20"/>
          <w:szCs w:val="20"/>
        </w:rPr>
        <w:t xml:space="preserve">.2022 в 17 час. 00 мин., оформляется протоколом об определении участников торгов. </w:t>
      </w:r>
    </w:p>
    <w:p w:rsidR="00450B46" w:rsidRPr="002802CB" w:rsidRDefault="00450B46" w:rsidP="00450B46">
      <w:pPr>
        <w:spacing w:after="0" w:line="240" w:lineRule="auto"/>
        <w:ind w:firstLine="709"/>
        <w:jc w:val="both"/>
        <w:rPr>
          <w:rFonts w:ascii="Times New Roman" w:hAnsi="Times New Roman" w:cs="Times New Roman"/>
          <w:sz w:val="20"/>
          <w:szCs w:val="20"/>
        </w:rPr>
      </w:pPr>
      <w:r w:rsidRPr="002802CB">
        <w:rPr>
          <w:rFonts w:ascii="Times New Roman" w:hAnsi="Times New Roman" w:cs="Times New Roman"/>
          <w:sz w:val="20"/>
          <w:szCs w:val="20"/>
        </w:rPr>
        <w:t xml:space="preserve">Продаже на </w:t>
      </w:r>
      <w:r w:rsidR="001E5857" w:rsidRPr="002802CB">
        <w:rPr>
          <w:rFonts w:ascii="Times New Roman" w:hAnsi="Times New Roman" w:cs="Times New Roman"/>
          <w:sz w:val="20"/>
          <w:szCs w:val="20"/>
        </w:rPr>
        <w:t xml:space="preserve">повторных </w:t>
      </w:r>
      <w:r w:rsidRPr="002802CB">
        <w:rPr>
          <w:rFonts w:ascii="Times New Roman" w:hAnsi="Times New Roman" w:cs="Times New Roman"/>
          <w:sz w:val="20"/>
          <w:szCs w:val="20"/>
        </w:rPr>
        <w:t>Торгах подлежит имущество (далее – Имущество, Лот):</w:t>
      </w:r>
    </w:p>
    <w:p w:rsidR="00450B46" w:rsidRPr="002802CB" w:rsidRDefault="00C8782F" w:rsidP="00450B46">
      <w:pPr>
        <w:spacing w:after="0" w:line="240" w:lineRule="auto"/>
        <w:ind w:firstLine="709"/>
        <w:jc w:val="both"/>
        <w:rPr>
          <w:rFonts w:ascii="Times New Roman" w:hAnsi="Times New Roman" w:cs="Times New Roman"/>
          <w:sz w:val="20"/>
          <w:szCs w:val="20"/>
        </w:rPr>
      </w:pPr>
      <w:r w:rsidRPr="002802CB">
        <w:rPr>
          <w:rFonts w:ascii="Times New Roman" w:hAnsi="Times New Roman" w:cs="Times New Roman"/>
          <w:b/>
          <w:sz w:val="20"/>
          <w:szCs w:val="20"/>
        </w:rPr>
        <w:t xml:space="preserve">Лот 1: </w:t>
      </w:r>
      <w:r w:rsidRPr="002802CB">
        <w:rPr>
          <w:rFonts w:ascii="Times New Roman" w:hAnsi="Times New Roman" w:cs="Times New Roman"/>
          <w:color w:val="000000" w:themeColor="text1"/>
          <w:sz w:val="20"/>
          <w:szCs w:val="20"/>
        </w:rPr>
        <w:t xml:space="preserve">Легковой автомобиль, марка: </w:t>
      </w:r>
      <w:proofErr w:type="spellStart"/>
      <w:r w:rsidRPr="002802CB">
        <w:rPr>
          <w:rFonts w:ascii="Times New Roman" w:hAnsi="Times New Roman" w:cs="Times New Roman"/>
          <w:color w:val="000000" w:themeColor="text1"/>
          <w:sz w:val="20"/>
          <w:szCs w:val="20"/>
        </w:rPr>
        <w:t>Mercedes-Benz</w:t>
      </w:r>
      <w:proofErr w:type="spellEnd"/>
      <w:r w:rsidRPr="002802CB">
        <w:rPr>
          <w:rFonts w:ascii="Times New Roman" w:hAnsi="Times New Roman" w:cs="Times New Roman"/>
          <w:color w:val="000000" w:themeColor="text1"/>
          <w:sz w:val="20"/>
          <w:szCs w:val="20"/>
        </w:rPr>
        <w:t>, модель: ML 320, год изготовления: 1999, VIN: WDC1631541A097231, г/н: У256YA750, ПTC: 50ОК970408, цвет: синий</w:t>
      </w:r>
      <w:proofErr w:type="gramStart"/>
      <w:r w:rsidRPr="002802CB">
        <w:rPr>
          <w:rFonts w:ascii="Times New Roman" w:hAnsi="Times New Roman" w:cs="Times New Roman"/>
          <w:color w:val="000000" w:themeColor="text1"/>
          <w:sz w:val="20"/>
          <w:szCs w:val="20"/>
        </w:rPr>
        <w:t xml:space="preserve">., </w:t>
      </w:r>
      <w:proofErr w:type="gramEnd"/>
      <w:r w:rsidRPr="002802CB">
        <w:rPr>
          <w:rFonts w:ascii="Times New Roman" w:hAnsi="Times New Roman" w:cs="Times New Roman"/>
          <w:color w:val="000000" w:themeColor="text1"/>
          <w:sz w:val="20"/>
          <w:szCs w:val="20"/>
        </w:rPr>
        <w:t xml:space="preserve">адрес местонахождения: Московская область, Егорьевский район, г. Егорьевск, 2-ой Микрорайон, д. 28. </w:t>
      </w:r>
      <w:r w:rsidRPr="002802CB">
        <w:rPr>
          <w:rFonts w:ascii="Times New Roman" w:hAnsi="Times New Roman" w:cs="Times New Roman"/>
          <w:b/>
          <w:color w:val="000000" w:themeColor="text1"/>
          <w:sz w:val="20"/>
          <w:szCs w:val="20"/>
        </w:rPr>
        <w:t>Обременение: залог в пользу «ЗАУБЕР Банк» (АО). Согласно информации с официального сайта Госавтоинспекции "</w:t>
      </w:r>
      <w:proofErr w:type="spellStart"/>
      <w:r w:rsidRPr="002802CB">
        <w:rPr>
          <w:rFonts w:ascii="Times New Roman" w:hAnsi="Times New Roman" w:cs="Times New Roman"/>
          <w:b/>
          <w:color w:val="000000" w:themeColor="text1"/>
          <w:sz w:val="20"/>
          <w:szCs w:val="20"/>
        </w:rPr>
        <w:t>гибдд</w:t>
      </w:r>
      <w:proofErr w:type="gramStart"/>
      <w:r w:rsidRPr="002802CB">
        <w:rPr>
          <w:rFonts w:ascii="Times New Roman" w:hAnsi="Times New Roman" w:cs="Times New Roman"/>
          <w:b/>
          <w:color w:val="000000" w:themeColor="text1"/>
          <w:sz w:val="20"/>
          <w:szCs w:val="20"/>
        </w:rPr>
        <w:t>.р</w:t>
      </w:r>
      <w:proofErr w:type="gramEnd"/>
      <w:r w:rsidRPr="002802CB">
        <w:rPr>
          <w:rFonts w:ascii="Times New Roman" w:hAnsi="Times New Roman" w:cs="Times New Roman"/>
          <w:b/>
          <w:color w:val="000000" w:themeColor="text1"/>
          <w:sz w:val="20"/>
          <w:szCs w:val="20"/>
        </w:rPr>
        <w:t>ф</w:t>
      </w:r>
      <w:proofErr w:type="spellEnd"/>
      <w:r w:rsidRPr="002802CB">
        <w:rPr>
          <w:rFonts w:ascii="Times New Roman" w:hAnsi="Times New Roman" w:cs="Times New Roman"/>
          <w:b/>
          <w:color w:val="000000" w:themeColor="text1"/>
          <w:sz w:val="20"/>
          <w:szCs w:val="20"/>
        </w:rPr>
        <w:t>" - Ограничения отсутствуют</w:t>
      </w:r>
      <w:r w:rsidRPr="002802CB">
        <w:rPr>
          <w:rFonts w:ascii="Times New Roman" w:hAnsi="Times New Roman" w:cs="Times New Roman"/>
          <w:color w:val="000000" w:themeColor="text1"/>
          <w:sz w:val="20"/>
          <w:szCs w:val="20"/>
        </w:rPr>
        <w:t xml:space="preserve">. </w:t>
      </w:r>
      <w:r w:rsidRPr="002802CB">
        <w:rPr>
          <w:rFonts w:ascii="Times New Roman" w:hAnsi="Times New Roman" w:cs="Times New Roman"/>
          <w:b/>
          <w:sz w:val="20"/>
          <w:szCs w:val="20"/>
        </w:rPr>
        <w:t>Начальная цена Лота 1 – 450 000,00 руб.</w:t>
      </w:r>
      <w:r w:rsidR="00165B5E" w:rsidRPr="002802CB">
        <w:rPr>
          <w:rFonts w:ascii="Times New Roman" w:hAnsi="Times New Roman" w:cs="Times New Roman"/>
          <w:b/>
          <w:sz w:val="20"/>
          <w:szCs w:val="20"/>
        </w:rPr>
        <w:t xml:space="preserve"> </w:t>
      </w:r>
      <w:r w:rsidR="008E1B41" w:rsidRPr="002802CB">
        <w:rPr>
          <w:rFonts w:ascii="Times New Roman" w:hAnsi="Times New Roman" w:cs="Times New Roman"/>
          <w:sz w:val="20"/>
          <w:szCs w:val="20"/>
        </w:rPr>
        <w:t xml:space="preserve">Ознакомление с Имуществом производится по адресу: Московская область, Егорьевский район, г. Егорьевск, 2-ой Микрорайон, д. 28. по предварительной договорённости в рабочие дни с 10-00 до 18-00, контактный телефон: +7(977)787-97-13, а также у ОТ: тел. +7 (499) 395-00-20 (с 9.00 до 18.00 по Московскому времени в рабочие дни) </w:t>
      </w:r>
      <w:hyperlink r:id="rId5" w:history="1">
        <w:r w:rsidR="008E1B41" w:rsidRPr="002802CB">
          <w:rPr>
            <w:rStyle w:val="a5"/>
            <w:rFonts w:ascii="Times New Roman" w:hAnsi="Times New Roman" w:cs="Times New Roman"/>
            <w:sz w:val="20"/>
            <w:szCs w:val="20"/>
          </w:rPr>
          <w:t>informmsk@auction-house.ru</w:t>
        </w:r>
      </w:hyperlink>
      <w:r w:rsidR="008E1B41" w:rsidRPr="002802CB">
        <w:rPr>
          <w:rFonts w:ascii="Times New Roman" w:hAnsi="Times New Roman" w:cs="Times New Roman"/>
          <w:sz w:val="20"/>
          <w:szCs w:val="20"/>
        </w:rPr>
        <w:t xml:space="preserve">. </w:t>
      </w:r>
      <w:r w:rsidR="00D717CA" w:rsidRPr="002802CB">
        <w:rPr>
          <w:rFonts w:ascii="Times New Roman" w:hAnsi="Times New Roman" w:cs="Times New Roman"/>
          <w:sz w:val="20"/>
          <w:szCs w:val="20"/>
        </w:rPr>
        <w:t xml:space="preserve"> </w:t>
      </w:r>
    </w:p>
    <w:p w:rsidR="00450B46" w:rsidRPr="002802CB" w:rsidRDefault="001E5857" w:rsidP="00450B46">
      <w:pPr>
        <w:spacing w:after="0" w:line="240" w:lineRule="auto"/>
        <w:ind w:firstLine="709"/>
        <w:jc w:val="both"/>
        <w:rPr>
          <w:rFonts w:ascii="Times New Roman" w:hAnsi="Times New Roman" w:cs="Times New Roman"/>
          <w:sz w:val="20"/>
          <w:szCs w:val="20"/>
        </w:rPr>
      </w:pPr>
      <w:r w:rsidRPr="002802CB">
        <w:rPr>
          <w:rFonts w:ascii="Times New Roman" w:hAnsi="Times New Roman" w:cs="Times New Roman"/>
          <w:b/>
          <w:sz w:val="20"/>
          <w:szCs w:val="20"/>
        </w:rPr>
        <w:t xml:space="preserve">Задаток – </w:t>
      </w:r>
      <w:r w:rsidR="00D717CA" w:rsidRPr="002802CB">
        <w:rPr>
          <w:rFonts w:ascii="Times New Roman" w:hAnsi="Times New Roman" w:cs="Times New Roman"/>
          <w:b/>
          <w:sz w:val="20"/>
          <w:szCs w:val="20"/>
        </w:rPr>
        <w:t>20 % от начальной цены Лота. Шаг аукциона – 5% от начальной цены Лота</w:t>
      </w:r>
      <w:r w:rsidRPr="002802CB">
        <w:rPr>
          <w:rFonts w:ascii="Times New Roman" w:hAnsi="Times New Roman" w:cs="Times New Roman"/>
          <w:b/>
          <w:sz w:val="20"/>
          <w:szCs w:val="20"/>
        </w:rPr>
        <w:t>.</w:t>
      </w:r>
      <w:r w:rsidRPr="002802CB">
        <w:rPr>
          <w:rFonts w:ascii="Times New Roman" w:hAnsi="Times New Roman" w:cs="Times New Roman"/>
          <w:sz w:val="20"/>
          <w:szCs w:val="20"/>
        </w:rPr>
        <w:t xml:space="preserve"> </w:t>
      </w:r>
      <w:r w:rsidR="00D717CA" w:rsidRPr="002802CB">
        <w:rPr>
          <w:rFonts w:ascii="Times New Roman" w:hAnsi="Times New Roman" w:cs="Times New Roman"/>
          <w:sz w:val="20"/>
          <w:szCs w:val="20"/>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w:t>
      </w:r>
      <w:proofErr w:type="gramStart"/>
      <w:r w:rsidR="00D717CA" w:rsidRPr="002802CB">
        <w:rPr>
          <w:rFonts w:ascii="Times New Roman" w:hAnsi="Times New Roman" w:cs="Times New Roman"/>
          <w:sz w:val="20"/>
          <w:szCs w:val="20"/>
        </w:rPr>
        <w:t>Р</w:t>
      </w:r>
      <w:proofErr w:type="gramEnd"/>
      <w:r w:rsidR="00D717CA" w:rsidRPr="002802CB">
        <w:rPr>
          <w:rFonts w:ascii="Times New Roman" w:hAnsi="Times New Roman" w:cs="Times New Roman"/>
          <w:sz w:val="20"/>
          <w:szCs w:val="20"/>
        </w:rPr>
        <w:t>/с 40702810355000036459</w:t>
      </w:r>
      <w:r w:rsidRPr="002802CB">
        <w:rPr>
          <w:rFonts w:ascii="Times New Roman" w:hAnsi="Times New Roman" w:cs="Times New Roman"/>
          <w:sz w:val="20"/>
          <w:szCs w:val="20"/>
        </w:rPr>
        <w:t xml:space="preserve">. </w:t>
      </w:r>
      <w:r w:rsidR="00D717CA" w:rsidRPr="002802CB">
        <w:rPr>
          <w:rFonts w:ascii="Times New Roman" w:hAnsi="Times New Roman" w:cs="Times New Roman"/>
          <w:sz w:val="20"/>
          <w:szCs w:val="20"/>
        </w:rPr>
        <w:t>В назначении платежа необходимо указывать: «№ Л/с</w:t>
      </w:r>
      <w:proofErr w:type="gramStart"/>
      <w:r w:rsidR="00D717CA" w:rsidRPr="002802CB">
        <w:rPr>
          <w:rFonts w:ascii="Times New Roman" w:hAnsi="Times New Roman" w:cs="Times New Roman"/>
          <w:sz w:val="20"/>
          <w:szCs w:val="20"/>
        </w:rPr>
        <w:t xml:space="preserve"> .... </w:t>
      </w:r>
      <w:proofErr w:type="gramEnd"/>
      <w:r w:rsidR="00D717CA" w:rsidRPr="002802CB">
        <w:rPr>
          <w:rFonts w:ascii="Times New Roman" w:hAnsi="Times New Roman" w:cs="Times New Roman"/>
          <w:sz w:val="20"/>
          <w:szCs w:val="20"/>
        </w:rPr>
        <w:t>Задаток для участия в торгах».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Pr="002802CB">
        <w:rPr>
          <w:rFonts w:ascii="Times New Roman" w:hAnsi="Times New Roman" w:cs="Times New Roman"/>
          <w:sz w:val="20"/>
          <w:szCs w:val="20"/>
        </w:rPr>
        <w:t xml:space="preserve"> </w:t>
      </w:r>
      <w:r w:rsidR="00450B46" w:rsidRPr="002802CB">
        <w:rPr>
          <w:rFonts w:ascii="Times New Roman" w:hAnsi="Times New Roman" w:cs="Times New Roman"/>
          <w:sz w:val="20"/>
          <w:szCs w:val="20"/>
        </w:rPr>
        <w:t xml:space="preserve">К участию в </w:t>
      </w:r>
      <w:r w:rsidR="002C1069" w:rsidRPr="002802CB">
        <w:rPr>
          <w:rFonts w:ascii="Times New Roman" w:hAnsi="Times New Roman" w:cs="Times New Roman"/>
          <w:sz w:val="20"/>
          <w:szCs w:val="20"/>
        </w:rPr>
        <w:t xml:space="preserve">повторных </w:t>
      </w:r>
      <w:r w:rsidR="00450B46" w:rsidRPr="002802CB">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00450B46" w:rsidRPr="002802CB">
        <w:rPr>
          <w:rFonts w:ascii="Times New Roman" w:hAnsi="Times New Roman" w:cs="Times New Roman"/>
          <w:sz w:val="20"/>
          <w:szCs w:val="20"/>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00450B46" w:rsidRPr="002802CB">
        <w:rPr>
          <w:rFonts w:ascii="Times New Roman" w:hAnsi="Times New Roman" w:cs="Times New Roman"/>
          <w:sz w:val="20"/>
          <w:szCs w:val="20"/>
        </w:rPr>
        <w:t xml:space="preserve">,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450B46" w:rsidRPr="002802CB">
        <w:rPr>
          <w:rFonts w:ascii="Times New Roman" w:hAnsi="Times New Roman" w:cs="Times New Roman"/>
          <w:sz w:val="20"/>
          <w:szCs w:val="20"/>
        </w:rPr>
        <w:t>иностр</w:t>
      </w:r>
      <w:proofErr w:type="spellEnd"/>
      <w:r w:rsidR="00450B46" w:rsidRPr="002802CB">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00450B46" w:rsidRPr="002802CB">
        <w:rPr>
          <w:rFonts w:ascii="Times New Roman" w:hAnsi="Times New Roman" w:cs="Times New Roman"/>
          <w:sz w:val="20"/>
          <w:szCs w:val="20"/>
        </w:rPr>
        <w:t>.</w:t>
      </w:r>
      <w:proofErr w:type="gramEnd"/>
      <w:r w:rsidR="00450B46" w:rsidRPr="002802CB">
        <w:rPr>
          <w:rFonts w:ascii="Times New Roman" w:hAnsi="Times New Roman" w:cs="Times New Roman"/>
          <w:sz w:val="20"/>
          <w:szCs w:val="20"/>
        </w:rPr>
        <w:t xml:space="preserve"> </w:t>
      </w:r>
      <w:proofErr w:type="gramStart"/>
      <w:r w:rsidR="00450B46" w:rsidRPr="002802CB">
        <w:rPr>
          <w:rFonts w:ascii="Times New Roman" w:hAnsi="Times New Roman" w:cs="Times New Roman"/>
          <w:sz w:val="20"/>
          <w:szCs w:val="20"/>
        </w:rPr>
        <w:t>а</w:t>
      </w:r>
      <w:proofErr w:type="gramEnd"/>
      <w:r w:rsidR="00450B46" w:rsidRPr="002802CB">
        <w:rPr>
          <w:rFonts w:ascii="Times New Roman" w:hAnsi="Times New Roman" w:cs="Times New Roman"/>
          <w:sz w:val="20"/>
          <w:szCs w:val="20"/>
        </w:rPr>
        <w:t xml:space="preserve">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3B29F1" w:rsidRPr="002802CB">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450B46" w:rsidRPr="002802CB">
        <w:rPr>
          <w:rFonts w:ascii="Times New Roman" w:hAnsi="Times New Roman" w:cs="Times New Roman"/>
          <w:sz w:val="20"/>
          <w:szCs w:val="20"/>
        </w:rPr>
        <w:t xml:space="preserve">Победитель </w:t>
      </w:r>
      <w:r w:rsidR="002C1069" w:rsidRPr="002802CB">
        <w:rPr>
          <w:rFonts w:ascii="Times New Roman" w:hAnsi="Times New Roman" w:cs="Times New Roman"/>
          <w:sz w:val="20"/>
          <w:szCs w:val="20"/>
        </w:rPr>
        <w:t xml:space="preserve">повторных </w:t>
      </w:r>
      <w:r w:rsidR="00450B46" w:rsidRPr="002802CB">
        <w:rPr>
          <w:rFonts w:ascii="Times New Roman" w:hAnsi="Times New Roman" w:cs="Times New Roman"/>
          <w:sz w:val="20"/>
          <w:szCs w:val="20"/>
        </w:rPr>
        <w:t xml:space="preserve">Торгов – лицо, предложившее наиболее высокую цену. Результаты </w:t>
      </w:r>
      <w:r w:rsidR="00BA132C" w:rsidRPr="002802CB">
        <w:rPr>
          <w:rFonts w:ascii="Times New Roman" w:hAnsi="Times New Roman" w:cs="Times New Roman"/>
          <w:sz w:val="20"/>
          <w:szCs w:val="20"/>
        </w:rPr>
        <w:t xml:space="preserve">повторных </w:t>
      </w:r>
      <w:r w:rsidR="00450B46" w:rsidRPr="002802CB">
        <w:rPr>
          <w:rFonts w:ascii="Times New Roman" w:hAnsi="Times New Roman" w:cs="Times New Roman"/>
          <w:sz w:val="20"/>
          <w:szCs w:val="20"/>
        </w:rPr>
        <w:t xml:space="preserve">торгов подводятся </w:t>
      </w:r>
      <w:proofErr w:type="gramStart"/>
      <w:r w:rsidR="00450B46" w:rsidRPr="002802CB">
        <w:rPr>
          <w:rFonts w:ascii="Times New Roman" w:hAnsi="Times New Roman" w:cs="Times New Roman"/>
          <w:sz w:val="20"/>
          <w:szCs w:val="20"/>
        </w:rPr>
        <w:t>ОТ</w:t>
      </w:r>
      <w:proofErr w:type="gramEnd"/>
      <w:r w:rsidR="00450B46" w:rsidRPr="002802CB">
        <w:rPr>
          <w:rFonts w:ascii="Times New Roman" w:hAnsi="Times New Roman" w:cs="Times New Roman"/>
          <w:sz w:val="20"/>
          <w:szCs w:val="20"/>
        </w:rPr>
        <w:t xml:space="preserve"> </w:t>
      </w:r>
      <w:proofErr w:type="gramStart"/>
      <w:r w:rsidR="00450B46" w:rsidRPr="002802CB">
        <w:rPr>
          <w:rFonts w:ascii="Times New Roman" w:hAnsi="Times New Roman" w:cs="Times New Roman"/>
          <w:sz w:val="20"/>
          <w:szCs w:val="20"/>
        </w:rPr>
        <w:t>в</w:t>
      </w:r>
      <w:proofErr w:type="gramEnd"/>
      <w:r w:rsidR="00450B46" w:rsidRPr="002802CB">
        <w:rPr>
          <w:rFonts w:ascii="Times New Roman" w:hAnsi="Times New Roman" w:cs="Times New Roman"/>
          <w:sz w:val="20"/>
          <w:szCs w:val="20"/>
        </w:rPr>
        <w:t xml:space="preserve">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w:t>
      </w:r>
      <w:r w:rsidR="002C1069" w:rsidRPr="002802CB">
        <w:rPr>
          <w:rFonts w:ascii="Times New Roman" w:hAnsi="Times New Roman" w:cs="Times New Roman"/>
          <w:sz w:val="20"/>
          <w:szCs w:val="20"/>
        </w:rPr>
        <w:t xml:space="preserve">(далее – ДКП) </w:t>
      </w:r>
      <w:r w:rsidR="00450B46" w:rsidRPr="002802CB">
        <w:rPr>
          <w:rFonts w:ascii="Times New Roman" w:hAnsi="Times New Roman" w:cs="Times New Roman"/>
          <w:sz w:val="20"/>
          <w:szCs w:val="20"/>
        </w:rPr>
        <w:t xml:space="preserve">размещен на ЭП. </w:t>
      </w:r>
      <w:r w:rsidR="002C1069" w:rsidRPr="002802CB">
        <w:rPr>
          <w:rFonts w:ascii="Times New Roman" w:hAnsi="Times New Roman" w:cs="Times New Roman"/>
          <w:sz w:val="20"/>
          <w:szCs w:val="20"/>
        </w:rPr>
        <w:t>ДКП</w:t>
      </w:r>
      <w:r w:rsidR="00450B46" w:rsidRPr="002802CB">
        <w:rPr>
          <w:rFonts w:ascii="Times New Roman" w:hAnsi="Times New Roman" w:cs="Times New Roman"/>
          <w:sz w:val="20"/>
          <w:szCs w:val="20"/>
        </w:rPr>
        <w:t xml:space="preserve"> заключается с победителем торгов в течение 5 дней </w:t>
      </w:r>
      <w:proofErr w:type="gramStart"/>
      <w:r w:rsidR="00450B46" w:rsidRPr="002802CB">
        <w:rPr>
          <w:rFonts w:ascii="Times New Roman" w:hAnsi="Times New Roman" w:cs="Times New Roman"/>
          <w:sz w:val="20"/>
          <w:szCs w:val="20"/>
        </w:rPr>
        <w:t>с даты получения</w:t>
      </w:r>
      <w:proofErr w:type="gramEnd"/>
      <w:r w:rsidR="00450B46" w:rsidRPr="002802CB">
        <w:rPr>
          <w:rFonts w:ascii="Times New Roman" w:hAnsi="Times New Roman" w:cs="Times New Roman"/>
          <w:sz w:val="20"/>
          <w:szCs w:val="20"/>
        </w:rPr>
        <w:t xml:space="preserve"> победителем торгов </w:t>
      </w:r>
      <w:r w:rsidR="002C1069" w:rsidRPr="002802CB">
        <w:rPr>
          <w:rFonts w:ascii="Times New Roman" w:hAnsi="Times New Roman" w:cs="Times New Roman"/>
          <w:sz w:val="20"/>
          <w:szCs w:val="20"/>
        </w:rPr>
        <w:t>ДКП</w:t>
      </w:r>
      <w:r w:rsidR="00450B46" w:rsidRPr="002802CB">
        <w:rPr>
          <w:rFonts w:ascii="Times New Roman" w:hAnsi="Times New Roman" w:cs="Times New Roman"/>
          <w:sz w:val="20"/>
          <w:szCs w:val="20"/>
        </w:rPr>
        <w:t xml:space="preserve"> от Финансового управляющего. Оплата – в течение 30 дней со дня подписания ДКП на спец. счет Должника: </w:t>
      </w:r>
      <w:proofErr w:type="gramStart"/>
      <w:r w:rsidR="00450B46" w:rsidRPr="002802CB">
        <w:rPr>
          <w:rFonts w:ascii="Times New Roman" w:hAnsi="Times New Roman" w:cs="Times New Roman"/>
          <w:sz w:val="20"/>
          <w:szCs w:val="20"/>
        </w:rPr>
        <w:t>р</w:t>
      </w:r>
      <w:proofErr w:type="gramEnd"/>
      <w:r w:rsidR="00450B46" w:rsidRPr="002802CB">
        <w:rPr>
          <w:rFonts w:ascii="Times New Roman" w:hAnsi="Times New Roman" w:cs="Times New Roman"/>
          <w:sz w:val="20"/>
          <w:szCs w:val="20"/>
        </w:rPr>
        <w:t xml:space="preserve">/с </w:t>
      </w:r>
      <w:r w:rsidR="00710CAE" w:rsidRPr="002802CB">
        <w:rPr>
          <w:rFonts w:ascii="Times New Roman" w:hAnsi="Times New Roman" w:cs="Times New Roman"/>
          <w:sz w:val="20"/>
          <w:szCs w:val="20"/>
        </w:rPr>
        <w:t>40817810930850949509 в Краснодарское отделение №8619 ПАО Сбербанк, к/с 30101810100000000602, БИК 040349602</w:t>
      </w:r>
      <w:r w:rsidR="00450B46" w:rsidRPr="002802CB">
        <w:rPr>
          <w:rFonts w:ascii="Times New Roman" w:hAnsi="Times New Roman" w:cs="Times New Roman"/>
          <w:sz w:val="20"/>
          <w:szCs w:val="20"/>
        </w:rPr>
        <w:t>.</w:t>
      </w:r>
    </w:p>
    <w:sectPr w:rsidR="00450B46" w:rsidRPr="0028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BF"/>
    <w:rsid w:val="00031708"/>
    <w:rsid w:val="000462AE"/>
    <w:rsid w:val="000C66E8"/>
    <w:rsid w:val="00145525"/>
    <w:rsid w:val="00165B5E"/>
    <w:rsid w:val="00167525"/>
    <w:rsid w:val="001E5857"/>
    <w:rsid w:val="00200F88"/>
    <w:rsid w:val="002802CB"/>
    <w:rsid w:val="00286F22"/>
    <w:rsid w:val="002C1069"/>
    <w:rsid w:val="002F1081"/>
    <w:rsid w:val="0033029C"/>
    <w:rsid w:val="00390A28"/>
    <w:rsid w:val="00393584"/>
    <w:rsid w:val="003B29F1"/>
    <w:rsid w:val="0042297B"/>
    <w:rsid w:val="00450B46"/>
    <w:rsid w:val="00541651"/>
    <w:rsid w:val="00557BB0"/>
    <w:rsid w:val="00573F80"/>
    <w:rsid w:val="005C0734"/>
    <w:rsid w:val="005D3232"/>
    <w:rsid w:val="006369CD"/>
    <w:rsid w:val="006648D2"/>
    <w:rsid w:val="00677E82"/>
    <w:rsid w:val="00692773"/>
    <w:rsid w:val="00710CAE"/>
    <w:rsid w:val="007C02CB"/>
    <w:rsid w:val="007E072A"/>
    <w:rsid w:val="007F6BC4"/>
    <w:rsid w:val="00861E76"/>
    <w:rsid w:val="00863BDF"/>
    <w:rsid w:val="00887BBF"/>
    <w:rsid w:val="008E1B41"/>
    <w:rsid w:val="00906196"/>
    <w:rsid w:val="0098631C"/>
    <w:rsid w:val="00A56B83"/>
    <w:rsid w:val="00AB3F6E"/>
    <w:rsid w:val="00B17CAB"/>
    <w:rsid w:val="00B23DDD"/>
    <w:rsid w:val="00B55CA3"/>
    <w:rsid w:val="00B571EC"/>
    <w:rsid w:val="00B81F94"/>
    <w:rsid w:val="00BA132C"/>
    <w:rsid w:val="00BB35D5"/>
    <w:rsid w:val="00BF407E"/>
    <w:rsid w:val="00C8782F"/>
    <w:rsid w:val="00C92529"/>
    <w:rsid w:val="00CA3675"/>
    <w:rsid w:val="00CF5BC7"/>
    <w:rsid w:val="00D717CA"/>
    <w:rsid w:val="00D76EF8"/>
    <w:rsid w:val="00D77C88"/>
    <w:rsid w:val="00DB12AB"/>
    <w:rsid w:val="00DB27BD"/>
    <w:rsid w:val="00DC4FC2"/>
    <w:rsid w:val="00E05A2F"/>
    <w:rsid w:val="00E70C5D"/>
    <w:rsid w:val="00E92983"/>
    <w:rsid w:val="00E935C5"/>
    <w:rsid w:val="00F30862"/>
    <w:rsid w:val="00F32820"/>
    <w:rsid w:val="00F8162B"/>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31</cp:revision>
  <cp:lastPrinted>2022-04-25T11:57:00Z</cp:lastPrinted>
  <dcterms:created xsi:type="dcterms:W3CDTF">2020-08-10T13:26:00Z</dcterms:created>
  <dcterms:modified xsi:type="dcterms:W3CDTF">2022-07-27T07:42:00Z</dcterms:modified>
</cp:coreProperties>
</file>