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CC" w:rsidRDefault="00F84BCC" w:rsidP="00F84BCC">
      <w:pPr>
        <w:ind w:right="-1"/>
        <w:jc w:val="right"/>
        <w:rPr>
          <w:rFonts w:asciiTheme="minorHAnsi" w:hAnsiTheme="minorHAnsi"/>
          <w:b/>
          <w:bCs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lang w:val="ru-RU"/>
        </w:rPr>
        <w:t>проект</w:t>
      </w:r>
    </w:p>
    <w:p w:rsidR="00F84BCC" w:rsidRDefault="00F84BCC" w:rsidP="00F84BCC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ДОГОВОР КУПЛИ-ПРОДАЖИ </w:t>
      </w:r>
    </w:p>
    <w:p w:rsidR="00F84BCC" w:rsidRDefault="00F84BCC" w:rsidP="00F84BCC">
      <w:pPr>
        <w:ind w:right="-1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ПРАВ ТРЕБОВАНИЙ №____</w:t>
      </w:r>
    </w:p>
    <w:p w:rsidR="00F84BCC" w:rsidRDefault="00F84BCC" w:rsidP="00F84BCC">
      <w:pPr>
        <w:ind w:right="-1"/>
        <w:jc w:val="center"/>
        <w:rPr>
          <w:rFonts w:ascii="Calibri" w:hAnsi="Calibri"/>
          <w:b/>
          <w:bCs/>
          <w:lang w:val="ru-RU"/>
        </w:rPr>
      </w:pPr>
    </w:p>
    <w:p w:rsidR="00F84BCC" w:rsidRDefault="00F84BCC" w:rsidP="00F84BCC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>
        <w:rPr>
          <w:rFonts w:ascii="Times New Roman" w:hAnsi="Times New Roman"/>
          <w:lang w:val="ru-RU" w:eastAsia="zh-CN"/>
        </w:rPr>
        <w:t xml:space="preserve">г. ______________                                 </w:t>
      </w:r>
      <w:r>
        <w:rPr>
          <w:rFonts w:ascii="Times New Roman" w:hAnsi="Times New Roman"/>
          <w:lang w:val="ru-RU" w:eastAsia="zh-CN"/>
        </w:rPr>
        <w:tab/>
      </w:r>
      <w:r>
        <w:rPr>
          <w:rFonts w:ascii="Times New Roman" w:hAnsi="Times New Roman"/>
          <w:lang w:val="ru-RU" w:eastAsia="zh-CN"/>
        </w:rPr>
        <w:tab/>
      </w:r>
      <w:r>
        <w:rPr>
          <w:rFonts w:ascii="Times New Roman" w:hAnsi="Times New Roman"/>
          <w:lang w:val="ru-RU" w:eastAsia="zh-CN"/>
        </w:rPr>
        <w:tab/>
      </w:r>
      <w:r>
        <w:rPr>
          <w:rFonts w:ascii="Times New Roman" w:hAnsi="Times New Roman"/>
          <w:lang w:val="ru-RU" w:eastAsia="zh-CN"/>
        </w:rPr>
        <w:tab/>
        <w:t>__________ 20____  г.</w:t>
      </w:r>
    </w:p>
    <w:p w:rsidR="00F84BCC" w:rsidRDefault="00F84BCC" w:rsidP="00F84BCC">
      <w:pPr>
        <w:suppressAutoHyphens/>
        <w:autoSpaceDE w:val="0"/>
        <w:ind w:right="-1" w:firstLine="540"/>
        <w:jc w:val="both"/>
        <w:rPr>
          <w:rFonts w:ascii="Times New Roman" w:hAnsi="Times New Roman"/>
          <w:b/>
          <w:bCs/>
          <w:lang w:val="ru-RU" w:eastAsia="zh-CN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bCs/>
          <w:lang w:val="ru-RU" w:eastAsia="zh-CN"/>
        </w:rPr>
      </w:pPr>
      <w:r>
        <w:rPr>
          <w:b/>
          <w:lang w:val="ru-RU"/>
        </w:rPr>
        <w:t>_____________________________</w:t>
      </w:r>
      <w:r>
        <w:rPr>
          <w:lang w:val="ru-RU"/>
        </w:rPr>
        <w:t xml:space="preserve"> (далее – Конкурсный управляющий), именуемое в дальнейшем </w:t>
      </w:r>
      <w:r>
        <w:rPr>
          <w:b/>
          <w:lang w:val="ru-RU"/>
        </w:rPr>
        <w:t>«Продавец»</w:t>
      </w:r>
      <w:r>
        <w:rPr>
          <w:lang w:val="ru-RU"/>
        </w:rPr>
        <w:t>, с одной стороны, и</w:t>
      </w:r>
    </w:p>
    <w:p w:rsidR="00F84BCC" w:rsidRDefault="00F84BCC" w:rsidP="00F84BCC">
      <w:pPr>
        <w:ind w:right="-1"/>
        <w:jc w:val="both"/>
        <w:rPr>
          <w:rFonts w:ascii="Times New Roman" w:hAnsi="Times New Roman"/>
          <w:noProof/>
          <w:lang w:val="ru-RU"/>
        </w:rPr>
      </w:pPr>
      <w:r>
        <w:rPr>
          <w:rFonts w:ascii="Times New Roman" w:hAnsi="Times New Roman"/>
          <w:b/>
          <w:bCs/>
          <w:lang w:val="ru-RU"/>
        </w:rPr>
        <w:t>______________________</w:t>
      </w:r>
      <w:r>
        <w:rPr>
          <w:rFonts w:ascii="Times New Roman" w:hAnsi="Times New Roman"/>
          <w:lang w:val="ru-RU"/>
        </w:rPr>
        <w:t xml:space="preserve">________________________________________________________ именуемый в дальнейшем </w:t>
      </w:r>
      <w:r>
        <w:rPr>
          <w:rFonts w:ascii="Times New Roman" w:hAnsi="Times New Roman"/>
          <w:b/>
          <w:lang w:val="ru-RU"/>
        </w:rPr>
        <w:t xml:space="preserve">«Покупатель», </w:t>
      </w:r>
      <w:r>
        <w:rPr>
          <w:rFonts w:ascii="Times New Roman" w:hAnsi="Times New Roman"/>
          <w:lang w:val="ru-RU"/>
        </w:rPr>
        <w:t>с другой стороны</w:t>
      </w:r>
      <w:r>
        <w:rPr>
          <w:rFonts w:ascii="Times New Roman" w:hAnsi="Times New Roman"/>
          <w:color w:val="000000"/>
          <w:lang w:val="ru-RU"/>
        </w:rPr>
        <w:t xml:space="preserve">, вместе именуемые </w:t>
      </w:r>
      <w:r>
        <w:rPr>
          <w:rFonts w:ascii="Times New Roman" w:hAnsi="Times New Roman"/>
          <w:b/>
          <w:color w:val="000000"/>
          <w:lang w:val="ru-RU"/>
        </w:rPr>
        <w:t>«Стороны»</w:t>
      </w:r>
      <w:r>
        <w:rPr>
          <w:rFonts w:ascii="Times New Roman" w:hAnsi="Times New Roman"/>
          <w:noProof/>
          <w:lang w:val="ru-RU"/>
        </w:rPr>
        <w:t xml:space="preserve"> в соответствии с Протоколом №_______ от____________ о результатах открытых торгов по продаже имущества __________________________, заключили настоящий Договор купли-продажи (далее – «Договор»)  о нижеследующем:</w:t>
      </w:r>
    </w:p>
    <w:p w:rsidR="00F84BCC" w:rsidRDefault="00F84BCC" w:rsidP="00F84BCC">
      <w:pPr>
        <w:ind w:right="-1"/>
        <w:jc w:val="both"/>
        <w:rPr>
          <w:rFonts w:ascii="Times New Roman" w:hAnsi="Times New Roman"/>
          <w:noProof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Предмет договора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1.1. По настоящему Договору Продавец обязуется передать в собственность Покупателя имущественные права требования (далее по тексту – «Право требования»),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Право требования цену, предусмотренную настоящим Договором.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1.2. Под имущественными правами требованиями в настоящем Договоре Стороны понимают следующие права требования: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</w:t>
      </w:r>
      <w:r>
        <w:rPr>
          <w:rFonts w:ascii="Times New Roman" w:hAnsi="Times New Roman"/>
          <w:b/>
          <w:lang w:val="ru-RU"/>
        </w:rPr>
        <w:t xml:space="preserve">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Указанное в п.1.2. настоящего Договора Право требования Покупатель приобретает по итогам открытых торгов _________________________ согласно Протокола о результатах проведения открытых торгов от </w:t>
      </w:r>
      <w:proofErr w:type="gramStart"/>
      <w:r>
        <w:rPr>
          <w:rFonts w:ascii="Times New Roman" w:hAnsi="Times New Roman"/>
          <w:lang w:val="ru-RU"/>
        </w:rPr>
        <w:t>«  »</w:t>
      </w:r>
      <w:proofErr w:type="gramEnd"/>
      <w:r>
        <w:rPr>
          <w:rFonts w:ascii="Times New Roman" w:hAnsi="Times New Roman"/>
          <w:lang w:val="ru-RU"/>
        </w:rPr>
        <w:t xml:space="preserve"> _______  ____ года по лоту №__.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 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1.5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lang w:val="ru-RU"/>
        </w:rPr>
        <w:t>Продавец гарантирует, что на момент заключения настоящего Договора Имущественные права требования, указанные в п.1.2. настоящего Договора, не проданы, в споре под запрещением (арестом) не состоят</w:t>
      </w:r>
      <w:proofErr w:type="gramStart"/>
      <w:r>
        <w:rPr>
          <w:rFonts w:ascii="Times New Roman" w:hAnsi="Times New Roman"/>
          <w:lang w:val="ru-RU"/>
        </w:rPr>
        <w:t>, ,</w:t>
      </w:r>
      <w:proofErr w:type="gramEnd"/>
      <w:r>
        <w:rPr>
          <w:rFonts w:ascii="Times New Roman" w:hAnsi="Times New Roman"/>
          <w:lang w:val="ru-RU"/>
        </w:rPr>
        <w:t xml:space="preserve"> в качестве вклада не внесены.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Цена и порядок расчётов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2.1. Цена продажи Права требования, в соответствии с протоколом о результатах проведения открытых торгов от _</w:t>
      </w:r>
      <w:proofErr w:type="gramStart"/>
      <w:r>
        <w:rPr>
          <w:rFonts w:ascii="Times New Roman" w:hAnsi="Times New Roman"/>
          <w:lang w:val="ru-RU"/>
        </w:rPr>
        <w:t>_._</w:t>
      </w:r>
      <w:proofErr w:type="gramEnd"/>
      <w:r>
        <w:rPr>
          <w:rFonts w:ascii="Times New Roman" w:hAnsi="Times New Roman"/>
          <w:lang w:val="ru-RU"/>
        </w:rPr>
        <w:t>_._____ года по лоту №__ составляет ___________ (__________) руб. __ коп., НДС не облагается.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Сумма задатка _______ (____________) руб. __ </w:t>
      </w:r>
      <w:proofErr w:type="gramStart"/>
      <w:r>
        <w:rPr>
          <w:rFonts w:ascii="Times New Roman" w:hAnsi="Times New Roman"/>
          <w:lang w:val="ru-RU"/>
        </w:rPr>
        <w:t>коп.,</w:t>
      </w:r>
      <w:proofErr w:type="gramEnd"/>
      <w:r>
        <w:rPr>
          <w:rFonts w:ascii="Times New Roman" w:hAnsi="Times New Roman"/>
          <w:lang w:val="ru-RU"/>
        </w:rPr>
        <w:t xml:space="preserve"> внесенная Покупателем для участия в торгах по продаже Права требования а засчитывается в счёт оплаты приобретаемого по настоящему Договору Права требования (в соответствии с частью 4 статьи 448 Гражданского кодекса Российской Федерации).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Права требования равную 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цене продажи Права требования, указанной в п. 2.1. настоящего Договора, </w:t>
      </w:r>
      <w:proofErr w:type="gramStart"/>
      <w:r>
        <w:rPr>
          <w:rFonts w:ascii="Times New Roman" w:hAnsi="Times New Roman"/>
          <w:lang w:val="ru-RU"/>
        </w:rPr>
        <w:t>уменьшенной на размер задатка</w:t>
      </w:r>
      <w:proofErr w:type="gramEnd"/>
      <w:r>
        <w:rPr>
          <w:rFonts w:ascii="Times New Roman" w:hAnsi="Times New Roman"/>
          <w:lang w:val="ru-RU"/>
        </w:rPr>
        <w:t xml:space="preserve"> внесенного Покупателем, в соответствии с п. 2.2. настоящего Договора. Оплата оставшейся цены продажи Права требования в размере ______________ (_________________________) руб. __ коп. 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2.4. Цена продажи Права требования является твердой и окончательной. Никакие обстоятельства (включая выявление недостатков Права требования) не могут быть основанием для предъявления Покупателем требования о пересмотре цены продажи Права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2.5. Обязательства Покупателя по оплате цены продажи Права требования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 Права и обязанности Сторон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3.1. Продавец обязуется: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3.1.1. Передать Право требования Покупателю по Акту приема-передачи в течение 10 (Десяти) рабочих дней с момента полной оплаты стоимости Права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Право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3.1.3. Не совершать каких-либо действий, направленных на отчуждение и/или обременение Права требования правами третьих лиц.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>3.2.</w:t>
      </w: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i/>
          <w:lang w:val="ru-RU"/>
        </w:rPr>
        <w:t>Покупатель обязуется: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3.2.1. Оплатить цену Права требования, указанную в п. 2.3 настоящего Договора, в течение 30 (Тридцати) календарных дней с момента подписания настоящего Договора.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3.2.3.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Принять от Продавца Право требования по Акту приема-передачи в течение 10 (Десяти) рабочих дней с момента полной оплаты стоимости Права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После фактической передачи Права требования по Акту приема-передачи от Продавца Покупателю, Покупатель имеет право осуществлять в отношении Права требования все </w:t>
      </w:r>
      <w:proofErr w:type="gramStart"/>
      <w:r>
        <w:rPr>
          <w:rFonts w:ascii="Times New Roman" w:hAnsi="Times New Roman"/>
          <w:lang w:val="ru-RU"/>
        </w:rPr>
        <w:t>действия,  не</w:t>
      </w:r>
      <w:proofErr w:type="gramEnd"/>
      <w:r>
        <w:rPr>
          <w:rFonts w:ascii="Times New Roman" w:hAnsi="Times New Roman"/>
          <w:lang w:val="ru-RU"/>
        </w:rPr>
        <w:t xml:space="preserve"> запрещенные действующим законодательством Российской Федерации.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 Права собственности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4.1. Переход права собственности на имущественные права требования, указанные в п. 1.2. настоящего Договора, переходит к Покупателю с даты полной оплаты стоимости права требования и подписания акта приема-передачи документов, устанавливающих имущественные права требования.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Действие договора, ответственность сторон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5.2. В случае просрочки Покупателем срока оплаты цены Права требования,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Права требования, за исключением ранее оплаченного задатка.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5.7.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</w:t>
      </w:r>
      <w:r>
        <w:rPr>
          <w:rFonts w:ascii="Times New Roman" w:hAnsi="Times New Roman"/>
          <w:b/>
          <w:lang w:val="ru-RU"/>
        </w:rPr>
        <w:t xml:space="preserve">                                     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Заключительные положения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ru-RU"/>
        </w:rPr>
        <w:t>6.2. Настоящий Договор составлен в 2 (Двух) экземплярах, имеющих одинаковую юридическую силу. По одному у Продавца и Покупателя</w:t>
      </w:r>
      <w:r>
        <w:rPr>
          <w:rFonts w:ascii="Times New Roman" w:hAnsi="Times New Roman"/>
          <w:bCs/>
          <w:lang w:val="ru-RU"/>
        </w:rPr>
        <w:t>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6.3. </w:t>
      </w:r>
      <w:proofErr w:type="gramStart"/>
      <w:r>
        <w:rPr>
          <w:rFonts w:ascii="Times New Roman" w:hAnsi="Times New Roman"/>
          <w:lang w:val="ru-RU"/>
        </w:rPr>
        <w:t>Изменение  условий</w:t>
      </w:r>
      <w:proofErr w:type="gramEnd"/>
      <w:r>
        <w:rPr>
          <w:rFonts w:ascii="Times New Roman" w:hAnsi="Times New Roman"/>
          <w:lang w:val="ru-RU"/>
        </w:rPr>
        <w:t xml:space="preserve">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>
        <w:rPr>
          <w:rFonts w:ascii="Times New Roman" w:hAnsi="Times New Roman"/>
          <w:b/>
          <w:lang w:val="ru-RU"/>
        </w:rPr>
        <w:t xml:space="preserve">                                                       </w:t>
      </w:r>
    </w:p>
    <w:p w:rsidR="00F84BCC" w:rsidRDefault="00F84BCC" w:rsidP="00F84BCC">
      <w:pPr>
        <w:ind w:right="-1" w:firstLine="567"/>
        <w:jc w:val="both"/>
        <w:rPr>
          <w:rFonts w:ascii="Times New Roman" w:hAnsi="Times New Roman"/>
          <w:b/>
          <w:lang w:val="ru-RU"/>
        </w:rPr>
      </w:pPr>
    </w:p>
    <w:p w:rsidR="00F84BCC" w:rsidRDefault="00F84BCC" w:rsidP="00F84BCC">
      <w:pPr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подписи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:rsidR="00F84BCC" w:rsidRDefault="00F84BCC" w:rsidP="00F84BCC">
      <w:pPr>
        <w:ind w:right="-1"/>
        <w:jc w:val="both"/>
        <w:rPr>
          <w:rFonts w:ascii="Times New Roman" w:hAnsi="Times New Roman"/>
          <w:b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921"/>
      </w:tblGrid>
      <w:tr w:rsidR="00F84BCC" w:rsidTr="00F84BCC">
        <w:trPr>
          <w:trHeight w:val="1533"/>
        </w:trPr>
        <w:tc>
          <w:tcPr>
            <w:tcW w:w="4921" w:type="dxa"/>
          </w:tcPr>
          <w:p w:rsidR="00F84BCC" w:rsidRDefault="00F84BCC">
            <w:pPr>
              <w:ind w:right="-1"/>
              <w:jc w:val="both"/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Продавец: 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Юридический адрес: </w:t>
            </w:r>
          </w:p>
          <w:p w:rsidR="00F84BCC" w:rsidRDefault="00F84BCC">
            <w:pPr>
              <w:ind w:right="-1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 w:bidi="ru-RU"/>
              </w:rPr>
              <w:t>________________________________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Почтовый адрес: </w:t>
            </w:r>
          </w:p>
          <w:p w:rsidR="00F84BCC" w:rsidRDefault="00F84BCC">
            <w:pPr>
              <w:ind w:right="-1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 w:bidi="ru-RU"/>
              </w:rPr>
              <w:t>________________________________</w:t>
            </w:r>
          </w:p>
          <w:p w:rsidR="00F84BCC" w:rsidRDefault="00F84BCC">
            <w:pPr>
              <w:ind w:right="-1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ОГРН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ИНН, КПП 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р/с № 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к/с №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БИК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Конкурсный управляющий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</w:p>
          <w:p w:rsidR="00F84BCC" w:rsidRDefault="00F84BCC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/___________/</w:t>
            </w:r>
          </w:p>
        </w:tc>
        <w:tc>
          <w:tcPr>
            <w:tcW w:w="4921" w:type="dxa"/>
          </w:tcPr>
          <w:p w:rsidR="00F84BCC" w:rsidRDefault="00F84BCC">
            <w:pPr>
              <w:ind w:right="-1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Покупатель: </w:t>
            </w:r>
            <w:r>
              <w:rPr>
                <w:b/>
                <w:bCs/>
                <w:sz w:val="20"/>
                <w:szCs w:val="20"/>
                <w:lang w:val="ru-RU"/>
              </w:rPr>
              <w:t>_______________________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Юридический адрес: </w:t>
            </w:r>
          </w:p>
          <w:p w:rsidR="00F84BCC" w:rsidRDefault="00F84BCC">
            <w:pPr>
              <w:ind w:right="-1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 w:bidi="ru-RU"/>
              </w:rPr>
              <w:t>________________________________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Почтовый адрес: </w:t>
            </w:r>
          </w:p>
          <w:p w:rsidR="00F84BCC" w:rsidRDefault="00F84BCC">
            <w:pPr>
              <w:ind w:right="-1"/>
              <w:rPr>
                <w:b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 w:bidi="ru-RU"/>
              </w:rPr>
              <w:t>________________________________</w:t>
            </w:r>
          </w:p>
          <w:p w:rsidR="00F84BCC" w:rsidRDefault="00F84BCC">
            <w:pPr>
              <w:ind w:right="-1"/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ОГРН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ИНН, КПП </w:t>
            </w:r>
          </w:p>
          <w:p w:rsidR="00F84BCC" w:rsidRDefault="00F84BCC">
            <w:pPr>
              <w:ind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р/с № </w:t>
            </w:r>
          </w:p>
          <w:p w:rsidR="00F84BCC" w:rsidRDefault="00F84BCC">
            <w:p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№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</w:p>
          <w:p w:rsidR="00F84BCC" w:rsidRDefault="00F84BCC">
            <w:pPr>
              <w:ind w:right="-1"/>
              <w:jc w:val="both"/>
              <w:rPr>
                <w:sz w:val="20"/>
                <w:szCs w:val="20"/>
              </w:rPr>
            </w:pPr>
          </w:p>
          <w:p w:rsidR="00F84BCC" w:rsidRDefault="00F84BCC">
            <w:pPr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 /______________/</w:t>
            </w:r>
          </w:p>
        </w:tc>
      </w:tr>
    </w:tbl>
    <w:p w:rsidR="00F84BCC" w:rsidRDefault="00F84BCC" w:rsidP="00F84BCC">
      <w:pPr>
        <w:rPr>
          <w:rFonts w:ascii="Calibri" w:eastAsia="Calibri" w:hAnsi="Calibri"/>
          <w:sz w:val="22"/>
          <w:szCs w:val="22"/>
          <w:lang w:eastAsia="en-US"/>
        </w:rPr>
      </w:pPr>
    </w:p>
    <w:p w:rsidR="00716DE1" w:rsidRDefault="00F84BCC"/>
    <w:sectPr w:rsidR="00716DE1" w:rsidSect="00F84B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8"/>
    <w:rsid w:val="00106D68"/>
    <w:rsid w:val="001A5116"/>
    <w:rsid w:val="00C77422"/>
    <w:rsid w:val="00F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A2F66-B871-4D9F-B8D6-3F42238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C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99"/>
    <w:rsid w:val="00F8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2022-05-19T12:16:00Z</dcterms:created>
  <dcterms:modified xsi:type="dcterms:W3CDTF">2022-05-19T12:16:00Z</dcterms:modified>
</cp:coreProperties>
</file>