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A2C5" w14:textId="77777777" w:rsidR="00D370C1" w:rsidRPr="00106DC4" w:rsidRDefault="00D370C1" w:rsidP="00106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p w14:paraId="719B6719" w14:textId="6D1D38BF" w:rsidR="00EA7238" w:rsidRPr="00106DC4" w:rsidRDefault="00F26DD3" w:rsidP="00106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  <w:r w:rsidRPr="00106DC4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D370C1" w:rsidRPr="00106DC4">
        <w:rPr>
          <w:color w:val="000000"/>
        </w:rPr>
        <w:t>o.ivanova@auction-house.ru</w:t>
      </w:r>
      <w:r w:rsidRPr="00106DC4">
        <w:rPr>
          <w:color w:val="000000"/>
        </w:rPr>
        <w:t xml:space="preserve">) (далее - Организатор торгов, ОТ), действующее на основании договора с </w:t>
      </w:r>
      <w:r w:rsidR="00D370C1" w:rsidRPr="00106DC4">
        <w:rPr>
          <w:color w:val="000000"/>
        </w:rPr>
        <w:t>Акционерным Обществом Коммерческий банк «Универсальные финансы» (КБ «Унифин» АО), (адрес регистрации: 127051, г. Москва, 1-ый Колобовский пер., д. 11, ИНН 6312013912, ОГРН 1027739197914)</w:t>
      </w:r>
      <w:r w:rsidR="00D370C1" w:rsidRPr="00106DC4">
        <w:rPr>
          <w:color w:val="000000"/>
        </w:rPr>
        <w:t xml:space="preserve"> </w:t>
      </w:r>
      <w:r w:rsidRPr="00106DC4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D370C1" w:rsidRPr="00106DC4">
        <w:rPr>
          <w:color w:val="000000"/>
        </w:rPr>
        <w:t>г. Москвы от 26 апреля 2016 г. по делу №А40-35812/16-160-60</w:t>
      </w:r>
      <w:r w:rsidR="00D370C1" w:rsidRPr="00106DC4">
        <w:rPr>
          <w:color w:val="000000"/>
        </w:rPr>
        <w:t xml:space="preserve"> </w:t>
      </w:r>
      <w:r w:rsidRPr="00106DC4">
        <w:rPr>
          <w:color w:val="000000"/>
        </w:rPr>
        <w:t xml:space="preserve">является </w:t>
      </w:r>
      <w:r w:rsidR="009A2AA8" w:rsidRPr="00106DC4">
        <w:rPr>
          <w:color w:val="000000"/>
        </w:rPr>
        <w:t>г</w:t>
      </w:r>
      <w:r w:rsidRPr="00106DC4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106DC4">
        <w:rPr>
          <w:color w:val="000000"/>
        </w:rPr>
        <w:t xml:space="preserve">проводит электронные </w:t>
      </w:r>
      <w:r w:rsidR="00C9585C" w:rsidRPr="00106DC4">
        <w:rPr>
          <w:b/>
          <w:color w:val="000000"/>
        </w:rPr>
        <w:t>торги</w:t>
      </w:r>
      <w:r w:rsidR="00C9585C" w:rsidRPr="00106DC4">
        <w:rPr>
          <w:color w:val="000000"/>
        </w:rPr>
        <w:t xml:space="preserve"> </w:t>
      </w:r>
      <w:r w:rsidR="00EA7238" w:rsidRPr="00106DC4">
        <w:rPr>
          <w:b/>
          <w:bCs/>
          <w:color w:val="000000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106DC4" w:rsidRDefault="00EA7238" w:rsidP="00106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06DC4">
        <w:rPr>
          <w:color w:val="000000"/>
        </w:rPr>
        <w:t>Предметом Торгов является следующее имущество:</w:t>
      </w:r>
    </w:p>
    <w:p w14:paraId="7E372239" w14:textId="77777777" w:rsidR="0077097D" w:rsidRPr="00106DC4" w:rsidRDefault="0077097D" w:rsidP="00106DC4">
      <w:pPr>
        <w:jc w:val="both"/>
        <w:rPr>
          <w:color w:val="000000"/>
        </w:rPr>
      </w:pPr>
      <w:bookmarkStart w:id="0" w:name="_Hlk82015469"/>
      <w:bookmarkStart w:id="1" w:name="_Hlk82179330"/>
      <w:r w:rsidRPr="0077097D">
        <w:rPr>
          <w:color w:val="000000"/>
        </w:rPr>
        <w:t>Недвижимое имущество:</w:t>
      </w:r>
    </w:p>
    <w:p w14:paraId="07E27855" w14:textId="01D948AB" w:rsidR="00C604C6" w:rsidRPr="00106DC4" w:rsidRDefault="00C604C6" w:rsidP="00106DC4">
      <w:pPr>
        <w:jc w:val="both"/>
      </w:pPr>
      <w:r w:rsidRPr="00106DC4">
        <w:t xml:space="preserve">Лот 1 – </w:t>
      </w:r>
      <w:r w:rsidR="00954713" w:rsidRPr="00954713">
        <w:t>Жилой дом (3 этажный) - 442,8 кв. м, земельные участки (2 шт) - 422 кв.м, 494 кв.м, адрес: Московская обл., г. Климовск, пер. Ленинградский, д. 15/138, кадастровые номера 50:56:0010310:44, 50:56:0010310:26, 50:56:0010310:3, земли населенных пунктов - для ИЖС, ограничения и обременения: проживают бывшие собственники</w:t>
      </w:r>
      <w:r w:rsidRPr="00106DC4">
        <w:t xml:space="preserve">– </w:t>
      </w:r>
      <w:r w:rsidR="00BF6456" w:rsidRPr="00BF6456">
        <w:rPr>
          <w:color w:val="000000"/>
        </w:rPr>
        <w:t>34 624 031,82</w:t>
      </w:r>
      <w:r w:rsidR="00BF6456" w:rsidRPr="00106DC4">
        <w:rPr>
          <w:color w:val="000000"/>
        </w:rPr>
        <w:t xml:space="preserve"> </w:t>
      </w:r>
      <w:r w:rsidRPr="00106DC4">
        <w:t>руб.</w:t>
      </w:r>
    </w:p>
    <w:p w14:paraId="162F1180" w14:textId="19F282D6" w:rsidR="00C604C6" w:rsidRPr="00106DC4" w:rsidRDefault="00C604C6" w:rsidP="00106DC4">
      <w:pPr>
        <w:jc w:val="both"/>
      </w:pPr>
      <w:r w:rsidRPr="00106DC4">
        <w:t xml:space="preserve">Лот 2 – </w:t>
      </w:r>
      <w:r w:rsidR="00954713" w:rsidRPr="00954713">
        <w:t>Земельный участок - 1 350 кв. м, адрес: установлено относительно ориентира, расположенного за пределами участка. Ориентир жилого дома. Участок находится примерно в 395 м от ориентира по направлению на запад. Почтовый адрес ориентира: Московская обл., Истринский р-н, с/п Обушковское, д. Красный Поселок, д. 1, кадастровый номер 50:08:0050410:304, земли населенных пунктов - для жилищного строительства с объектами инфраструктуры социального и культурно-бытового назначения</w:t>
      </w:r>
      <w:r w:rsidRPr="00106DC4">
        <w:t xml:space="preserve">– </w:t>
      </w:r>
      <w:r w:rsidR="00BF6456" w:rsidRPr="00BF6456">
        <w:rPr>
          <w:color w:val="000000"/>
        </w:rPr>
        <w:t>12 450 800,00</w:t>
      </w:r>
      <w:r w:rsidR="00BF6456" w:rsidRPr="00106DC4">
        <w:rPr>
          <w:color w:val="000000"/>
        </w:rPr>
        <w:t xml:space="preserve"> </w:t>
      </w:r>
      <w:r w:rsidRPr="00106DC4">
        <w:t>руб.</w:t>
      </w:r>
    </w:p>
    <w:p w14:paraId="7BF351E8" w14:textId="7DF26AAC" w:rsidR="0077097D" w:rsidRPr="00106DC4" w:rsidRDefault="0077097D" w:rsidP="00106DC4">
      <w:pPr>
        <w:jc w:val="both"/>
        <w:rPr>
          <w:color w:val="000000"/>
        </w:rPr>
      </w:pPr>
      <w:bookmarkStart w:id="2" w:name="_Hlk82015899"/>
      <w:bookmarkEnd w:id="0"/>
      <w:r w:rsidRPr="0077097D">
        <w:rPr>
          <w:color w:val="000000"/>
        </w:rPr>
        <w:t xml:space="preserve">Права требования к юридическим </w:t>
      </w:r>
      <w:r w:rsidRPr="00106DC4">
        <w:rPr>
          <w:color w:val="000000"/>
        </w:rPr>
        <w:t xml:space="preserve">и физическим </w:t>
      </w:r>
      <w:r w:rsidRPr="0077097D">
        <w:rPr>
          <w:color w:val="000000"/>
        </w:rPr>
        <w:t>лицам:</w:t>
      </w:r>
    </w:p>
    <w:p w14:paraId="26BF0CF4" w14:textId="4869EBD8" w:rsidR="00C604C6" w:rsidRPr="00106DC4" w:rsidRDefault="00C604C6" w:rsidP="00106DC4">
      <w:pPr>
        <w:jc w:val="both"/>
      </w:pPr>
      <w:r w:rsidRPr="00106DC4">
        <w:t xml:space="preserve">Лот 3 – </w:t>
      </w:r>
      <w:r w:rsidR="00954713" w:rsidRPr="00954713">
        <w:t>ООО «Фонтан», ИНН 7718870324, КД 01РО-Ю/2015 от 12.01.2015, определение АС г. Москвы от 14.02.2017 по делу А40-35812/16-160-60 (41 672 158,71 руб.)</w:t>
      </w:r>
      <w:r w:rsidRPr="00106DC4">
        <w:t xml:space="preserve">– </w:t>
      </w:r>
      <w:r w:rsidR="00BF6456" w:rsidRPr="00BF6456">
        <w:rPr>
          <w:color w:val="000000"/>
        </w:rPr>
        <w:t>41 672 158,71</w:t>
      </w:r>
      <w:r w:rsidR="00BF6456" w:rsidRPr="00106DC4">
        <w:rPr>
          <w:color w:val="000000"/>
        </w:rPr>
        <w:t xml:space="preserve"> </w:t>
      </w:r>
      <w:r w:rsidRPr="00106DC4">
        <w:t>руб.</w:t>
      </w:r>
    </w:p>
    <w:bookmarkEnd w:id="2"/>
    <w:p w14:paraId="0A60C1FD" w14:textId="6FB7DD6D" w:rsidR="00C604C6" w:rsidRPr="00106DC4" w:rsidRDefault="00C604C6" w:rsidP="00106DC4">
      <w:pPr>
        <w:jc w:val="both"/>
      </w:pPr>
      <w:r w:rsidRPr="00106DC4">
        <w:t xml:space="preserve">Лот 4 – </w:t>
      </w:r>
      <w:r w:rsidR="00954713" w:rsidRPr="00954713">
        <w:t>ООО «Тайга-Восток», ИНН 7901013583, КД 36РО-Ю/2014 от 17.06.2014, определение АС г. Москвы от 14.02.2017 по делу № А40-35812/16-160-60 (9 578 625,63 руб.)</w:t>
      </w:r>
      <w:r w:rsidRPr="00106DC4">
        <w:t xml:space="preserve">– </w:t>
      </w:r>
      <w:r w:rsidR="00BF6456" w:rsidRPr="00BF6456">
        <w:rPr>
          <w:color w:val="000000"/>
        </w:rPr>
        <w:t>9 578 625,63</w:t>
      </w:r>
      <w:r w:rsidR="00BF6456" w:rsidRPr="00106DC4">
        <w:rPr>
          <w:color w:val="000000"/>
        </w:rPr>
        <w:t xml:space="preserve"> </w:t>
      </w:r>
      <w:r w:rsidRPr="00106DC4">
        <w:t>руб.</w:t>
      </w:r>
    </w:p>
    <w:p w14:paraId="3CFEB61E" w14:textId="77FE25B7" w:rsidR="00C604C6" w:rsidRPr="00106DC4" w:rsidRDefault="00C604C6" w:rsidP="00106DC4">
      <w:pPr>
        <w:jc w:val="both"/>
      </w:pPr>
      <w:r w:rsidRPr="00106DC4">
        <w:t xml:space="preserve">Лот 5 – </w:t>
      </w:r>
      <w:r w:rsidR="00954713" w:rsidRPr="00954713">
        <w:t>ООО «Строительные Заводы», ИНН 7721573177 солидарно с ООО «УК «Группа 100», ИНН 7733077092, Кузнецовым Тимофеем Игоревичем, КД 03РО-Ю/2016 от 21.01.2016, решение Тверского районного суда г. Москвы от 22.03.2017 г по делу 02-2262/2017, ООО «УК «Группа 100», ИНН 7733077092 в процедуре банкротства (5 136 650,46 руб.)</w:t>
      </w:r>
      <w:r w:rsidRPr="00106DC4">
        <w:t xml:space="preserve">– </w:t>
      </w:r>
      <w:r w:rsidR="00BF6456" w:rsidRPr="00BF6456">
        <w:rPr>
          <w:color w:val="000000"/>
        </w:rPr>
        <w:t>5 136 650,46</w:t>
      </w:r>
      <w:r w:rsidR="00BF6456" w:rsidRPr="00106DC4">
        <w:rPr>
          <w:color w:val="000000"/>
        </w:rPr>
        <w:t xml:space="preserve"> </w:t>
      </w:r>
      <w:r w:rsidRPr="00106DC4">
        <w:t>руб.</w:t>
      </w:r>
    </w:p>
    <w:p w14:paraId="129D6103" w14:textId="3504062F" w:rsidR="00C604C6" w:rsidRPr="00106DC4" w:rsidRDefault="00C604C6" w:rsidP="00106DC4">
      <w:pPr>
        <w:jc w:val="both"/>
      </w:pPr>
      <w:r w:rsidRPr="00106DC4">
        <w:t xml:space="preserve">Лот 6 – </w:t>
      </w:r>
      <w:r w:rsidR="00954713" w:rsidRPr="00954713">
        <w:t>ООО «ИНВЕСТФИНАНС-НС», ИНН 7706803813, КД 09РО-Ю/2014 от 24.07.2014, решение АС г. Москвы от 28.04.2017 по делу А40-152340/16 (39 950 037,79 руб.)</w:t>
      </w:r>
      <w:r w:rsidRPr="00106DC4">
        <w:t xml:space="preserve">– </w:t>
      </w:r>
      <w:r w:rsidR="00BF6456" w:rsidRPr="00BF6456">
        <w:rPr>
          <w:color w:val="000000"/>
        </w:rPr>
        <w:t>39 950 037,79</w:t>
      </w:r>
      <w:r w:rsidR="00BF6456" w:rsidRPr="00106DC4">
        <w:rPr>
          <w:color w:val="000000"/>
        </w:rPr>
        <w:t xml:space="preserve"> </w:t>
      </w:r>
      <w:r w:rsidRPr="00106DC4">
        <w:t>руб.</w:t>
      </w:r>
    </w:p>
    <w:bookmarkEnd w:id="1"/>
    <w:p w14:paraId="3A9F67D6" w14:textId="6F43AE6A" w:rsidR="00C604C6" w:rsidRPr="00106DC4" w:rsidRDefault="00C604C6" w:rsidP="00106DC4">
      <w:pPr>
        <w:jc w:val="both"/>
      </w:pPr>
      <w:r w:rsidRPr="00106DC4">
        <w:t xml:space="preserve">Лот 7 – </w:t>
      </w:r>
      <w:r w:rsidR="00954713" w:rsidRPr="00954713">
        <w:t>ЗАО «ХимПромЭкспорт», ИНН 7701264999, КД 63РО-Ю/2014 от 12.09.2014, решение Тверского районного суда г. Москвы от 21.05.2019 по делу 02-0511/2019 (40 046 939,55 руб.)</w:t>
      </w:r>
      <w:r w:rsidRPr="00106DC4">
        <w:t xml:space="preserve">– </w:t>
      </w:r>
      <w:r w:rsidR="00BF6456" w:rsidRPr="00BF6456">
        <w:rPr>
          <w:color w:val="000000"/>
        </w:rPr>
        <w:t>40 046 939,55</w:t>
      </w:r>
      <w:r w:rsidR="00BF6456" w:rsidRPr="00106DC4">
        <w:rPr>
          <w:color w:val="000000"/>
        </w:rPr>
        <w:t xml:space="preserve"> </w:t>
      </w:r>
      <w:r w:rsidRPr="00106DC4">
        <w:t>руб.</w:t>
      </w:r>
    </w:p>
    <w:p w14:paraId="105F5BFB" w14:textId="6F62A82F" w:rsidR="00C604C6" w:rsidRPr="00106DC4" w:rsidRDefault="00C604C6" w:rsidP="00106DC4">
      <w:pPr>
        <w:jc w:val="both"/>
      </w:pPr>
      <w:r w:rsidRPr="00106DC4">
        <w:t xml:space="preserve">Лот 8 – </w:t>
      </w:r>
      <w:r w:rsidR="00954713" w:rsidRPr="00954713">
        <w:t>ООО «СМУ-1», ИНН 3666164350, солидарно с Дрожжиным Евгением Евгеньевичем, Париновой Верой Константиновной, Андреевым Алексеем Станиславовичем, КД 43РО-Ю/2014 от 18.08.2014, решение Электростальского ГСМО от 31.05.2016 по делу 2-385/2016 (2-3211/2015) (18 964 598,75 руб.)</w:t>
      </w:r>
      <w:r w:rsidRPr="00106DC4">
        <w:t xml:space="preserve">– </w:t>
      </w:r>
      <w:r w:rsidR="00BF6456" w:rsidRPr="00BF6456">
        <w:rPr>
          <w:color w:val="000000"/>
        </w:rPr>
        <w:t>18 964 598,75</w:t>
      </w:r>
      <w:r w:rsidR="00BF6456" w:rsidRPr="00106DC4">
        <w:rPr>
          <w:color w:val="000000"/>
        </w:rPr>
        <w:t xml:space="preserve"> </w:t>
      </w:r>
      <w:r w:rsidRPr="00106DC4">
        <w:t>руб.</w:t>
      </w:r>
    </w:p>
    <w:p w14:paraId="35585A7E" w14:textId="4B7504EB" w:rsidR="00C604C6" w:rsidRPr="00106DC4" w:rsidRDefault="00C604C6" w:rsidP="00106DC4">
      <w:pPr>
        <w:jc w:val="both"/>
      </w:pPr>
      <w:r w:rsidRPr="00106DC4">
        <w:t xml:space="preserve">Лот 9 – </w:t>
      </w:r>
      <w:r w:rsidR="00954713" w:rsidRPr="00954713">
        <w:t>ЗАО «Группа Санокс», ИНН 7704156046, КД 14РО-Ю/2009 от 26.05.2009, решение АС г. Москвы от 18.11.2016 по делу №А40-63464/16-98-552 (28 964 716,06 руб.)</w:t>
      </w:r>
      <w:r w:rsidRPr="00106DC4">
        <w:t xml:space="preserve">– </w:t>
      </w:r>
      <w:r w:rsidR="00BF6456" w:rsidRPr="00BF6456">
        <w:rPr>
          <w:color w:val="000000"/>
        </w:rPr>
        <w:t>28 964 716,06</w:t>
      </w:r>
      <w:r w:rsidR="00BF6456" w:rsidRPr="00106DC4">
        <w:rPr>
          <w:color w:val="000000"/>
        </w:rPr>
        <w:t xml:space="preserve"> </w:t>
      </w:r>
      <w:r w:rsidRPr="00106DC4">
        <w:t>руб.</w:t>
      </w:r>
    </w:p>
    <w:p w14:paraId="199450FE" w14:textId="50E013B7" w:rsidR="00C604C6" w:rsidRPr="00106DC4" w:rsidRDefault="00C604C6" w:rsidP="00106DC4">
      <w:pPr>
        <w:jc w:val="both"/>
      </w:pPr>
      <w:r w:rsidRPr="00106DC4">
        <w:t xml:space="preserve">Лот 10 – </w:t>
      </w:r>
      <w:r w:rsidR="00954713" w:rsidRPr="00954713">
        <w:t>ООО «Веллер Медиа», ИНН 7708548037 солидарно с Веллер Еленой Борисовной, КД 37РО-Ю/2013 от 03.07.2013, решение Нагатинского районного суда г. Москвы от 21.01.2020 по делу 2-550/2020 (5 213 538,69 руб.)</w:t>
      </w:r>
      <w:r w:rsidRPr="00106DC4">
        <w:t xml:space="preserve">– </w:t>
      </w:r>
      <w:r w:rsidR="00BF6456" w:rsidRPr="00BF6456">
        <w:rPr>
          <w:color w:val="000000"/>
        </w:rPr>
        <w:t>5 213 538,69</w:t>
      </w:r>
      <w:r w:rsidR="00BF6456" w:rsidRPr="00106DC4">
        <w:rPr>
          <w:color w:val="000000"/>
        </w:rPr>
        <w:t xml:space="preserve"> </w:t>
      </w:r>
      <w:r w:rsidRPr="00106DC4">
        <w:t>руб.</w:t>
      </w:r>
    </w:p>
    <w:p w14:paraId="69F3E31B" w14:textId="0F03464A" w:rsidR="00C604C6" w:rsidRPr="00106DC4" w:rsidRDefault="00C604C6" w:rsidP="00106DC4">
      <w:pPr>
        <w:jc w:val="both"/>
      </w:pPr>
      <w:r w:rsidRPr="00106DC4">
        <w:t xml:space="preserve">Лот 11 – </w:t>
      </w:r>
      <w:r w:rsidR="00FF3C7C" w:rsidRPr="00FF3C7C">
        <w:t xml:space="preserve">ООО «Фанвуд», ИНН 3702504149, Александров Дмитрий Владимирович, КД 60РО-Ю/2014 от 15.09.2014, решение АС г. Москвы от 25.06.2021 по делу </w:t>
      </w:r>
      <w:r w:rsidR="00FF3C7C" w:rsidRPr="00FF3C7C">
        <w:lastRenderedPageBreak/>
        <w:t>А40-128848/19-22-1136 на сумму 98 422 378,68 руб. к ООО «Фанвуд»; КД 60РО-Ю/2014 от 15.09.2014, КД 04РО-Ю/2014 от 04.03.2014, КД 38РО-Ю/2012 от 13.07.2012, определение АС Республики Крым от 19.02.2018 по делу А83-4515/2016 на сумму 88 439 886,26 к Александрову Д.В., Александров Дмитрий Владимирович в процедуре банкротства (142 336 661,37 руб.)</w:t>
      </w:r>
      <w:r w:rsidRPr="00106DC4">
        <w:t xml:space="preserve">– </w:t>
      </w:r>
      <w:r w:rsidR="00FF3C7C" w:rsidRPr="00FF3C7C">
        <w:rPr>
          <w:color w:val="000000"/>
        </w:rPr>
        <w:t>142 336 661,37</w:t>
      </w:r>
      <w:r w:rsidR="00FF3C7C" w:rsidRPr="00106DC4">
        <w:rPr>
          <w:color w:val="000000"/>
        </w:rPr>
        <w:t xml:space="preserve"> </w:t>
      </w:r>
      <w:r w:rsidRPr="00106DC4">
        <w:t>руб.</w:t>
      </w:r>
    </w:p>
    <w:p w14:paraId="4C5C83E9" w14:textId="50B65ECD" w:rsidR="00C604C6" w:rsidRPr="00106DC4" w:rsidRDefault="00C604C6" w:rsidP="00106DC4">
      <w:pPr>
        <w:jc w:val="both"/>
      </w:pPr>
      <w:r w:rsidRPr="00106DC4">
        <w:t xml:space="preserve">Лот 12 – </w:t>
      </w:r>
      <w:r w:rsidR="00FF3C7C" w:rsidRPr="00FF3C7C">
        <w:t>Абд Эльнаби Екатерина Сергеевна поручитель исключенного из ЕГРЮЛ ЗАО «ЛК «ПромРегионЛизинг», ИНН 7721251035, КД 60РО-Ю/2012 от 05.10.2012, решение Тверского районного суда г. Москвы от 30.11.2015 по делу 2-6164/2015 (21 568 825,39 руб.)</w:t>
      </w:r>
      <w:r w:rsidRPr="00106DC4">
        <w:t xml:space="preserve">– </w:t>
      </w:r>
      <w:r w:rsidR="00FF3C7C" w:rsidRPr="00FF3C7C">
        <w:rPr>
          <w:color w:val="000000"/>
        </w:rPr>
        <w:t>21 568 825,39</w:t>
      </w:r>
      <w:r w:rsidR="00FF3C7C" w:rsidRPr="00106DC4">
        <w:rPr>
          <w:color w:val="000000"/>
        </w:rPr>
        <w:t xml:space="preserve"> </w:t>
      </w:r>
      <w:r w:rsidRPr="00106DC4">
        <w:t>руб.</w:t>
      </w:r>
    </w:p>
    <w:p w14:paraId="143D5A36" w14:textId="397C3619" w:rsidR="00C604C6" w:rsidRPr="00106DC4" w:rsidRDefault="00C604C6" w:rsidP="00106DC4">
      <w:pPr>
        <w:jc w:val="both"/>
      </w:pPr>
      <w:r w:rsidRPr="00106DC4">
        <w:t xml:space="preserve">Лот 13 – </w:t>
      </w:r>
      <w:r w:rsidR="00FF3C7C" w:rsidRPr="00FF3C7C">
        <w:t>Бахматов Андрей Александрович, КД 11РО/2014 от 31.01.2014, решение Черемушкинского РС г. Москвы от 24.11.2015 по делу 2-5811/15 (16 353 244,00 руб.)</w:t>
      </w:r>
      <w:r w:rsidRPr="00106DC4">
        <w:t xml:space="preserve">– </w:t>
      </w:r>
      <w:r w:rsidR="00C56943" w:rsidRPr="00FF3C7C">
        <w:rPr>
          <w:color w:val="000000"/>
        </w:rPr>
        <w:t>16 353 244,00</w:t>
      </w:r>
      <w:r w:rsidR="00C56943" w:rsidRPr="00106DC4">
        <w:rPr>
          <w:color w:val="000000"/>
        </w:rPr>
        <w:t xml:space="preserve"> </w:t>
      </w:r>
      <w:r w:rsidRPr="00106DC4">
        <w:t>руб.</w:t>
      </w:r>
    </w:p>
    <w:p w14:paraId="10BA97EC" w14:textId="547C82E5" w:rsidR="00C604C6" w:rsidRPr="00106DC4" w:rsidRDefault="00C604C6" w:rsidP="00106DC4">
      <w:pPr>
        <w:jc w:val="both"/>
      </w:pPr>
      <w:r w:rsidRPr="00106DC4">
        <w:t xml:space="preserve">Лот 14 – </w:t>
      </w:r>
      <w:r w:rsidR="00FF3C7C" w:rsidRPr="00FF3C7C">
        <w:t>Васильченко Наталья Николаевна солидарно с Шевченко Еленой Игоревной, КД 144РО/2014 от 27.08.2014, решение Тверского РС Москвы от 20.12.2016 по делу 2-6390/16 (294 437,82 руб.)</w:t>
      </w:r>
      <w:r w:rsidRPr="00106DC4">
        <w:t xml:space="preserve">– </w:t>
      </w:r>
      <w:r w:rsidR="00C56943" w:rsidRPr="00FF3C7C">
        <w:rPr>
          <w:color w:val="000000"/>
        </w:rPr>
        <w:t>294 437,82</w:t>
      </w:r>
      <w:r w:rsidR="00C56943" w:rsidRPr="00106DC4">
        <w:rPr>
          <w:color w:val="000000"/>
        </w:rPr>
        <w:t xml:space="preserve"> </w:t>
      </w:r>
      <w:r w:rsidRPr="00106DC4">
        <w:t>руб.</w:t>
      </w:r>
    </w:p>
    <w:p w14:paraId="6162E517" w14:textId="6A8B46F8" w:rsidR="00C604C6" w:rsidRPr="00106DC4" w:rsidRDefault="00C604C6" w:rsidP="00106DC4">
      <w:pPr>
        <w:jc w:val="both"/>
      </w:pPr>
      <w:r w:rsidRPr="00106DC4">
        <w:t xml:space="preserve">Лот 15 – </w:t>
      </w:r>
      <w:r w:rsidR="00FF3C7C" w:rsidRPr="00FF3C7C">
        <w:t>Воробьев Артем Сергеевич, КД 190ВО/2014 от 05.11.2014, решение Таганского районного суда г. Москвы от 29.08.2017 по делу 2-2156/2017 (24 409 221,14 руб.)</w:t>
      </w:r>
      <w:r w:rsidRPr="00106DC4">
        <w:t xml:space="preserve">– </w:t>
      </w:r>
      <w:r w:rsidR="00C56943" w:rsidRPr="00FF3C7C">
        <w:rPr>
          <w:color w:val="000000"/>
        </w:rPr>
        <w:t>24 409 221,14</w:t>
      </w:r>
      <w:r w:rsidR="00C56943" w:rsidRPr="00106DC4">
        <w:rPr>
          <w:color w:val="000000"/>
        </w:rPr>
        <w:t xml:space="preserve"> </w:t>
      </w:r>
      <w:r w:rsidRPr="00106DC4">
        <w:t>руб.</w:t>
      </w:r>
    </w:p>
    <w:p w14:paraId="29FB9194" w14:textId="2ECEFED1" w:rsidR="00C604C6" w:rsidRPr="00106DC4" w:rsidRDefault="00C604C6" w:rsidP="00106DC4">
      <w:pPr>
        <w:jc w:val="both"/>
      </w:pPr>
      <w:r w:rsidRPr="00106DC4">
        <w:t xml:space="preserve">Лот 16 – </w:t>
      </w:r>
      <w:r w:rsidR="00FF3C7C" w:rsidRPr="00FF3C7C">
        <w:t>Давыдов Юрий Николаевич, КД 82РО/2015 от 16.07.2015, решение Тверского районного суда г. Москвы от 23.12.2016 по делу 02-7585/2016 (4 917 999,67 руб.)</w:t>
      </w:r>
      <w:r w:rsidRPr="00106DC4">
        <w:t xml:space="preserve">– </w:t>
      </w:r>
      <w:r w:rsidR="00C56943" w:rsidRPr="00FF3C7C">
        <w:rPr>
          <w:color w:val="000000"/>
        </w:rPr>
        <w:t>4 917 999,67</w:t>
      </w:r>
      <w:r w:rsidR="00C56943" w:rsidRPr="00106DC4">
        <w:rPr>
          <w:color w:val="000000"/>
        </w:rPr>
        <w:t xml:space="preserve"> </w:t>
      </w:r>
      <w:r w:rsidRPr="00106DC4">
        <w:t>руб.</w:t>
      </w:r>
    </w:p>
    <w:p w14:paraId="15D12F19" w14:textId="77777777" w:rsidR="00EA7238" w:rsidRPr="00106DC4" w:rsidRDefault="00EA7238" w:rsidP="00106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6DC4">
        <w:rPr>
          <w:color w:val="000000"/>
        </w:rPr>
        <w:t>С подробной информацией о составе лотов финансовой организа</w:t>
      </w:r>
      <w:r w:rsidR="00C11EFF" w:rsidRPr="00106DC4">
        <w:rPr>
          <w:color w:val="000000"/>
        </w:rPr>
        <w:t>ции можно ознакомиться на сайте</w:t>
      </w:r>
      <w:r w:rsidRPr="00106DC4">
        <w:rPr>
          <w:color w:val="000000"/>
        </w:rPr>
        <w:t xml:space="preserve"> </w:t>
      </w:r>
      <w:r w:rsidR="00C11EFF" w:rsidRPr="00106DC4">
        <w:rPr>
          <w:color w:val="000000"/>
        </w:rPr>
        <w:t>ОТ http://www.auction-house.ru/</w:t>
      </w:r>
      <w:r w:rsidRPr="00106DC4">
        <w:rPr>
          <w:color w:val="000000"/>
        </w:rPr>
        <w:t xml:space="preserve">, также </w:t>
      </w:r>
      <w:hyperlink r:id="rId4" w:history="1">
        <w:r w:rsidR="00C11EFF" w:rsidRPr="00106DC4">
          <w:rPr>
            <w:rStyle w:val="a4"/>
          </w:rPr>
          <w:t>www.asv.org.ru</w:t>
        </w:r>
      </w:hyperlink>
      <w:r w:rsidR="00C11EFF" w:rsidRPr="00106DC4">
        <w:rPr>
          <w:color w:val="000000"/>
        </w:rPr>
        <w:t xml:space="preserve">, </w:t>
      </w:r>
      <w:hyperlink r:id="rId5" w:history="1">
        <w:r w:rsidR="00C11EFF" w:rsidRPr="00106DC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06DC4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719B603" w:rsidR="00EA7238" w:rsidRPr="00106DC4" w:rsidRDefault="00EA7238" w:rsidP="00106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06DC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D77B9" w:rsidRPr="00106DC4">
        <w:t>5 (Пять)</w:t>
      </w:r>
      <w:r w:rsidRPr="00106DC4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2B0BC98F" w:rsidR="00EA7238" w:rsidRPr="00106DC4" w:rsidRDefault="00EA7238" w:rsidP="00106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6DC4">
        <w:rPr>
          <w:b/>
          <w:bCs/>
          <w:color w:val="000000"/>
        </w:rPr>
        <w:t>Торги</w:t>
      </w:r>
      <w:r w:rsidRPr="00106DC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E1554C" w:rsidRPr="00106DC4">
        <w:rPr>
          <w:b/>
          <w:bCs/>
        </w:rPr>
        <w:t>13 сентября</w:t>
      </w:r>
      <w:r w:rsidR="00E12685" w:rsidRPr="00106DC4">
        <w:rPr>
          <w:color w:val="000000"/>
        </w:rPr>
        <w:t xml:space="preserve"> </w:t>
      </w:r>
      <w:r w:rsidR="00130BFB" w:rsidRPr="00106DC4">
        <w:rPr>
          <w:b/>
        </w:rPr>
        <w:t>202</w:t>
      </w:r>
      <w:r w:rsidR="000F405A" w:rsidRPr="00106DC4">
        <w:rPr>
          <w:b/>
        </w:rPr>
        <w:t xml:space="preserve">2 </w:t>
      </w:r>
      <w:r w:rsidR="00564010" w:rsidRPr="00106DC4">
        <w:rPr>
          <w:b/>
        </w:rPr>
        <w:t>г</w:t>
      </w:r>
      <w:r w:rsidR="00C11EFF" w:rsidRPr="00106DC4">
        <w:rPr>
          <w:b/>
        </w:rPr>
        <w:t>.</w:t>
      </w:r>
      <w:r w:rsidR="00467D6B" w:rsidRPr="00106DC4">
        <w:t xml:space="preserve"> </w:t>
      </w:r>
      <w:r w:rsidRPr="00106DC4">
        <w:rPr>
          <w:color w:val="000000"/>
        </w:rPr>
        <w:t xml:space="preserve">на электронной площадке </w:t>
      </w:r>
      <w:r w:rsidR="00C11EFF" w:rsidRPr="00106DC4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106DC4">
          <w:rPr>
            <w:rStyle w:val="a4"/>
          </w:rPr>
          <w:t>http://lot-online.ru</w:t>
        </w:r>
      </w:hyperlink>
      <w:r w:rsidR="00C11EFF" w:rsidRPr="00106DC4">
        <w:rPr>
          <w:color w:val="000000"/>
        </w:rPr>
        <w:t xml:space="preserve"> (далее – ЭТП)</w:t>
      </w:r>
      <w:r w:rsidRPr="00106DC4">
        <w:rPr>
          <w:color w:val="000000"/>
        </w:rPr>
        <w:t>.</w:t>
      </w:r>
    </w:p>
    <w:p w14:paraId="304B41CC" w14:textId="77777777" w:rsidR="00EA7238" w:rsidRPr="00106DC4" w:rsidRDefault="00EA7238" w:rsidP="00106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6DC4">
        <w:rPr>
          <w:color w:val="000000"/>
        </w:rPr>
        <w:t>Время окончания Торгов:</w:t>
      </w:r>
    </w:p>
    <w:p w14:paraId="5227E954" w14:textId="77777777" w:rsidR="00EA7238" w:rsidRPr="00106DC4" w:rsidRDefault="00EA7238" w:rsidP="00106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6DC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06DC4" w:rsidRDefault="00EA7238" w:rsidP="00106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6DC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1B214C7" w:rsidR="00EA7238" w:rsidRPr="00106DC4" w:rsidRDefault="00EA7238" w:rsidP="00106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6DC4">
        <w:rPr>
          <w:color w:val="000000"/>
        </w:rPr>
        <w:t>В случае, если по итогам Торгов, назначенных на</w:t>
      </w:r>
      <w:r w:rsidR="00C11EFF" w:rsidRPr="00106DC4">
        <w:rPr>
          <w:color w:val="000000"/>
        </w:rPr>
        <w:t xml:space="preserve"> </w:t>
      </w:r>
      <w:r w:rsidR="00E1554C" w:rsidRPr="00106DC4">
        <w:rPr>
          <w:b/>
          <w:bCs/>
        </w:rPr>
        <w:t>13 сентября</w:t>
      </w:r>
      <w:r w:rsidR="00E1554C" w:rsidRPr="00106DC4">
        <w:rPr>
          <w:color w:val="000000"/>
        </w:rPr>
        <w:t xml:space="preserve"> </w:t>
      </w:r>
      <w:r w:rsidR="00E12685" w:rsidRPr="00106DC4">
        <w:rPr>
          <w:b/>
        </w:rPr>
        <w:t>202</w:t>
      </w:r>
      <w:r w:rsidR="00E1554C" w:rsidRPr="00106DC4">
        <w:rPr>
          <w:b/>
        </w:rPr>
        <w:t>2</w:t>
      </w:r>
      <w:r w:rsidR="00E12685" w:rsidRPr="00106DC4">
        <w:rPr>
          <w:b/>
        </w:rPr>
        <w:t xml:space="preserve"> г.</w:t>
      </w:r>
      <w:r w:rsidRPr="00106DC4">
        <w:rPr>
          <w:color w:val="000000"/>
        </w:rPr>
        <w:t xml:space="preserve">, лоты не реализованы, то в 14:00 часов по московскому времени </w:t>
      </w:r>
      <w:r w:rsidR="00E1554C" w:rsidRPr="00106DC4">
        <w:rPr>
          <w:b/>
          <w:bCs/>
        </w:rPr>
        <w:t>31 октября</w:t>
      </w:r>
      <w:r w:rsidR="00E12685" w:rsidRPr="00106DC4">
        <w:rPr>
          <w:color w:val="000000"/>
        </w:rPr>
        <w:t xml:space="preserve"> </w:t>
      </w:r>
      <w:r w:rsidR="00E12685" w:rsidRPr="00106DC4">
        <w:rPr>
          <w:b/>
        </w:rPr>
        <w:t>202</w:t>
      </w:r>
      <w:r w:rsidR="00E1554C" w:rsidRPr="00106DC4">
        <w:rPr>
          <w:b/>
        </w:rPr>
        <w:t>2</w:t>
      </w:r>
      <w:r w:rsidR="00E12685" w:rsidRPr="00106DC4">
        <w:rPr>
          <w:b/>
        </w:rPr>
        <w:t xml:space="preserve"> г.</w:t>
      </w:r>
      <w:r w:rsidR="00467D6B" w:rsidRPr="00106DC4">
        <w:t xml:space="preserve"> </w:t>
      </w:r>
      <w:r w:rsidRPr="00106DC4">
        <w:rPr>
          <w:color w:val="000000"/>
        </w:rPr>
        <w:t xml:space="preserve">на </w:t>
      </w:r>
      <w:r w:rsidR="00C11EFF" w:rsidRPr="00106DC4">
        <w:rPr>
          <w:color w:val="000000"/>
        </w:rPr>
        <w:t>ЭТП</w:t>
      </w:r>
      <w:r w:rsidR="00467D6B" w:rsidRPr="00106DC4">
        <w:t xml:space="preserve"> </w:t>
      </w:r>
      <w:r w:rsidRPr="00106DC4">
        <w:rPr>
          <w:color w:val="000000"/>
        </w:rPr>
        <w:t>будут проведены</w:t>
      </w:r>
      <w:r w:rsidRPr="00106DC4">
        <w:rPr>
          <w:b/>
          <w:bCs/>
          <w:color w:val="000000"/>
        </w:rPr>
        <w:t xml:space="preserve"> повторные Торги </w:t>
      </w:r>
      <w:r w:rsidRPr="00106DC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106DC4" w:rsidRDefault="00EA7238" w:rsidP="00106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6DC4">
        <w:rPr>
          <w:color w:val="000000"/>
        </w:rPr>
        <w:t xml:space="preserve">Оператор </w:t>
      </w:r>
      <w:r w:rsidR="00F05E04" w:rsidRPr="00106DC4">
        <w:rPr>
          <w:color w:val="000000"/>
        </w:rPr>
        <w:t>ЭТП</w:t>
      </w:r>
      <w:r w:rsidRPr="00106DC4">
        <w:rPr>
          <w:color w:val="000000"/>
        </w:rPr>
        <w:t xml:space="preserve"> (далее – Оператор) обеспечивает проведение Торгов.</w:t>
      </w:r>
    </w:p>
    <w:p w14:paraId="415A5C5E" w14:textId="1DFBDDDC" w:rsidR="00EA7238" w:rsidRPr="00106DC4" w:rsidRDefault="00EA7238" w:rsidP="00106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6DC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06DC4">
        <w:rPr>
          <w:color w:val="000000"/>
        </w:rPr>
        <w:t>00</w:t>
      </w:r>
      <w:r w:rsidRPr="00106DC4">
        <w:rPr>
          <w:color w:val="000000"/>
        </w:rPr>
        <w:t xml:space="preserve"> часов по московскому времени</w:t>
      </w:r>
      <w:r w:rsidR="00E12685" w:rsidRPr="00106DC4">
        <w:rPr>
          <w:color w:val="000000"/>
        </w:rPr>
        <w:t xml:space="preserve"> </w:t>
      </w:r>
      <w:r w:rsidR="00E1554C" w:rsidRPr="00106DC4">
        <w:rPr>
          <w:b/>
          <w:bCs/>
        </w:rPr>
        <w:t>02 августа</w:t>
      </w:r>
      <w:r w:rsidR="00E12685" w:rsidRPr="00106DC4">
        <w:rPr>
          <w:b/>
          <w:bCs/>
          <w:color w:val="000000"/>
        </w:rPr>
        <w:t xml:space="preserve"> </w:t>
      </w:r>
      <w:r w:rsidR="00E12685" w:rsidRPr="00106DC4">
        <w:rPr>
          <w:b/>
        </w:rPr>
        <w:t>202</w:t>
      </w:r>
      <w:r w:rsidR="00E1554C" w:rsidRPr="00106DC4">
        <w:rPr>
          <w:b/>
        </w:rPr>
        <w:t xml:space="preserve">2 </w:t>
      </w:r>
      <w:r w:rsidR="00E12685" w:rsidRPr="00106DC4">
        <w:rPr>
          <w:b/>
        </w:rPr>
        <w:t>г.</w:t>
      </w:r>
      <w:r w:rsidRPr="00106DC4">
        <w:rPr>
          <w:color w:val="000000"/>
        </w:rPr>
        <w:t>, а на участие в повторных Торгах начинается в 00:</w:t>
      </w:r>
      <w:r w:rsidR="00997993" w:rsidRPr="00106DC4">
        <w:rPr>
          <w:color w:val="000000"/>
        </w:rPr>
        <w:t>00</w:t>
      </w:r>
      <w:r w:rsidRPr="00106DC4">
        <w:rPr>
          <w:color w:val="000000"/>
        </w:rPr>
        <w:t xml:space="preserve"> часов по московскому времени </w:t>
      </w:r>
      <w:r w:rsidR="00E1554C" w:rsidRPr="00106DC4">
        <w:rPr>
          <w:b/>
          <w:bCs/>
        </w:rPr>
        <w:t>19 сентября</w:t>
      </w:r>
      <w:r w:rsidR="00E12685" w:rsidRPr="00106DC4">
        <w:rPr>
          <w:color w:val="000000"/>
        </w:rPr>
        <w:t xml:space="preserve"> </w:t>
      </w:r>
      <w:r w:rsidR="00E12685" w:rsidRPr="00106DC4">
        <w:rPr>
          <w:b/>
        </w:rPr>
        <w:t>202</w:t>
      </w:r>
      <w:r w:rsidR="00E1554C" w:rsidRPr="00106DC4">
        <w:rPr>
          <w:b/>
        </w:rPr>
        <w:t>2</w:t>
      </w:r>
      <w:r w:rsidR="00E12685" w:rsidRPr="00106DC4">
        <w:rPr>
          <w:b/>
        </w:rPr>
        <w:t xml:space="preserve"> г.</w:t>
      </w:r>
      <w:r w:rsidRPr="00106DC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106DC4" w:rsidRDefault="00EA7238" w:rsidP="00106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06DC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AED644E" w:rsidR="00EA7238" w:rsidRPr="00106DC4" w:rsidRDefault="00EA7238" w:rsidP="00106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06DC4">
        <w:rPr>
          <w:b/>
          <w:bCs/>
          <w:color w:val="000000"/>
        </w:rPr>
        <w:t>Торги ППП</w:t>
      </w:r>
      <w:r w:rsidR="00C11EFF" w:rsidRPr="00106DC4">
        <w:rPr>
          <w:color w:val="000000"/>
          <w:shd w:val="clear" w:color="auto" w:fill="FFFFFF"/>
        </w:rPr>
        <w:t xml:space="preserve"> будут проведены на ЭТП</w:t>
      </w:r>
      <w:r w:rsidRPr="00106DC4">
        <w:rPr>
          <w:color w:val="000000"/>
          <w:shd w:val="clear" w:color="auto" w:fill="FFFFFF"/>
        </w:rPr>
        <w:t xml:space="preserve"> </w:t>
      </w:r>
      <w:r w:rsidRPr="00106DC4">
        <w:rPr>
          <w:b/>
          <w:bCs/>
          <w:color w:val="000000"/>
        </w:rPr>
        <w:t>с</w:t>
      </w:r>
      <w:r w:rsidR="00E12685" w:rsidRPr="00106DC4">
        <w:rPr>
          <w:b/>
          <w:bCs/>
          <w:color w:val="000000"/>
        </w:rPr>
        <w:t xml:space="preserve"> </w:t>
      </w:r>
      <w:r w:rsidR="00E1554C" w:rsidRPr="00106DC4">
        <w:rPr>
          <w:b/>
          <w:bCs/>
        </w:rPr>
        <w:t>03 ноября</w:t>
      </w:r>
      <w:r w:rsidR="00E12685" w:rsidRPr="00106DC4">
        <w:rPr>
          <w:color w:val="000000"/>
        </w:rPr>
        <w:t xml:space="preserve"> </w:t>
      </w:r>
      <w:r w:rsidR="00E12685" w:rsidRPr="00106DC4">
        <w:rPr>
          <w:b/>
        </w:rPr>
        <w:t>202</w:t>
      </w:r>
      <w:r w:rsidR="004F4360" w:rsidRPr="00106DC4">
        <w:rPr>
          <w:b/>
        </w:rPr>
        <w:t>2</w:t>
      </w:r>
      <w:r w:rsidR="00E12685" w:rsidRPr="00106DC4">
        <w:rPr>
          <w:b/>
        </w:rPr>
        <w:t xml:space="preserve"> г.</w:t>
      </w:r>
      <w:r w:rsidRPr="00106DC4">
        <w:rPr>
          <w:b/>
          <w:bCs/>
          <w:color w:val="000000"/>
        </w:rPr>
        <w:t xml:space="preserve"> по </w:t>
      </w:r>
      <w:r w:rsidR="00E1554C" w:rsidRPr="00106DC4">
        <w:rPr>
          <w:b/>
          <w:bCs/>
        </w:rPr>
        <w:t>23 февраля</w:t>
      </w:r>
      <w:r w:rsidR="00E12685" w:rsidRPr="00106DC4">
        <w:rPr>
          <w:color w:val="000000"/>
        </w:rPr>
        <w:t xml:space="preserve"> </w:t>
      </w:r>
      <w:r w:rsidR="00E12685" w:rsidRPr="00106DC4">
        <w:rPr>
          <w:b/>
        </w:rPr>
        <w:t>202</w:t>
      </w:r>
      <w:r w:rsidR="00A34C3B">
        <w:rPr>
          <w:b/>
        </w:rPr>
        <w:t>3</w:t>
      </w:r>
      <w:r w:rsidR="00E12685" w:rsidRPr="00106DC4">
        <w:rPr>
          <w:b/>
        </w:rPr>
        <w:t xml:space="preserve"> г.</w:t>
      </w:r>
    </w:p>
    <w:p w14:paraId="1AA4D8CB" w14:textId="32C7892E" w:rsidR="00EA7238" w:rsidRPr="00106DC4" w:rsidRDefault="00EA7238" w:rsidP="00106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6DC4">
        <w:rPr>
          <w:color w:val="000000"/>
        </w:rPr>
        <w:lastRenderedPageBreak/>
        <w:t>Заявки на участие в Торгах ППП приним</w:t>
      </w:r>
      <w:r w:rsidR="0015099D" w:rsidRPr="00106DC4">
        <w:rPr>
          <w:color w:val="000000"/>
        </w:rPr>
        <w:t>а</w:t>
      </w:r>
      <w:r w:rsidR="00997993" w:rsidRPr="00106DC4">
        <w:rPr>
          <w:color w:val="000000"/>
        </w:rPr>
        <w:t>ются Оператором, начиная с 00:00</w:t>
      </w:r>
      <w:r w:rsidRPr="00106DC4">
        <w:rPr>
          <w:color w:val="000000"/>
        </w:rPr>
        <w:t xml:space="preserve"> часов по московскому времени</w:t>
      </w:r>
      <w:r w:rsidR="00E12685" w:rsidRPr="00106DC4">
        <w:rPr>
          <w:color w:val="000000"/>
        </w:rPr>
        <w:t xml:space="preserve"> </w:t>
      </w:r>
      <w:r w:rsidR="006B4514" w:rsidRPr="00106DC4">
        <w:rPr>
          <w:b/>
          <w:bCs/>
        </w:rPr>
        <w:t>03 ноября</w:t>
      </w:r>
      <w:r w:rsidR="00E12685" w:rsidRPr="00106DC4">
        <w:rPr>
          <w:color w:val="000000"/>
        </w:rPr>
        <w:t xml:space="preserve"> </w:t>
      </w:r>
      <w:r w:rsidR="00E12685" w:rsidRPr="00106DC4">
        <w:rPr>
          <w:b/>
        </w:rPr>
        <w:t>202</w:t>
      </w:r>
      <w:r w:rsidR="004F4360" w:rsidRPr="00106DC4">
        <w:rPr>
          <w:b/>
        </w:rPr>
        <w:t>2</w:t>
      </w:r>
      <w:r w:rsidR="00E12685" w:rsidRPr="00106DC4">
        <w:rPr>
          <w:b/>
        </w:rPr>
        <w:t xml:space="preserve"> г.</w:t>
      </w:r>
      <w:r w:rsidRPr="00106DC4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106DC4" w:rsidRDefault="00EA7238" w:rsidP="00106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6DC4">
        <w:rPr>
          <w:color w:val="000000"/>
        </w:rPr>
        <w:t xml:space="preserve">При наличии заявок на участие в Торгах ППП </w:t>
      </w:r>
      <w:r w:rsidR="00722ECA" w:rsidRPr="00106DC4">
        <w:rPr>
          <w:color w:val="000000"/>
        </w:rPr>
        <w:t>ОТ</w:t>
      </w:r>
      <w:r w:rsidRPr="00106DC4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06DC4" w:rsidRDefault="00EA7238" w:rsidP="00106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6DC4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106DC4" w:rsidRDefault="00B83E9D" w:rsidP="00106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6DC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06DC4">
        <w:rPr>
          <w:color w:val="000000"/>
        </w:rPr>
        <w:t>:</w:t>
      </w:r>
    </w:p>
    <w:p w14:paraId="52EC8772" w14:textId="77777777" w:rsidR="00FB20F1" w:rsidRPr="00106DC4" w:rsidRDefault="006B4514" w:rsidP="00106DC4">
      <w:pPr>
        <w:rPr>
          <w:color w:val="000000"/>
        </w:rPr>
      </w:pPr>
      <w:r w:rsidRPr="00106DC4">
        <w:rPr>
          <w:b/>
          <w:bCs/>
          <w:color w:val="000000"/>
        </w:rPr>
        <w:t>Для лот</w:t>
      </w:r>
      <w:r w:rsidR="00FB20F1" w:rsidRPr="00106DC4">
        <w:rPr>
          <w:b/>
          <w:bCs/>
          <w:color w:val="000000"/>
        </w:rPr>
        <w:t>ов</w:t>
      </w:r>
      <w:r w:rsidRPr="00106DC4">
        <w:rPr>
          <w:b/>
          <w:bCs/>
          <w:color w:val="000000"/>
        </w:rPr>
        <w:t xml:space="preserve"> 1</w:t>
      </w:r>
      <w:r w:rsidR="00FB20F1" w:rsidRPr="00106DC4">
        <w:rPr>
          <w:b/>
          <w:bCs/>
          <w:color w:val="000000"/>
        </w:rPr>
        <w:t>-2</w:t>
      </w:r>
      <w:r w:rsidRPr="00106DC4">
        <w:rPr>
          <w:b/>
          <w:bCs/>
          <w:color w:val="000000"/>
        </w:rPr>
        <w:t>:</w:t>
      </w:r>
      <w:r w:rsidR="00FB20F1" w:rsidRPr="00106DC4">
        <w:rPr>
          <w:color w:val="000000"/>
        </w:rPr>
        <w:t xml:space="preserve"> </w:t>
      </w:r>
    </w:p>
    <w:p w14:paraId="70B8E4BE" w14:textId="60D7D3FD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03 ноября 2022 г. по 15 декабря 2022 г. - в размере начальной цены продажи лотов;</w:t>
      </w:r>
    </w:p>
    <w:p w14:paraId="002C38B3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16 декабря 2022 г. по 22 декабря 2022 г. - в размере 93,40% от начальной цены продажи лотов;</w:t>
      </w:r>
    </w:p>
    <w:p w14:paraId="3B87DF41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23 декабря 2022 г. по 29 декабря 2022 г. - в размере 86,80% от начальной цены продажи лотов;</w:t>
      </w:r>
    </w:p>
    <w:p w14:paraId="668C8B3E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30 декабря 2022 г. по 05 января 2023 г. - в размере 80,20% от начальной цены продажи лотов;</w:t>
      </w:r>
    </w:p>
    <w:p w14:paraId="38C6AE74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06 января 2023 г. по 12 января 2023 г. - в размере 73,60% от начальной цены продажи лотов;</w:t>
      </w:r>
    </w:p>
    <w:p w14:paraId="391F6551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13 января 2023 г. по 19 января 2023 г. - в размере 67,00% от начальной цены продажи лотов;</w:t>
      </w:r>
    </w:p>
    <w:p w14:paraId="047EB1B7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20 января 2023 г. по 26 января 2023 г. - в размере 60,40% от начальной цены продажи лотов;</w:t>
      </w:r>
    </w:p>
    <w:p w14:paraId="0B74726E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27 января 2023 г. по 02 февраля 2023 г. - в размере 53,80% от начальной цены продажи лотов;</w:t>
      </w:r>
    </w:p>
    <w:p w14:paraId="0D569B3D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03 февраля 2023 г. по 09 февраля 2023 г. - в размере 47,20% от начальной цены продажи лотов;</w:t>
      </w:r>
    </w:p>
    <w:p w14:paraId="4E8E2C41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10 февраля 2023 г. по 16 февраля 2023 г. - в размере 40,60% от начальной цены продажи лотов;</w:t>
      </w:r>
    </w:p>
    <w:p w14:paraId="493A9CEF" w14:textId="3F44A330" w:rsidR="006B4514" w:rsidRPr="00106DC4" w:rsidRDefault="00FB20F1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color w:val="000000"/>
        </w:rPr>
      </w:pPr>
      <w:r w:rsidRPr="00106DC4">
        <w:rPr>
          <w:color w:val="000000"/>
        </w:rPr>
        <w:t>с 17 февраля 2023 г. по 23 февраля 2023 г. - в размере 34,00% от начальной цены продажи лотов.</w:t>
      </w:r>
    </w:p>
    <w:p w14:paraId="6E3E5148" w14:textId="77777777" w:rsidR="00FB20F1" w:rsidRPr="00106DC4" w:rsidRDefault="006B4514" w:rsidP="00106DC4">
      <w:pPr>
        <w:rPr>
          <w:b/>
          <w:bCs/>
          <w:color w:val="000000"/>
        </w:rPr>
      </w:pPr>
      <w:r w:rsidRPr="00106DC4">
        <w:rPr>
          <w:b/>
          <w:bCs/>
          <w:color w:val="000000"/>
        </w:rPr>
        <w:t xml:space="preserve"> Для лот</w:t>
      </w:r>
      <w:r w:rsidR="00FB20F1" w:rsidRPr="00106DC4">
        <w:rPr>
          <w:b/>
          <w:bCs/>
          <w:color w:val="000000"/>
        </w:rPr>
        <w:t>ов</w:t>
      </w:r>
      <w:r w:rsidRPr="00106DC4">
        <w:rPr>
          <w:b/>
          <w:bCs/>
          <w:color w:val="000000"/>
        </w:rPr>
        <w:t xml:space="preserve"> </w:t>
      </w:r>
      <w:r w:rsidR="00FB20F1" w:rsidRPr="00106DC4">
        <w:rPr>
          <w:b/>
          <w:bCs/>
          <w:color w:val="000000"/>
        </w:rPr>
        <w:t>3-16</w:t>
      </w:r>
      <w:r w:rsidRPr="00106DC4">
        <w:rPr>
          <w:b/>
          <w:bCs/>
          <w:color w:val="000000"/>
        </w:rPr>
        <w:t xml:space="preserve">: </w:t>
      </w:r>
    </w:p>
    <w:p w14:paraId="57FE4A50" w14:textId="5E975254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03 ноября 2022 г. по 15 декабря 2022 г. - в размере начальной цены продажи лотов;</w:t>
      </w:r>
    </w:p>
    <w:p w14:paraId="5175B767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16 декабря 2022 г. по 22 декабря 2022 г. - в размере 95,60% от начальной цены продажи лотов;</w:t>
      </w:r>
    </w:p>
    <w:p w14:paraId="2C09CA2E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23 декабря 2022 г. по 29 декабря 2022 г. - в размере 91,20% от начальной цены продажи лотов;</w:t>
      </w:r>
    </w:p>
    <w:p w14:paraId="0E9DFF6F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30 декабря 2022 г. по 05 января 2023 г. - в размере 86,80% от начальной цены продажи лотов;</w:t>
      </w:r>
    </w:p>
    <w:p w14:paraId="5E5D0C0E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06 января 2023 г. по 12 января 2023 г. - в размере 82,40% от начальной цены продажи лотов;</w:t>
      </w:r>
    </w:p>
    <w:p w14:paraId="32A460E9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13 января 2023 г. по 19 января 2023 г. - в размере 78,00% от начальной цены продажи лотов;</w:t>
      </w:r>
    </w:p>
    <w:p w14:paraId="67268CBB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20 января 2023 г. по 26 января 2023 г. - в размере 73,60% от начальной цены продажи лотов;</w:t>
      </w:r>
    </w:p>
    <w:p w14:paraId="4CF1C3B7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27 января 2023 г. по 02 февраля 2023 г. - в размере 69,20% от начальной цены продажи лотов;</w:t>
      </w:r>
    </w:p>
    <w:p w14:paraId="71EE1EE4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03 февраля 2023 г. по 09 февраля 2023 г. - в размере 64,80% от начальной цены продажи лотов;</w:t>
      </w:r>
    </w:p>
    <w:p w14:paraId="572401BE" w14:textId="77777777" w:rsidR="00FB20F1" w:rsidRPr="00106DC4" w:rsidRDefault="00FB20F1" w:rsidP="00106DC4">
      <w:pPr>
        <w:rPr>
          <w:color w:val="000000"/>
        </w:rPr>
      </w:pPr>
      <w:r w:rsidRPr="00106DC4">
        <w:rPr>
          <w:color w:val="000000"/>
        </w:rPr>
        <w:t>с 10 февраля 2023 г. по 16 февраля 2023 г. - в размере 60,40% от начальной цены продажи лотов;</w:t>
      </w:r>
    </w:p>
    <w:p w14:paraId="7AAA16B7" w14:textId="1B63CC0A" w:rsidR="006B4514" w:rsidRPr="00106DC4" w:rsidRDefault="00FB20F1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color w:val="000000"/>
        </w:rPr>
      </w:pPr>
      <w:r w:rsidRPr="00106DC4">
        <w:rPr>
          <w:color w:val="000000"/>
        </w:rPr>
        <w:t>с 17 февраля 2023 г. по 23 февраля 2023 г. - в размере 56,00% от начальной цены продажи лотов.</w:t>
      </w:r>
    </w:p>
    <w:p w14:paraId="33E19E33" w14:textId="2471BF3D" w:rsidR="00EA7238" w:rsidRPr="00106DC4" w:rsidRDefault="00EA7238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  <w:shd w:val="clear" w:color="auto" w:fill="FFFF00"/>
        </w:rPr>
      </w:pPr>
      <w:r w:rsidRPr="00106DC4">
        <w:rPr>
          <w:color w:val="000000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106DC4">
        <w:rPr>
          <w:color w:val="000000"/>
        </w:rPr>
        <w:t>ЭТП</w:t>
      </w:r>
      <w:r w:rsidRPr="00106DC4">
        <w:rPr>
          <w:color w:val="000000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106DC4" w:rsidRDefault="00EA7238" w:rsidP="00106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106DC4"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06DC4"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9A12F7C" w:rsidR="00634151" w:rsidRPr="00106DC4" w:rsidRDefault="00C604C6" w:rsidP="00106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106DC4">
        <w:t xml:space="preserve"> По лотам 1,</w:t>
      </w:r>
      <w:r w:rsidR="004B75E8">
        <w:t xml:space="preserve"> </w:t>
      </w:r>
      <w:r w:rsidRPr="00106DC4">
        <w:t>2 с</w:t>
      </w:r>
      <w:r w:rsidR="00634151" w:rsidRPr="00106DC4"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</w:t>
      </w:r>
      <w:r w:rsidR="00634151" w:rsidRPr="00106DC4">
        <w:lastRenderedPageBreak/>
        <w:t xml:space="preserve">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106DC4" w:rsidRDefault="00634151" w:rsidP="00106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106DC4"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106DC4" w:rsidRDefault="00634151" w:rsidP="00106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106DC4"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106DC4" w:rsidRDefault="00634151" w:rsidP="00106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106DC4"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106DC4" w:rsidRDefault="00EA7238" w:rsidP="00106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06DC4">
        <w:rPr>
          <w:color w:val="000000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106DC4">
        <w:rPr>
          <w:color w:val="000000"/>
        </w:rPr>
        <w:t>ОТ</w:t>
      </w:r>
      <w:r w:rsidRPr="00106DC4">
        <w:rPr>
          <w:color w:val="000000"/>
        </w:rPr>
        <w:t xml:space="preserve">: получатель платежа - </w:t>
      </w:r>
      <w:r w:rsidR="00BE0BF1" w:rsidRPr="00106DC4">
        <w:rPr>
          <w:color w:val="000000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06DC4">
        <w:rPr>
          <w:color w:val="000000"/>
        </w:rPr>
        <w:t>. В назначении платежа необходимо указывать</w:t>
      </w:r>
      <w:r w:rsidR="008A37E3" w:rsidRPr="00106DC4">
        <w:rPr>
          <w:color w:val="000000"/>
        </w:rPr>
        <w:t>:</w:t>
      </w:r>
      <w:r w:rsidRPr="00106DC4">
        <w:rPr>
          <w:color w:val="000000"/>
        </w:rPr>
        <w:t xml:space="preserve"> </w:t>
      </w:r>
      <w:r w:rsidR="00FA3DE1" w:rsidRPr="00106DC4">
        <w:rPr>
          <w:b/>
          <w:color w:val="000000"/>
        </w:rPr>
        <w:t>«№ Л/с ....Задаток для участия в торгах».</w:t>
      </w:r>
      <w:r w:rsidR="00FA3DE1" w:rsidRPr="00106DC4">
        <w:rPr>
          <w:color w:val="000000"/>
        </w:rPr>
        <w:t xml:space="preserve"> </w:t>
      </w:r>
      <w:r w:rsidRPr="00106DC4">
        <w:rPr>
          <w:color w:val="000000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106DC4">
        <w:rPr>
          <w:color w:val="000000"/>
        </w:rPr>
        <w:t>ЭТП</w:t>
      </w:r>
      <w:r w:rsidRPr="00106DC4">
        <w:rPr>
          <w:color w:val="000000"/>
        </w:rPr>
        <w:t xml:space="preserve"> договора о внесении задатка.</w:t>
      </w:r>
    </w:p>
    <w:p w14:paraId="401A549A" w14:textId="77777777" w:rsidR="00EA7238" w:rsidRPr="00106DC4" w:rsidRDefault="00EA7238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06DC4">
        <w:rPr>
          <w:color w:val="000000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106DC4">
        <w:rPr>
          <w:color w:val="000000"/>
        </w:rPr>
        <w:t>ОТ</w:t>
      </w:r>
      <w:r w:rsidRPr="00106DC4">
        <w:rPr>
          <w:color w:val="000000"/>
        </w:rPr>
        <w:t>.</w:t>
      </w:r>
    </w:p>
    <w:p w14:paraId="4D2C79F3" w14:textId="77777777" w:rsidR="00EA7238" w:rsidRPr="00106DC4" w:rsidRDefault="00EA7238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06DC4">
        <w:rPr>
          <w:color w:val="000000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106DC4">
        <w:rPr>
          <w:color w:val="000000"/>
        </w:rPr>
        <w:t>ЭТП.</w:t>
      </w:r>
    </w:p>
    <w:p w14:paraId="3E4F4F98" w14:textId="77777777" w:rsidR="00EA7238" w:rsidRPr="00106DC4" w:rsidRDefault="00EA7238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06DC4">
        <w:rPr>
          <w:color w:val="000000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106DC4" w:rsidRDefault="00722ECA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106DC4">
        <w:t>ОТ</w:t>
      </w:r>
      <w:r w:rsidR="00EA7238" w:rsidRPr="00106DC4"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106DC4">
        <w:t>ОТ</w:t>
      </w:r>
      <w:r w:rsidR="00EA7238" w:rsidRPr="00106DC4"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106DC4">
        <w:t>ОТ</w:t>
      </w:r>
      <w:r w:rsidR="00EA7238" w:rsidRPr="00106DC4"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106DC4"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106DC4" w:rsidRDefault="00EA7238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06DC4">
        <w:rPr>
          <w:b/>
          <w:bCs/>
        </w:rPr>
        <w:t xml:space="preserve">Победителем Торгов </w:t>
      </w:r>
      <w:r w:rsidRPr="00106DC4">
        <w:rPr>
          <w:color w:val="000000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106DC4" w:rsidRDefault="00EA7238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color w:val="000000"/>
        </w:rPr>
      </w:pPr>
      <w:r w:rsidRPr="00106DC4">
        <w:rPr>
          <w:color w:val="000000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106DC4">
        <w:rPr>
          <w:color w:val="000000"/>
        </w:rPr>
        <w:t>ОТ</w:t>
      </w:r>
      <w:r w:rsidRPr="00106DC4">
        <w:rPr>
          <w:color w:val="000000"/>
        </w:rPr>
        <w:t xml:space="preserve">, размещается на </w:t>
      </w:r>
      <w:r w:rsidR="0070175B" w:rsidRPr="00106DC4">
        <w:rPr>
          <w:color w:val="000000"/>
        </w:rPr>
        <w:t>ЭТП.</w:t>
      </w:r>
    </w:p>
    <w:p w14:paraId="263964E4" w14:textId="77777777" w:rsidR="00EA7238" w:rsidRPr="00106DC4" w:rsidRDefault="00EA7238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06DC4">
        <w:rPr>
          <w:b/>
          <w:bCs/>
          <w:color w:val="000000"/>
        </w:rPr>
        <w:t>Победителем Торгов ППП</w:t>
      </w:r>
      <w:r w:rsidRPr="00106DC4">
        <w:rPr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106DC4" w:rsidRDefault="00EA7238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06DC4">
        <w:rPr>
          <w:color w:val="000000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106DC4" w:rsidRDefault="00EA7238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06DC4">
        <w:rPr>
          <w:color w:val="000000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106DC4" w:rsidRDefault="00EA7238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06DC4">
        <w:rPr>
          <w:color w:val="000000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106DC4">
        <w:rPr>
          <w:color w:val="000000"/>
        </w:rPr>
        <w:t>ОТ</w:t>
      </w:r>
      <w:r w:rsidRPr="00106DC4">
        <w:rPr>
          <w:color w:val="000000"/>
        </w:rPr>
        <w:t xml:space="preserve">, размещается на </w:t>
      </w:r>
      <w:r w:rsidR="0070175B" w:rsidRPr="00106DC4">
        <w:rPr>
          <w:color w:val="000000"/>
        </w:rPr>
        <w:t>ЭТП.</w:t>
      </w:r>
    </w:p>
    <w:p w14:paraId="005A62B9" w14:textId="77777777" w:rsidR="00EA7238" w:rsidRPr="00106DC4" w:rsidRDefault="009730D9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06DC4">
        <w:rPr>
          <w:color w:val="000000"/>
        </w:rPr>
        <w:t>КУ</w:t>
      </w:r>
      <w:r w:rsidR="00722ECA" w:rsidRPr="00106DC4">
        <w:rPr>
          <w:color w:val="000000"/>
        </w:rPr>
        <w:t xml:space="preserve"> </w:t>
      </w:r>
      <w:r w:rsidR="00EA7238" w:rsidRPr="00106DC4">
        <w:rPr>
          <w:color w:val="000000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106DC4" w:rsidRDefault="0047507E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06DC4">
        <w:rPr>
          <w:color w:val="000000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106DC4" w:rsidRDefault="00EA7238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06DC4">
        <w:rPr>
          <w:color w:val="000000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106DC4">
        <w:rPr>
          <w:color w:val="000000"/>
        </w:rPr>
        <w:t>КУ</w:t>
      </w:r>
      <w:r w:rsidRPr="00106DC4">
        <w:rPr>
          <w:color w:val="000000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06DC4">
        <w:rPr>
          <w:color w:val="000000"/>
        </w:rPr>
        <w:t>КУ</w:t>
      </w:r>
      <w:r w:rsidRPr="00106DC4">
        <w:rPr>
          <w:color w:val="000000"/>
        </w:rPr>
        <w:t xml:space="preserve">. </w:t>
      </w:r>
      <w:r w:rsidR="00A41F3F" w:rsidRPr="00106DC4">
        <w:rPr>
          <w:color w:val="000000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106DC4">
        <w:rPr>
          <w:color w:val="000000"/>
        </w:rPr>
        <w:t>КУ</w:t>
      </w:r>
      <w:r w:rsidR="00A41F3F" w:rsidRPr="00106DC4">
        <w:rPr>
          <w:color w:val="000000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106DC4" w:rsidRDefault="00EA7238" w:rsidP="00106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06DC4">
        <w:rPr>
          <w:color w:val="000000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106DC4">
        <w:rPr>
          <w:color w:val="000000"/>
        </w:rPr>
        <w:lastRenderedPageBreak/>
        <w:t xml:space="preserve"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106DC4">
        <w:rPr>
          <w:color w:val="000000"/>
        </w:rPr>
        <w:t>ОТ</w:t>
      </w:r>
      <w:r w:rsidRPr="00106DC4">
        <w:rPr>
          <w:color w:val="000000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106DC4" w:rsidRDefault="00365722" w:rsidP="00106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06DC4">
        <w:rPr>
          <w:color w:val="000000"/>
        </w:rPr>
        <w:t>ОТ</w:t>
      </w:r>
      <w:r w:rsidR="00EA7238" w:rsidRPr="00106DC4">
        <w:rPr>
          <w:color w:val="000000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6C757A7" w:rsidR="00EA7238" w:rsidRPr="00106DC4" w:rsidRDefault="006B43E3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FF0000"/>
        </w:rPr>
      </w:pPr>
      <w:r w:rsidRPr="00106DC4">
        <w:rPr>
          <w:color w:val="000000"/>
        </w:rPr>
        <w:t xml:space="preserve">Информацию о </w:t>
      </w:r>
      <w:r w:rsidRPr="00106DC4">
        <w:t xml:space="preserve">реализуемом имуществе </w:t>
      </w:r>
      <w:r w:rsidR="00EA7238" w:rsidRPr="00106DC4">
        <w:t xml:space="preserve">можно получить у </w:t>
      </w:r>
      <w:r w:rsidR="00340171" w:rsidRPr="00106DC4">
        <w:t xml:space="preserve">КУ </w:t>
      </w:r>
      <w:r w:rsidR="00340171" w:rsidRPr="00106DC4">
        <w:rPr>
          <w:shd w:val="clear" w:color="auto" w:fill="FFFFFF"/>
        </w:rPr>
        <w:t>с</w:t>
      </w:r>
      <w:r w:rsidR="00340171" w:rsidRPr="00106DC4">
        <w:t xml:space="preserve"> 10:00 до 16:00 часов по адресу: г. Москва, Павелецкая наб., д. 8, тел. 8 (495)725-31-18, доб. 62-10, </w:t>
      </w:r>
      <w:r w:rsidR="004B75E8">
        <w:t>недвижимое имущество</w:t>
      </w:r>
      <w:r w:rsidR="00CF4256">
        <w:t xml:space="preserve">, </w:t>
      </w:r>
      <w:r w:rsidR="00340171" w:rsidRPr="00106DC4">
        <w:t>65-62, 46-51,62-20</w:t>
      </w:r>
      <w:r w:rsidR="00CF4256">
        <w:t>,46-39</w:t>
      </w:r>
      <w:r w:rsidR="00340171" w:rsidRPr="00106DC4">
        <w:t>; у ОТ:</w:t>
      </w:r>
      <w:r w:rsidR="00BD6EED" w:rsidRPr="00106DC4">
        <w:t xml:space="preserve"> т</w:t>
      </w:r>
      <w:r w:rsidR="00BD6EED" w:rsidRPr="00106DC4">
        <w:t xml:space="preserve">ел. 8 (499) 395-00-20 (с 9.00 до 18.00 по </w:t>
      </w:r>
      <w:r w:rsidR="00BD6EED" w:rsidRPr="00106DC4">
        <w:t>м</w:t>
      </w:r>
      <w:r w:rsidR="00BD6EED" w:rsidRPr="00106DC4">
        <w:t>осковскому времени в рабочие дни)</w:t>
      </w:r>
      <w:r w:rsidR="00BD6EED" w:rsidRPr="00106DC4">
        <w:t xml:space="preserve"> </w:t>
      </w:r>
      <w:r w:rsidR="00BD6EED" w:rsidRPr="00106DC4">
        <w:t>informmsk@auction-house.ru</w:t>
      </w:r>
      <w:r w:rsidR="00BD6EED" w:rsidRPr="00106DC4">
        <w:t>.</w:t>
      </w:r>
    </w:p>
    <w:p w14:paraId="1C6C5A1C" w14:textId="7AE056DE" w:rsidR="00BE1559" w:rsidRPr="00106DC4" w:rsidRDefault="00A81E4E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06DC4">
        <w:rPr>
          <w:color w:val="000000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106DC4" w:rsidRDefault="00BE0BF1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06DC4">
        <w:rPr>
          <w:color w:val="000000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106DC4" w:rsidRDefault="00EA7238" w:rsidP="00106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sectPr w:rsidR="00EA7238" w:rsidRPr="00106DC4" w:rsidSect="000F405A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F405A"/>
    <w:rsid w:val="00106DC4"/>
    <w:rsid w:val="00130BFB"/>
    <w:rsid w:val="0015099D"/>
    <w:rsid w:val="001D4B58"/>
    <w:rsid w:val="001F039D"/>
    <w:rsid w:val="002C312D"/>
    <w:rsid w:val="00340171"/>
    <w:rsid w:val="00365722"/>
    <w:rsid w:val="00467D6B"/>
    <w:rsid w:val="0047507E"/>
    <w:rsid w:val="004B75E8"/>
    <w:rsid w:val="004F4360"/>
    <w:rsid w:val="00564010"/>
    <w:rsid w:val="005D77B9"/>
    <w:rsid w:val="00634151"/>
    <w:rsid w:val="00637A0F"/>
    <w:rsid w:val="00693B90"/>
    <w:rsid w:val="006B43E3"/>
    <w:rsid w:val="006B4514"/>
    <w:rsid w:val="0070175B"/>
    <w:rsid w:val="007229EA"/>
    <w:rsid w:val="00722ECA"/>
    <w:rsid w:val="0077097D"/>
    <w:rsid w:val="00865FD7"/>
    <w:rsid w:val="008A37E3"/>
    <w:rsid w:val="00914D34"/>
    <w:rsid w:val="00952ED1"/>
    <w:rsid w:val="00954713"/>
    <w:rsid w:val="009730D9"/>
    <w:rsid w:val="00997993"/>
    <w:rsid w:val="009A2AA8"/>
    <w:rsid w:val="009C6E48"/>
    <w:rsid w:val="009F0E7B"/>
    <w:rsid w:val="00A03865"/>
    <w:rsid w:val="00A115B3"/>
    <w:rsid w:val="00A34C3B"/>
    <w:rsid w:val="00A41F3F"/>
    <w:rsid w:val="00A81E4E"/>
    <w:rsid w:val="00B83E9D"/>
    <w:rsid w:val="00BD6EED"/>
    <w:rsid w:val="00BE0BF1"/>
    <w:rsid w:val="00BE1559"/>
    <w:rsid w:val="00BF6456"/>
    <w:rsid w:val="00C11EFF"/>
    <w:rsid w:val="00C56943"/>
    <w:rsid w:val="00C604C6"/>
    <w:rsid w:val="00C9585C"/>
    <w:rsid w:val="00CF4256"/>
    <w:rsid w:val="00D370C1"/>
    <w:rsid w:val="00D57DB3"/>
    <w:rsid w:val="00D62667"/>
    <w:rsid w:val="00DB0166"/>
    <w:rsid w:val="00E12685"/>
    <w:rsid w:val="00E1554C"/>
    <w:rsid w:val="00E614D3"/>
    <w:rsid w:val="00EA7238"/>
    <w:rsid w:val="00F05E04"/>
    <w:rsid w:val="00F26DD3"/>
    <w:rsid w:val="00FA3DE1"/>
    <w:rsid w:val="00FB20F1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7DEEF0F-A614-4AA8-A638-A47B04D9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51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/>
    </w:p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35</cp:revision>
  <dcterms:created xsi:type="dcterms:W3CDTF">2019-07-23T07:45:00Z</dcterms:created>
  <dcterms:modified xsi:type="dcterms:W3CDTF">2022-07-26T07:12:00Z</dcterms:modified>
</cp:coreProperties>
</file>