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8602A" w14:textId="77777777" w:rsidR="006C3532" w:rsidRDefault="006C3532"/>
    <w:tbl>
      <w:tblPr>
        <w:tblW w:w="10441" w:type="dxa"/>
        <w:tblInd w:w="-743" w:type="dxa"/>
        <w:tblLayout w:type="fixed"/>
        <w:tblLook w:val="01E0" w:firstRow="1" w:lastRow="1" w:firstColumn="1" w:lastColumn="1" w:noHBand="0" w:noVBand="0"/>
      </w:tblPr>
      <w:tblGrid>
        <w:gridCol w:w="142"/>
        <w:gridCol w:w="269"/>
        <w:gridCol w:w="4438"/>
        <w:gridCol w:w="680"/>
        <w:gridCol w:w="4820"/>
        <w:gridCol w:w="58"/>
        <w:gridCol w:w="34"/>
      </w:tblGrid>
      <w:tr w:rsidR="00675B1B" w:rsidRPr="00084013" w14:paraId="7DCEABE1" w14:textId="77777777" w:rsidTr="00824788">
        <w:trPr>
          <w:gridBefore w:val="1"/>
          <w:wBefore w:w="142" w:type="dxa"/>
          <w:trHeight w:val="851"/>
        </w:trPr>
        <w:tc>
          <w:tcPr>
            <w:tcW w:w="10299" w:type="dxa"/>
            <w:gridSpan w:val="6"/>
          </w:tcPr>
          <w:p w14:paraId="55EDEE8C" w14:textId="77777777" w:rsidR="00675B1B" w:rsidRPr="00084013" w:rsidRDefault="008B37BF" w:rsidP="000449EE">
            <w:pPr>
              <w:jc w:val="center"/>
              <w:rPr>
                <w:b/>
              </w:rPr>
            </w:pPr>
            <w:r>
              <w:rPr>
                <w:b/>
                <w:sz w:val="22"/>
                <w:szCs w:val="22"/>
              </w:rPr>
              <w:t xml:space="preserve">ПРОЕКТ </w:t>
            </w:r>
            <w:r w:rsidR="00675B1B" w:rsidRPr="00084013">
              <w:rPr>
                <w:b/>
                <w:sz w:val="22"/>
                <w:szCs w:val="22"/>
              </w:rPr>
              <w:t>ДОГОВОР</w:t>
            </w:r>
            <w:r>
              <w:rPr>
                <w:b/>
                <w:sz w:val="22"/>
                <w:szCs w:val="22"/>
              </w:rPr>
              <w:t>А</w:t>
            </w:r>
          </w:p>
          <w:p w14:paraId="23E546F4" w14:textId="77777777" w:rsidR="00675B1B" w:rsidRPr="00084013" w:rsidRDefault="00675B1B" w:rsidP="000449EE">
            <w:pPr>
              <w:jc w:val="center"/>
              <w:rPr>
                <w:b/>
              </w:rPr>
            </w:pPr>
            <w:r w:rsidRPr="00084013">
              <w:rPr>
                <w:b/>
                <w:sz w:val="22"/>
                <w:szCs w:val="22"/>
              </w:rPr>
              <w:t>об уступке прав требования (цессии)</w:t>
            </w:r>
          </w:p>
          <w:p w14:paraId="2DDFCD2B" w14:textId="77777777" w:rsidR="00675B1B" w:rsidRPr="00084013" w:rsidRDefault="00675B1B" w:rsidP="000449EE">
            <w:pPr>
              <w:jc w:val="center"/>
              <w:rPr>
                <w:b/>
              </w:rPr>
            </w:pPr>
          </w:p>
        </w:tc>
      </w:tr>
      <w:tr w:rsidR="00675B1B" w:rsidRPr="00084013" w14:paraId="10343F38" w14:textId="77777777" w:rsidTr="00824788">
        <w:trPr>
          <w:gridBefore w:val="1"/>
          <w:wBefore w:w="142" w:type="dxa"/>
        </w:trPr>
        <w:tc>
          <w:tcPr>
            <w:tcW w:w="4707" w:type="dxa"/>
            <w:gridSpan w:val="2"/>
          </w:tcPr>
          <w:p w14:paraId="7CA4DEF4" w14:textId="251112B6" w:rsidR="00675B1B" w:rsidRPr="00084013" w:rsidRDefault="00675B1B" w:rsidP="006B0CCE">
            <w:r w:rsidRPr="00084013">
              <w:rPr>
                <w:sz w:val="22"/>
                <w:szCs w:val="22"/>
              </w:rPr>
              <w:t xml:space="preserve">г. </w:t>
            </w:r>
            <w:r w:rsidR="00B06BC7">
              <w:rPr>
                <w:sz w:val="22"/>
                <w:szCs w:val="22"/>
              </w:rPr>
              <w:t>__________</w:t>
            </w:r>
          </w:p>
        </w:tc>
        <w:tc>
          <w:tcPr>
            <w:tcW w:w="5592" w:type="dxa"/>
            <w:gridSpan w:val="4"/>
          </w:tcPr>
          <w:p w14:paraId="5C0A3F89" w14:textId="55D1EB20" w:rsidR="00675B1B" w:rsidRPr="00084013" w:rsidRDefault="007668C2" w:rsidP="00441D13">
            <w:pPr>
              <w:jc w:val="right"/>
            </w:pPr>
            <w:r w:rsidRPr="00084013">
              <w:rPr>
                <w:sz w:val="22"/>
                <w:szCs w:val="22"/>
              </w:rPr>
              <w:t>«</w:t>
            </w:r>
            <w:r w:rsidR="00B9731F">
              <w:rPr>
                <w:sz w:val="22"/>
                <w:szCs w:val="22"/>
              </w:rPr>
              <w:softHyphen/>
            </w:r>
            <w:r w:rsidR="00B9731F">
              <w:rPr>
                <w:sz w:val="22"/>
                <w:szCs w:val="22"/>
              </w:rPr>
              <w:softHyphen/>
            </w:r>
            <w:r w:rsidR="00B9731F">
              <w:rPr>
                <w:sz w:val="22"/>
                <w:szCs w:val="22"/>
              </w:rPr>
              <w:softHyphen/>
              <w:t>___</w:t>
            </w:r>
            <w:r w:rsidR="005226A4" w:rsidRPr="00084013">
              <w:rPr>
                <w:sz w:val="22"/>
                <w:szCs w:val="22"/>
              </w:rPr>
              <w:t xml:space="preserve">» </w:t>
            </w:r>
            <w:r w:rsidR="00B9731F">
              <w:rPr>
                <w:sz w:val="22"/>
                <w:szCs w:val="22"/>
              </w:rPr>
              <w:t>___________</w:t>
            </w:r>
            <w:r w:rsidRPr="00084013">
              <w:rPr>
                <w:sz w:val="22"/>
                <w:szCs w:val="22"/>
              </w:rPr>
              <w:t xml:space="preserve"> 20</w:t>
            </w:r>
            <w:r w:rsidR="00B06BC7">
              <w:rPr>
                <w:sz w:val="22"/>
                <w:szCs w:val="22"/>
              </w:rPr>
              <w:t>_</w:t>
            </w:r>
            <w:r w:rsidR="00441D13">
              <w:rPr>
                <w:sz w:val="22"/>
                <w:szCs w:val="22"/>
              </w:rPr>
              <w:t>__</w:t>
            </w:r>
            <w:r w:rsidR="00941691">
              <w:rPr>
                <w:sz w:val="22"/>
                <w:szCs w:val="22"/>
              </w:rPr>
              <w:t xml:space="preserve"> </w:t>
            </w:r>
            <w:r w:rsidRPr="00084013">
              <w:rPr>
                <w:sz w:val="22"/>
                <w:szCs w:val="22"/>
              </w:rPr>
              <w:t>г.</w:t>
            </w:r>
          </w:p>
        </w:tc>
      </w:tr>
      <w:tr w:rsidR="00675B1B" w:rsidRPr="00084013" w14:paraId="6BE9E40C" w14:textId="77777777" w:rsidTr="00824788">
        <w:trPr>
          <w:gridBefore w:val="1"/>
          <w:wBefore w:w="142" w:type="dxa"/>
          <w:trHeight w:val="118"/>
        </w:trPr>
        <w:tc>
          <w:tcPr>
            <w:tcW w:w="4707" w:type="dxa"/>
            <w:gridSpan w:val="2"/>
          </w:tcPr>
          <w:p w14:paraId="3F69EFA8" w14:textId="77777777" w:rsidR="00675B1B" w:rsidRPr="00084013" w:rsidDel="007052A8" w:rsidRDefault="00675B1B" w:rsidP="000449EE">
            <w:pPr>
              <w:rPr>
                <w:b/>
              </w:rPr>
            </w:pPr>
          </w:p>
        </w:tc>
        <w:tc>
          <w:tcPr>
            <w:tcW w:w="5592" w:type="dxa"/>
            <w:gridSpan w:val="4"/>
          </w:tcPr>
          <w:p w14:paraId="5E1BCF3B" w14:textId="77777777" w:rsidR="00675B1B" w:rsidRPr="00084013" w:rsidRDefault="00675B1B" w:rsidP="000449EE">
            <w:pPr>
              <w:rPr>
                <w:b/>
              </w:rPr>
            </w:pPr>
          </w:p>
        </w:tc>
      </w:tr>
      <w:tr w:rsidR="00675B1B" w:rsidRPr="00084013" w14:paraId="2167383D" w14:textId="77777777" w:rsidTr="00824788">
        <w:trPr>
          <w:gridBefore w:val="1"/>
          <w:wBefore w:w="142" w:type="dxa"/>
        </w:trPr>
        <w:tc>
          <w:tcPr>
            <w:tcW w:w="10299" w:type="dxa"/>
            <w:gridSpan w:val="6"/>
          </w:tcPr>
          <w:p w14:paraId="06DE837E" w14:textId="454B38B0" w:rsidR="00675B1B" w:rsidRPr="00B06BC7" w:rsidRDefault="00B06BC7" w:rsidP="006C3532">
            <w:pPr>
              <w:spacing w:line="250" w:lineRule="exact"/>
              <w:ind w:firstLine="708"/>
              <w:jc w:val="both"/>
              <w:rPr>
                <w:b/>
                <w:sz w:val="22"/>
                <w:szCs w:val="22"/>
              </w:rPr>
            </w:pPr>
            <w:r>
              <w:rPr>
                <w:b/>
                <w:sz w:val="22"/>
                <w:szCs w:val="22"/>
              </w:rPr>
              <w:t>Закрытое акционерное общество</w:t>
            </w:r>
            <w:r w:rsidRPr="00CE1976">
              <w:rPr>
                <w:b/>
                <w:sz w:val="22"/>
                <w:szCs w:val="22"/>
              </w:rPr>
              <w:t xml:space="preserve"> «</w:t>
            </w:r>
            <w:r>
              <w:rPr>
                <w:b/>
                <w:sz w:val="22"/>
                <w:szCs w:val="22"/>
              </w:rPr>
              <w:t>К.И.Ж.И.</w:t>
            </w:r>
            <w:r w:rsidRPr="00CE1976">
              <w:rPr>
                <w:b/>
                <w:sz w:val="22"/>
                <w:szCs w:val="22"/>
              </w:rPr>
              <w:t xml:space="preserve">» </w:t>
            </w:r>
            <w:r w:rsidRPr="00CE1976">
              <w:rPr>
                <w:sz w:val="22"/>
                <w:szCs w:val="22"/>
              </w:rPr>
              <w:t>(ОГРН</w:t>
            </w:r>
            <w:r w:rsidR="00831D6E">
              <w:rPr>
                <w:sz w:val="22"/>
                <w:szCs w:val="22"/>
              </w:rPr>
              <w:t>:</w:t>
            </w:r>
            <w:r w:rsidRPr="00CE1976">
              <w:rPr>
                <w:sz w:val="22"/>
                <w:szCs w:val="22"/>
              </w:rPr>
              <w:t xml:space="preserve"> </w:t>
            </w:r>
            <w:r w:rsidRPr="00DE0EED">
              <w:rPr>
                <w:sz w:val="22"/>
                <w:szCs w:val="22"/>
              </w:rPr>
              <w:t>1107746052226</w:t>
            </w:r>
            <w:r w:rsidRPr="00CE1976">
              <w:rPr>
                <w:sz w:val="22"/>
                <w:szCs w:val="22"/>
              </w:rPr>
              <w:t>, ИНН</w:t>
            </w:r>
            <w:r w:rsidR="00831D6E">
              <w:rPr>
                <w:sz w:val="22"/>
                <w:szCs w:val="22"/>
              </w:rPr>
              <w:t>:</w:t>
            </w:r>
            <w:r w:rsidRPr="00CE1976">
              <w:rPr>
                <w:sz w:val="22"/>
                <w:szCs w:val="22"/>
              </w:rPr>
              <w:t xml:space="preserve"> </w:t>
            </w:r>
            <w:r w:rsidRPr="00DE0EED">
              <w:rPr>
                <w:sz w:val="22"/>
                <w:szCs w:val="22"/>
              </w:rPr>
              <w:t>7703714386</w:t>
            </w:r>
            <w:r w:rsidRPr="00CE1976">
              <w:rPr>
                <w:sz w:val="22"/>
                <w:szCs w:val="22"/>
              </w:rPr>
              <w:t>, адрес место нахождения:</w:t>
            </w:r>
            <w:r>
              <w:rPr>
                <w:sz w:val="22"/>
                <w:szCs w:val="22"/>
              </w:rPr>
              <w:t xml:space="preserve"> </w:t>
            </w:r>
            <w:r w:rsidRPr="00DE0EED">
              <w:rPr>
                <w:sz w:val="22"/>
                <w:szCs w:val="22"/>
              </w:rPr>
              <w:t>109029</w:t>
            </w:r>
            <w:r>
              <w:rPr>
                <w:sz w:val="22"/>
                <w:szCs w:val="22"/>
              </w:rPr>
              <w:t>, г. Москва,</w:t>
            </w:r>
            <w:r w:rsidRPr="00DE0EED">
              <w:rPr>
                <w:sz w:val="22"/>
                <w:szCs w:val="22"/>
              </w:rPr>
              <w:t xml:space="preserve"> </w:t>
            </w:r>
            <w:r>
              <w:rPr>
                <w:sz w:val="22"/>
                <w:szCs w:val="22"/>
              </w:rPr>
              <w:t>ул.</w:t>
            </w:r>
            <w:r w:rsidRPr="00DE0EED">
              <w:rPr>
                <w:sz w:val="22"/>
                <w:szCs w:val="22"/>
              </w:rPr>
              <w:t xml:space="preserve"> С</w:t>
            </w:r>
            <w:r>
              <w:rPr>
                <w:sz w:val="22"/>
                <w:szCs w:val="22"/>
              </w:rPr>
              <w:t>котопрогонная</w:t>
            </w:r>
            <w:r w:rsidRPr="00DE0EED">
              <w:rPr>
                <w:sz w:val="22"/>
                <w:szCs w:val="22"/>
              </w:rPr>
              <w:t xml:space="preserve">, </w:t>
            </w:r>
            <w:r>
              <w:rPr>
                <w:sz w:val="22"/>
                <w:szCs w:val="22"/>
              </w:rPr>
              <w:t xml:space="preserve">д. </w:t>
            </w:r>
            <w:r w:rsidRPr="00DE0EED">
              <w:rPr>
                <w:sz w:val="22"/>
                <w:szCs w:val="22"/>
              </w:rPr>
              <w:t>31</w:t>
            </w:r>
            <w:r w:rsidRPr="00CE1976">
              <w:rPr>
                <w:sz w:val="22"/>
                <w:szCs w:val="22"/>
              </w:rPr>
              <w:t>)</w:t>
            </w:r>
            <w:r w:rsidRPr="00CE1976">
              <w:rPr>
                <w:bCs/>
                <w:iCs/>
                <w:sz w:val="22"/>
                <w:szCs w:val="22"/>
              </w:rPr>
              <w:t xml:space="preserve"> </w:t>
            </w:r>
            <w:r w:rsidRPr="00CE1976">
              <w:rPr>
                <w:sz w:val="22"/>
                <w:szCs w:val="22"/>
              </w:rPr>
              <w:t xml:space="preserve">в лице конкурсного управляющего </w:t>
            </w:r>
            <w:r>
              <w:rPr>
                <w:sz w:val="22"/>
                <w:szCs w:val="22"/>
              </w:rPr>
              <w:t xml:space="preserve">Курбанова </w:t>
            </w:r>
            <w:proofErr w:type="spellStart"/>
            <w:r>
              <w:rPr>
                <w:sz w:val="22"/>
                <w:szCs w:val="22"/>
              </w:rPr>
              <w:t>Эмина</w:t>
            </w:r>
            <w:proofErr w:type="spellEnd"/>
            <w:r>
              <w:rPr>
                <w:sz w:val="22"/>
                <w:szCs w:val="22"/>
              </w:rPr>
              <w:t xml:space="preserve"> </w:t>
            </w:r>
            <w:proofErr w:type="spellStart"/>
            <w:r>
              <w:rPr>
                <w:sz w:val="22"/>
                <w:szCs w:val="22"/>
              </w:rPr>
              <w:t>Насир</w:t>
            </w:r>
            <w:proofErr w:type="spellEnd"/>
            <w:r>
              <w:rPr>
                <w:sz w:val="22"/>
                <w:szCs w:val="22"/>
              </w:rPr>
              <w:t xml:space="preserve"> оглы</w:t>
            </w:r>
            <w:r w:rsidRPr="00CE1976">
              <w:rPr>
                <w:sz w:val="22"/>
                <w:szCs w:val="22"/>
              </w:rPr>
              <w:t xml:space="preserve">, действующего на основании </w:t>
            </w:r>
            <w:r w:rsidR="00831D6E">
              <w:rPr>
                <w:sz w:val="22"/>
                <w:szCs w:val="22"/>
              </w:rPr>
              <w:t>реше</w:t>
            </w:r>
            <w:r w:rsidRPr="00CE1976">
              <w:rPr>
                <w:sz w:val="22"/>
                <w:szCs w:val="22"/>
              </w:rPr>
              <w:t xml:space="preserve">ния Арбитражного суда </w:t>
            </w:r>
            <w:r>
              <w:rPr>
                <w:sz w:val="22"/>
                <w:szCs w:val="22"/>
              </w:rPr>
              <w:t>г. Москвы</w:t>
            </w:r>
            <w:r w:rsidR="00831D6E">
              <w:rPr>
                <w:sz w:val="22"/>
                <w:szCs w:val="22"/>
              </w:rPr>
              <w:t xml:space="preserve"> от 12.03.2019 и определения Арбитражного суда г. Москвы от 17.09.2019</w:t>
            </w:r>
            <w:r w:rsidRPr="00CE1976">
              <w:rPr>
                <w:sz w:val="22"/>
                <w:szCs w:val="22"/>
              </w:rPr>
              <w:t xml:space="preserve"> по делу № </w:t>
            </w:r>
            <w:r w:rsidRPr="00FE1397">
              <w:rPr>
                <w:sz w:val="22"/>
                <w:szCs w:val="22"/>
              </w:rPr>
              <w:t>А40-210679/2017</w:t>
            </w:r>
            <w:r w:rsidR="00831D6E">
              <w:rPr>
                <w:sz w:val="22"/>
                <w:szCs w:val="22"/>
              </w:rPr>
              <w:t>-174-319</w:t>
            </w:r>
            <w:r w:rsidRPr="00CE1976">
              <w:rPr>
                <w:sz w:val="22"/>
                <w:szCs w:val="22"/>
              </w:rPr>
              <w:t>,</w:t>
            </w:r>
            <w:r w:rsidRPr="00EB1A75">
              <w:rPr>
                <w:sz w:val="22"/>
                <w:szCs w:val="22"/>
              </w:rPr>
              <w:t xml:space="preserve"> именуемое в дальнейшем </w:t>
            </w:r>
            <w:r w:rsidRPr="00CE1976">
              <w:rPr>
                <w:b/>
                <w:sz w:val="22"/>
                <w:szCs w:val="22"/>
              </w:rPr>
              <w:t>«</w:t>
            </w:r>
            <w:r>
              <w:rPr>
                <w:b/>
                <w:sz w:val="22"/>
                <w:szCs w:val="22"/>
              </w:rPr>
              <w:t>Цедент</w:t>
            </w:r>
            <w:r w:rsidRPr="00CE1976">
              <w:rPr>
                <w:b/>
                <w:sz w:val="22"/>
                <w:szCs w:val="22"/>
              </w:rPr>
              <w:t>»</w:t>
            </w:r>
            <w:r w:rsidRPr="00EB1A75">
              <w:rPr>
                <w:sz w:val="22"/>
                <w:szCs w:val="22"/>
              </w:rPr>
              <w:t xml:space="preserve"> с одной стороны, </w:t>
            </w:r>
            <w:r>
              <w:rPr>
                <w:sz w:val="22"/>
                <w:szCs w:val="22"/>
              </w:rPr>
              <w:t>и</w:t>
            </w:r>
            <w:r w:rsidR="006C3532">
              <w:rPr>
                <w:sz w:val="22"/>
                <w:szCs w:val="22"/>
              </w:rPr>
              <w:t xml:space="preserve"> ____________________________________________</w:t>
            </w:r>
          </w:p>
        </w:tc>
      </w:tr>
      <w:tr w:rsidR="00675B1B" w:rsidRPr="00084013" w14:paraId="34E3C9FD" w14:textId="77777777" w:rsidTr="00824788">
        <w:trPr>
          <w:gridBefore w:val="1"/>
          <w:wBefore w:w="142" w:type="dxa"/>
        </w:trPr>
        <w:tc>
          <w:tcPr>
            <w:tcW w:w="10299" w:type="dxa"/>
            <w:gridSpan w:val="6"/>
          </w:tcPr>
          <w:p w14:paraId="2035394C" w14:textId="14719CBE" w:rsidR="00675B1B" w:rsidRPr="00084013" w:rsidRDefault="00B9731F" w:rsidP="006C3532">
            <w:pPr>
              <w:spacing w:line="250" w:lineRule="exact"/>
              <w:jc w:val="both"/>
            </w:pPr>
            <w:r>
              <w:rPr>
                <w:sz w:val="22"/>
                <w:szCs w:val="22"/>
              </w:rPr>
              <w:t>______________________</w:t>
            </w:r>
            <w:r w:rsidR="006C3532">
              <w:rPr>
                <w:sz w:val="22"/>
                <w:szCs w:val="22"/>
              </w:rPr>
              <w:t>____</w:t>
            </w:r>
            <w:r>
              <w:rPr>
                <w:sz w:val="22"/>
                <w:szCs w:val="22"/>
              </w:rPr>
              <w:t>__________</w:t>
            </w:r>
            <w:r w:rsidR="00A301F1" w:rsidRPr="00084013">
              <w:rPr>
                <w:sz w:val="22"/>
                <w:szCs w:val="22"/>
              </w:rPr>
              <w:t xml:space="preserve"> именуем</w:t>
            </w:r>
            <w:r w:rsidR="009072DC" w:rsidRPr="00084013">
              <w:rPr>
                <w:sz w:val="22"/>
                <w:szCs w:val="22"/>
              </w:rPr>
              <w:t>ый</w:t>
            </w:r>
            <w:r w:rsidR="00A301F1" w:rsidRPr="00084013">
              <w:rPr>
                <w:sz w:val="22"/>
                <w:szCs w:val="22"/>
              </w:rPr>
              <w:t xml:space="preserve"> в дальнейшем </w:t>
            </w:r>
            <w:r w:rsidR="00A301F1" w:rsidRPr="00084013">
              <w:rPr>
                <w:b/>
                <w:sz w:val="22"/>
                <w:szCs w:val="22"/>
              </w:rPr>
              <w:t>«Цессионарий»</w:t>
            </w:r>
            <w:r w:rsidR="00675B1B" w:rsidRPr="00084013">
              <w:rPr>
                <w:sz w:val="22"/>
                <w:szCs w:val="22"/>
              </w:rPr>
              <w:t>, с другой стороны,</w:t>
            </w:r>
          </w:p>
        </w:tc>
      </w:tr>
      <w:tr w:rsidR="00675B1B" w:rsidRPr="00084013" w14:paraId="37DAA25A" w14:textId="77777777" w:rsidTr="00824788">
        <w:trPr>
          <w:gridBefore w:val="1"/>
          <w:wBefore w:w="142" w:type="dxa"/>
        </w:trPr>
        <w:tc>
          <w:tcPr>
            <w:tcW w:w="10299" w:type="dxa"/>
            <w:gridSpan w:val="6"/>
          </w:tcPr>
          <w:p w14:paraId="21C8BD4A" w14:textId="77777777" w:rsidR="00A301F1" w:rsidRPr="00084013" w:rsidRDefault="00675B1B" w:rsidP="006C3532">
            <w:pPr>
              <w:spacing w:line="250" w:lineRule="exact"/>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w:t>
            </w:r>
            <w:r w:rsidR="00A301F1" w:rsidRPr="00084013">
              <w:rPr>
                <w:sz w:val="22"/>
                <w:szCs w:val="22"/>
              </w:rPr>
              <w:t xml:space="preserve">о нижеследующем: </w:t>
            </w:r>
          </w:p>
          <w:p w14:paraId="2CEC0E21" w14:textId="04207BCE" w:rsidR="00675B1B" w:rsidRDefault="00A301F1" w:rsidP="006C3532">
            <w:pPr>
              <w:spacing w:line="250" w:lineRule="exact"/>
              <w:ind w:firstLine="567"/>
              <w:jc w:val="both"/>
              <w:rPr>
                <w:sz w:val="22"/>
                <w:szCs w:val="22"/>
              </w:rPr>
            </w:pPr>
            <w:r w:rsidRPr="00084013">
              <w:rPr>
                <w:sz w:val="22"/>
                <w:szCs w:val="22"/>
              </w:rPr>
              <w:t xml:space="preserve">Настоящий Договор заключен по результатам открытых торгов по продаже </w:t>
            </w:r>
            <w:r w:rsidR="009072DC" w:rsidRPr="00084013">
              <w:rPr>
                <w:sz w:val="22"/>
                <w:szCs w:val="22"/>
              </w:rPr>
              <w:t>прав требований</w:t>
            </w:r>
            <w:r w:rsidRPr="00084013">
              <w:rPr>
                <w:sz w:val="22"/>
                <w:szCs w:val="22"/>
              </w:rPr>
              <w:t xml:space="preserve"> </w:t>
            </w:r>
            <w:r w:rsidR="006C3532">
              <w:rPr>
                <w:sz w:val="22"/>
                <w:szCs w:val="22"/>
              </w:rPr>
              <w:br/>
            </w:r>
            <w:r w:rsidR="00B06BC7">
              <w:rPr>
                <w:sz w:val="22"/>
                <w:szCs w:val="22"/>
              </w:rPr>
              <w:t>ЗАО</w:t>
            </w:r>
            <w:r w:rsidR="00B06BC7" w:rsidRPr="00EB1A75">
              <w:rPr>
                <w:sz w:val="22"/>
                <w:szCs w:val="22"/>
              </w:rPr>
              <w:t xml:space="preserve"> «</w:t>
            </w:r>
            <w:r w:rsidR="00B06BC7">
              <w:rPr>
                <w:sz w:val="22"/>
                <w:szCs w:val="22"/>
              </w:rPr>
              <w:t>К.И.Ж.И.</w:t>
            </w:r>
            <w:r w:rsidR="00B06BC7" w:rsidRPr="00EB1A75">
              <w:rPr>
                <w:sz w:val="22"/>
                <w:szCs w:val="22"/>
              </w:rPr>
              <w:t>»</w:t>
            </w:r>
            <w:r w:rsidRPr="00084013">
              <w:rPr>
                <w:sz w:val="22"/>
                <w:szCs w:val="22"/>
              </w:rPr>
              <w:t>, проведенных «</w:t>
            </w:r>
            <w:r w:rsidR="00330A4E">
              <w:rPr>
                <w:sz w:val="22"/>
                <w:szCs w:val="22"/>
              </w:rPr>
              <w:t>__</w:t>
            </w:r>
            <w:r w:rsidR="00351B9C" w:rsidRPr="00084013">
              <w:rPr>
                <w:sz w:val="22"/>
                <w:szCs w:val="22"/>
              </w:rPr>
              <w:t xml:space="preserve">» </w:t>
            </w:r>
            <w:r w:rsidR="00330A4E">
              <w:rPr>
                <w:sz w:val="22"/>
                <w:szCs w:val="22"/>
              </w:rPr>
              <w:t>_______</w:t>
            </w:r>
            <w:r w:rsidRPr="00084013">
              <w:rPr>
                <w:sz w:val="22"/>
                <w:szCs w:val="22"/>
              </w:rPr>
              <w:t xml:space="preserve"> 20</w:t>
            </w:r>
            <w:r w:rsidR="00B06BC7">
              <w:rPr>
                <w:sz w:val="22"/>
                <w:szCs w:val="22"/>
              </w:rPr>
              <w:t>_</w:t>
            </w:r>
            <w:r w:rsidR="00441D13">
              <w:rPr>
                <w:sz w:val="22"/>
                <w:szCs w:val="22"/>
              </w:rPr>
              <w:t>__</w:t>
            </w:r>
            <w:r w:rsidRPr="00084013">
              <w:rPr>
                <w:sz w:val="22"/>
                <w:szCs w:val="22"/>
              </w:rPr>
              <w:t xml:space="preserve"> года организатором торгов </w:t>
            </w:r>
            <w:r w:rsidR="006B0CCE">
              <w:rPr>
                <w:sz w:val="22"/>
                <w:szCs w:val="22"/>
              </w:rPr>
              <w:t>–</w:t>
            </w:r>
            <w:r w:rsidR="006C3532">
              <w:rPr>
                <w:sz w:val="22"/>
                <w:szCs w:val="22"/>
              </w:rPr>
              <w:t xml:space="preserve"> </w:t>
            </w:r>
            <w:r w:rsidR="006C3532" w:rsidRPr="006C3532">
              <w:rPr>
                <w:sz w:val="22"/>
                <w:szCs w:val="22"/>
              </w:rPr>
              <w:t xml:space="preserve">Организатором торгов является Акционерное общество «Российский аукционный дом» </w:t>
            </w:r>
            <w:r w:rsidRPr="00084013">
              <w:rPr>
                <w:sz w:val="22"/>
                <w:szCs w:val="22"/>
              </w:rPr>
              <w:t xml:space="preserve">(далее – </w:t>
            </w:r>
            <w:r w:rsidR="00B06BC7">
              <w:rPr>
                <w:sz w:val="22"/>
                <w:szCs w:val="22"/>
              </w:rPr>
              <w:t>«</w:t>
            </w:r>
            <w:r w:rsidRPr="00084013">
              <w:rPr>
                <w:sz w:val="22"/>
                <w:szCs w:val="22"/>
              </w:rPr>
              <w:t>Организатор торгов</w:t>
            </w:r>
            <w:r w:rsidR="00B06BC7">
              <w:rPr>
                <w:sz w:val="22"/>
                <w:szCs w:val="22"/>
              </w:rPr>
              <w:t>»</w:t>
            </w:r>
            <w:r w:rsidRPr="00084013">
              <w:rPr>
                <w:sz w:val="22"/>
                <w:szCs w:val="22"/>
              </w:rPr>
              <w:t>), Протокол о результатах проведения торгов №</w:t>
            </w:r>
            <w:r w:rsidR="00B9731F">
              <w:rPr>
                <w:sz w:val="22"/>
                <w:szCs w:val="22"/>
              </w:rPr>
              <w:t>________</w:t>
            </w:r>
            <w:r w:rsidRPr="00084013">
              <w:rPr>
                <w:sz w:val="22"/>
                <w:szCs w:val="22"/>
              </w:rPr>
              <w:t xml:space="preserve"> от </w:t>
            </w:r>
            <w:r w:rsidR="009072DC" w:rsidRPr="00084013">
              <w:rPr>
                <w:sz w:val="22"/>
                <w:szCs w:val="22"/>
              </w:rPr>
              <w:t>«</w:t>
            </w:r>
            <w:r w:rsidR="00B9731F">
              <w:rPr>
                <w:sz w:val="22"/>
                <w:szCs w:val="22"/>
              </w:rPr>
              <w:t>__</w:t>
            </w:r>
            <w:r w:rsidR="009072DC" w:rsidRPr="00084013">
              <w:rPr>
                <w:sz w:val="22"/>
                <w:szCs w:val="22"/>
              </w:rPr>
              <w:t xml:space="preserve">» </w:t>
            </w:r>
            <w:r w:rsidR="00B9731F">
              <w:rPr>
                <w:sz w:val="22"/>
                <w:szCs w:val="22"/>
              </w:rPr>
              <w:t>________</w:t>
            </w:r>
            <w:r w:rsidR="009072DC" w:rsidRPr="00084013">
              <w:rPr>
                <w:sz w:val="22"/>
                <w:szCs w:val="22"/>
              </w:rPr>
              <w:t xml:space="preserve"> 20</w:t>
            </w:r>
            <w:r w:rsidR="00021266">
              <w:rPr>
                <w:sz w:val="22"/>
                <w:szCs w:val="22"/>
              </w:rPr>
              <w:t>__</w:t>
            </w:r>
            <w:r w:rsidR="00441D13">
              <w:rPr>
                <w:sz w:val="22"/>
                <w:szCs w:val="22"/>
              </w:rPr>
              <w:t>__</w:t>
            </w:r>
            <w:r w:rsidRPr="00084013">
              <w:rPr>
                <w:sz w:val="22"/>
                <w:szCs w:val="22"/>
              </w:rPr>
              <w:t xml:space="preserve"> года</w:t>
            </w:r>
            <w:r w:rsidR="004B6B0C">
              <w:rPr>
                <w:sz w:val="22"/>
                <w:szCs w:val="22"/>
              </w:rPr>
              <w:t xml:space="preserve"> по </w:t>
            </w:r>
            <w:r w:rsidR="00441D13">
              <w:rPr>
                <w:sz w:val="22"/>
                <w:szCs w:val="22"/>
              </w:rPr>
              <w:t>Л</w:t>
            </w:r>
            <w:r w:rsidR="004B6B0C">
              <w:rPr>
                <w:sz w:val="22"/>
                <w:szCs w:val="22"/>
              </w:rPr>
              <w:t>от</w:t>
            </w:r>
            <w:r w:rsidR="00685B0D">
              <w:rPr>
                <w:sz w:val="22"/>
                <w:szCs w:val="22"/>
              </w:rPr>
              <w:t>ам</w:t>
            </w:r>
            <w:r w:rsidR="004B6B0C">
              <w:rPr>
                <w:sz w:val="22"/>
                <w:szCs w:val="22"/>
              </w:rPr>
              <w:t xml:space="preserve"> №</w:t>
            </w:r>
            <w:r w:rsidR="005E4D51">
              <w:rPr>
                <w:sz w:val="22"/>
                <w:szCs w:val="22"/>
              </w:rPr>
              <w:t xml:space="preserve"> _____</w:t>
            </w:r>
            <w:r w:rsidRPr="00084013">
              <w:rPr>
                <w:sz w:val="22"/>
                <w:szCs w:val="22"/>
              </w:rPr>
              <w:t>.</w:t>
            </w:r>
          </w:p>
          <w:p w14:paraId="2D127336" w14:textId="46790CC7" w:rsidR="006C3532" w:rsidRPr="00084013" w:rsidRDefault="006C3532" w:rsidP="006C3532">
            <w:pPr>
              <w:spacing w:line="250" w:lineRule="exact"/>
              <w:ind w:firstLine="567"/>
              <w:jc w:val="both"/>
            </w:pPr>
          </w:p>
        </w:tc>
      </w:tr>
      <w:tr w:rsidR="00675B1B" w:rsidRPr="00084013" w14:paraId="7FE4BBFD" w14:textId="77777777" w:rsidTr="00685B0D">
        <w:trPr>
          <w:gridBefore w:val="1"/>
          <w:wBefore w:w="142" w:type="dxa"/>
          <w:trHeight w:val="198"/>
        </w:trPr>
        <w:tc>
          <w:tcPr>
            <w:tcW w:w="10299" w:type="dxa"/>
            <w:gridSpan w:val="6"/>
          </w:tcPr>
          <w:p w14:paraId="59933853" w14:textId="77777777" w:rsidR="00825758" w:rsidRPr="00825758" w:rsidRDefault="00675B1B" w:rsidP="006C3532">
            <w:pPr>
              <w:numPr>
                <w:ilvl w:val="0"/>
                <w:numId w:val="1"/>
              </w:numPr>
              <w:spacing w:line="250" w:lineRule="exact"/>
              <w:jc w:val="center"/>
              <w:rPr>
                <w:b/>
              </w:rPr>
            </w:pPr>
            <w:r w:rsidRPr="00084013">
              <w:rPr>
                <w:b/>
                <w:sz w:val="22"/>
                <w:szCs w:val="22"/>
              </w:rPr>
              <w:t>Термины и определени</w:t>
            </w:r>
            <w:r w:rsidR="00825758">
              <w:rPr>
                <w:b/>
                <w:sz w:val="22"/>
                <w:szCs w:val="22"/>
              </w:rPr>
              <w:t>я</w:t>
            </w:r>
          </w:p>
        </w:tc>
      </w:tr>
      <w:tr w:rsidR="00675B1B" w:rsidRPr="00084013" w14:paraId="57E3CB70" w14:textId="77777777" w:rsidTr="00824788">
        <w:trPr>
          <w:gridBefore w:val="1"/>
          <w:wBefore w:w="142" w:type="dxa"/>
        </w:trPr>
        <w:tc>
          <w:tcPr>
            <w:tcW w:w="10299" w:type="dxa"/>
            <w:gridSpan w:val="6"/>
          </w:tcPr>
          <w:p w14:paraId="050CD213" w14:textId="77777777" w:rsidR="00675B1B" w:rsidRPr="00084013" w:rsidRDefault="00675B1B" w:rsidP="006C3532">
            <w:pPr>
              <w:pStyle w:val="a6"/>
              <w:numPr>
                <w:ilvl w:val="1"/>
                <w:numId w:val="1"/>
              </w:numPr>
              <w:spacing w:line="250" w:lineRule="exact"/>
              <w:jc w:val="both"/>
              <w:rPr>
                <w:lang w:eastAsia="ru-RU"/>
              </w:rPr>
            </w:pPr>
            <w:r w:rsidRPr="00941691">
              <w:rPr>
                <w:sz w:val="22"/>
                <w:szCs w:val="22"/>
                <w:lang w:eastAsia="ru-RU"/>
              </w:rPr>
              <w:t>Для целей настоящего Договора Стороны согласовали толкование некоторых терминов и определений:</w:t>
            </w:r>
          </w:p>
        </w:tc>
      </w:tr>
      <w:tr w:rsidR="00675B1B" w:rsidRPr="00084013" w14:paraId="00341800" w14:textId="77777777" w:rsidTr="00824788">
        <w:trPr>
          <w:gridBefore w:val="1"/>
          <w:wBefore w:w="142" w:type="dxa"/>
        </w:trPr>
        <w:tc>
          <w:tcPr>
            <w:tcW w:w="10299" w:type="dxa"/>
            <w:gridSpan w:val="6"/>
          </w:tcPr>
          <w:p w14:paraId="59006BCA" w14:textId="01042148" w:rsidR="00675B1B" w:rsidRPr="00441D13" w:rsidRDefault="00675B1B" w:rsidP="006C3532">
            <w:pPr>
              <w:numPr>
                <w:ilvl w:val="2"/>
                <w:numId w:val="1"/>
              </w:numPr>
              <w:tabs>
                <w:tab w:val="num" w:pos="885"/>
              </w:tabs>
              <w:spacing w:line="250" w:lineRule="exact"/>
              <w:ind w:left="601" w:hanging="567"/>
              <w:jc w:val="both"/>
              <w:rPr>
                <w:lang w:eastAsia="ru-RU"/>
              </w:rPr>
            </w:pPr>
            <w:r w:rsidRPr="00441D13">
              <w:rPr>
                <w:sz w:val="22"/>
                <w:szCs w:val="22"/>
                <w:lang w:eastAsia="ru-RU"/>
              </w:rPr>
              <w:t xml:space="preserve">Цедент – </w:t>
            </w:r>
            <w:r w:rsidR="00021266" w:rsidRPr="00021266">
              <w:rPr>
                <w:sz w:val="22"/>
                <w:szCs w:val="22"/>
              </w:rPr>
              <w:t>Закрытое акционерное общество «К.И.Ж.И.» (ОГРН</w:t>
            </w:r>
            <w:r w:rsidR="006C3532">
              <w:rPr>
                <w:sz w:val="22"/>
                <w:szCs w:val="22"/>
              </w:rPr>
              <w:t>:</w:t>
            </w:r>
            <w:r w:rsidR="00021266" w:rsidRPr="00021266">
              <w:rPr>
                <w:sz w:val="22"/>
                <w:szCs w:val="22"/>
              </w:rPr>
              <w:t xml:space="preserve"> 1107746052226, ИНН</w:t>
            </w:r>
            <w:r w:rsidR="006C3532">
              <w:rPr>
                <w:sz w:val="22"/>
                <w:szCs w:val="22"/>
              </w:rPr>
              <w:t>:</w:t>
            </w:r>
            <w:r w:rsidR="00021266" w:rsidRPr="00021266">
              <w:rPr>
                <w:sz w:val="22"/>
                <w:szCs w:val="22"/>
              </w:rPr>
              <w:t xml:space="preserve"> 7703714386, адрес место нахождения: 109029, г. Москва, ул. Скотопрогонная, д. 31)</w:t>
            </w:r>
            <w:r w:rsidRPr="00441D13">
              <w:rPr>
                <w:sz w:val="22"/>
                <w:szCs w:val="22"/>
                <w:lang w:eastAsia="ru-RU"/>
              </w:rPr>
              <w:t>;</w:t>
            </w:r>
          </w:p>
        </w:tc>
      </w:tr>
      <w:tr w:rsidR="00675B1B" w:rsidRPr="00084013" w14:paraId="597C8704" w14:textId="77777777" w:rsidTr="00824788">
        <w:trPr>
          <w:gridBefore w:val="1"/>
          <w:wBefore w:w="142" w:type="dxa"/>
        </w:trPr>
        <w:tc>
          <w:tcPr>
            <w:tcW w:w="10299" w:type="dxa"/>
            <w:gridSpan w:val="6"/>
          </w:tcPr>
          <w:p w14:paraId="698975E3" w14:textId="77777777" w:rsidR="00675B1B" w:rsidRPr="00084013" w:rsidRDefault="00675B1B" w:rsidP="006C3532">
            <w:pPr>
              <w:numPr>
                <w:ilvl w:val="2"/>
                <w:numId w:val="1"/>
              </w:numPr>
              <w:tabs>
                <w:tab w:val="num" w:pos="885"/>
              </w:tabs>
              <w:spacing w:line="250" w:lineRule="exact"/>
              <w:ind w:left="601" w:hanging="567"/>
              <w:jc w:val="both"/>
              <w:rPr>
                <w:lang w:eastAsia="ru-RU"/>
              </w:rPr>
            </w:pPr>
            <w:r w:rsidRPr="00084013">
              <w:rPr>
                <w:sz w:val="22"/>
                <w:szCs w:val="22"/>
                <w:lang w:eastAsia="ru-RU"/>
              </w:rPr>
              <w:t xml:space="preserve">Цессионарий – </w:t>
            </w:r>
            <w:r w:rsidR="00B9731F">
              <w:rPr>
                <w:sz w:val="22"/>
                <w:szCs w:val="22"/>
              </w:rPr>
              <w:t>______________________________________________________________</w:t>
            </w:r>
            <w:r w:rsidRPr="00084013">
              <w:rPr>
                <w:sz w:val="22"/>
                <w:szCs w:val="22"/>
              </w:rPr>
              <w:t>;</w:t>
            </w:r>
          </w:p>
        </w:tc>
      </w:tr>
      <w:tr w:rsidR="00675B1B" w:rsidRPr="00084013" w14:paraId="5BF91856" w14:textId="77777777" w:rsidTr="00824788">
        <w:trPr>
          <w:gridAfter w:val="2"/>
          <w:wAfter w:w="92" w:type="dxa"/>
        </w:trPr>
        <w:tc>
          <w:tcPr>
            <w:tcW w:w="10349" w:type="dxa"/>
            <w:gridSpan w:val="5"/>
          </w:tcPr>
          <w:p w14:paraId="19548EDB" w14:textId="5B054A5D" w:rsidR="00675B1B" w:rsidRPr="00084013" w:rsidRDefault="00A301F1" w:rsidP="006C3532">
            <w:pPr>
              <w:numPr>
                <w:ilvl w:val="2"/>
                <w:numId w:val="1"/>
              </w:numPr>
              <w:tabs>
                <w:tab w:val="clear" w:pos="737"/>
                <w:tab w:val="num" w:pos="885"/>
                <w:tab w:val="num" w:pos="1027"/>
              </w:tabs>
              <w:spacing w:line="250" w:lineRule="exact"/>
              <w:ind w:left="743" w:hanging="567"/>
              <w:jc w:val="both"/>
              <w:rPr>
                <w:lang w:eastAsia="ru-RU"/>
              </w:rPr>
            </w:pPr>
            <w:r w:rsidRPr="00084013">
              <w:rPr>
                <w:sz w:val="22"/>
                <w:szCs w:val="22"/>
                <w:lang w:eastAsia="ru-RU"/>
              </w:rPr>
              <w:t>Должники</w:t>
            </w:r>
            <w:r w:rsidR="00675B1B" w:rsidRPr="00084013">
              <w:rPr>
                <w:sz w:val="22"/>
                <w:szCs w:val="22"/>
                <w:lang w:eastAsia="ru-RU"/>
              </w:rPr>
              <w:t xml:space="preserve"> –</w:t>
            </w:r>
            <w:r w:rsidR="00675B1B" w:rsidRPr="00084013">
              <w:rPr>
                <w:bCs/>
                <w:sz w:val="22"/>
                <w:szCs w:val="22"/>
              </w:rPr>
              <w:t xml:space="preserve"> </w:t>
            </w:r>
            <w:r w:rsidR="00675B1B" w:rsidRPr="00084013">
              <w:rPr>
                <w:sz w:val="22"/>
                <w:szCs w:val="22"/>
              </w:rPr>
              <w:t>юридическ</w:t>
            </w:r>
            <w:r w:rsidRPr="00084013">
              <w:rPr>
                <w:sz w:val="22"/>
                <w:szCs w:val="22"/>
              </w:rPr>
              <w:t>и</w:t>
            </w:r>
            <w:r w:rsidR="00675B1B" w:rsidRPr="00084013">
              <w:rPr>
                <w:sz w:val="22"/>
                <w:szCs w:val="22"/>
              </w:rPr>
              <w:t>е лиц</w:t>
            </w:r>
            <w:r w:rsidRPr="00084013">
              <w:rPr>
                <w:sz w:val="22"/>
                <w:szCs w:val="22"/>
              </w:rPr>
              <w:t>а</w:t>
            </w:r>
            <w:r w:rsidR="00675B1B" w:rsidRPr="00084013">
              <w:rPr>
                <w:sz w:val="22"/>
                <w:szCs w:val="22"/>
              </w:rPr>
              <w:t xml:space="preserve">, указанные (поименованные) в </w:t>
            </w:r>
            <w:r w:rsidR="00330A4E">
              <w:rPr>
                <w:sz w:val="22"/>
                <w:szCs w:val="22"/>
              </w:rPr>
              <w:t>п. 2.1 настоящего</w:t>
            </w:r>
            <w:r w:rsidR="00675B1B" w:rsidRPr="00084013">
              <w:rPr>
                <w:sz w:val="22"/>
                <w:szCs w:val="22"/>
              </w:rPr>
              <w:t xml:space="preserve"> Договор</w:t>
            </w:r>
            <w:r w:rsidR="00330A4E">
              <w:rPr>
                <w:sz w:val="22"/>
                <w:szCs w:val="22"/>
              </w:rPr>
              <w:t>а</w:t>
            </w:r>
            <w:r w:rsidR="00675B1B" w:rsidRPr="00084013">
              <w:rPr>
                <w:sz w:val="22"/>
                <w:szCs w:val="22"/>
              </w:rPr>
              <w:t>;</w:t>
            </w:r>
          </w:p>
        </w:tc>
      </w:tr>
      <w:tr w:rsidR="00675B1B" w:rsidRPr="00084013" w14:paraId="4C3087E0" w14:textId="77777777" w:rsidTr="00824788">
        <w:trPr>
          <w:gridAfter w:val="2"/>
          <w:wAfter w:w="92" w:type="dxa"/>
          <w:trHeight w:val="345"/>
        </w:trPr>
        <w:tc>
          <w:tcPr>
            <w:tcW w:w="10349" w:type="dxa"/>
            <w:gridSpan w:val="5"/>
          </w:tcPr>
          <w:p w14:paraId="7E277E98" w14:textId="77777777" w:rsidR="00675B1B" w:rsidRPr="00084013" w:rsidRDefault="00675B1B" w:rsidP="006C3532">
            <w:pPr>
              <w:numPr>
                <w:ilvl w:val="2"/>
                <w:numId w:val="1"/>
              </w:numPr>
              <w:tabs>
                <w:tab w:val="clear" w:pos="737"/>
                <w:tab w:val="num" w:pos="792"/>
                <w:tab w:val="num" w:pos="885"/>
                <w:tab w:val="num" w:pos="1027"/>
              </w:tabs>
              <w:spacing w:line="250" w:lineRule="exact"/>
              <w:ind w:left="743" w:hanging="567"/>
              <w:jc w:val="both"/>
              <w:rPr>
                <w:lang w:eastAsia="ru-RU"/>
              </w:rPr>
            </w:pPr>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tc>
      </w:tr>
      <w:tr w:rsidR="00675B1B" w:rsidRPr="00084013" w14:paraId="3F9896A2" w14:textId="77777777" w:rsidTr="00824788">
        <w:trPr>
          <w:gridAfter w:val="2"/>
          <w:wAfter w:w="92" w:type="dxa"/>
        </w:trPr>
        <w:tc>
          <w:tcPr>
            <w:tcW w:w="10349" w:type="dxa"/>
            <w:gridSpan w:val="5"/>
            <w:shd w:val="clear" w:color="auto" w:fill="auto"/>
          </w:tcPr>
          <w:p w14:paraId="7CD9838C" w14:textId="77777777" w:rsidR="00675B1B" w:rsidRPr="00084013" w:rsidRDefault="00675B1B" w:rsidP="006C3532">
            <w:pPr>
              <w:numPr>
                <w:ilvl w:val="2"/>
                <w:numId w:val="1"/>
              </w:numPr>
              <w:tabs>
                <w:tab w:val="clear" w:pos="737"/>
                <w:tab w:val="num" w:pos="885"/>
                <w:tab w:val="num" w:pos="1027"/>
              </w:tabs>
              <w:spacing w:line="250" w:lineRule="exact"/>
              <w:ind w:left="743" w:hanging="567"/>
              <w:jc w:val="both"/>
              <w:rPr>
                <w:lang w:eastAsia="ru-RU"/>
              </w:rPr>
            </w:pPr>
            <w:r w:rsidRPr="00084013">
              <w:rPr>
                <w:sz w:val="22"/>
                <w:szCs w:val="22"/>
                <w:lang w:eastAsia="ru-RU"/>
              </w:rPr>
              <w:t xml:space="preserve">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w:t>
            </w:r>
            <w:r w:rsidR="00BF2CBF" w:rsidRPr="00084013">
              <w:rPr>
                <w:sz w:val="22"/>
                <w:szCs w:val="22"/>
                <w:lang w:eastAsia="ru-RU"/>
              </w:rPr>
              <w:t>за рассмотрение Прав требования</w:t>
            </w:r>
            <w:r w:rsidRPr="00084013">
              <w:rPr>
                <w:sz w:val="22"/>
                <w:szCs w:val="22"/>
                <w:lang w:eastAsia="ru-RU"/>
              </w:rPr>
              <w:t xml:space="preserve"> в суде (при наличии судебных споров), обязанность по уплате которых возложена на Должников судебными актами.</w:t>
            </w:r>
          </w:p>
        </w:tc>
      </w:tr>
      <w:tr w:rsidR="00675B1B" w:rsidRPr="00084013" w14:paraId="792C46C3" w14:textId="77777777" w:rsidTr="00824788">
        <w:trPr>
          <w:gridAfter w:val="2"/>
          <w:wAfter w:w="92" w:type="dxa"/>
        </w:trPr>
        <w:tc>
          <w:tcPr>
            <w:tcW w:w="10349" w:type="dxa"/>
            <w:gridSpan w:val="5"/>
          </w:tcPr>
          <w:p w14:paraId="5BD79998" w14:textId="77777777" w:rsidR="00675B1B" w:rsidRPr="00084013" w:rsidRDefault="00675B1B" w:rsidP="006C3532">
            <w:pPr>
              <w:numPr>
                <w:ilvl w:val="2"/>
                <w:numId w:val="1"/>
              </w:numPr>
              <w:tabs>
                <w:tab w:val="clear" w:pos="737"/>
                <w:tab w:val="num" w:pos="885"/>
                <w:tab w:val="num" w:pos="1027"/>
              </w:tabs>
              <w:spacing w:line="250" w:lineRule="exact"/>
              <w:ind w:left="743" w:hanging="567"/>
              <w:jc w:val="both"/>
              <w:rPr>
                <w:lang w:eastAsia="ru-RU"/>
              </w:rPr>
            </w:pPr>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tc>
      </w:tr>
      <w:tr w:rsidR="00675B1B" w:rsidRPr="00084013" w14:paraId="4CFB4F58" w14:textId="77777777" w:rsidTr="00824788">
        <w:trPr>
          <w:gridAfter w:val="2"/>
          <w:wAfter w:w="92" w:type="dxa"/>
        </w:trPr>
        <w:tc>
          <w:tcPr>
            <w:tcW w:w="10349" w:type="dxa"/>
            <w:gridSpan w:val="5"/>
          </w:tcPr>
          <w:p w14:paraId="32A3B248" w14:textId="77777777" w:rsidR="00675B1B" w:rsidRPr="00084013" w:rsidRDefault="00675B1B" w:rsidP="005E4D51">
            <w:pPr>
              <w:numPr>
                <w:ilvl w:val="1"/>
                <w:numId w:val="1"/>
              </w:numPr>
              <w:tabs>
                <w:tab w:val="clear" w:pos="567"/>
                <w:tab w:val="num" w:pos="885"/>
                <w:tab w:val="num" w:pos="1027"/>
              </w:tabs>
              <w:spacing w:line="250" w:lineRule="exact"/>
              <w:ind w:left="743" w:hanging="709"/>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tc>
      </w:tr>
      <w:tr w:rsidR="00675B1B" w:rsidRPr="00084013" w14:paraId="3CEE7F1F" w14:textId="77777777" w:rsidTr="00824788">
        <w:trPr>
          <w:gridAfter w:val="2"/>
          <w:wAfter w:w="92" w:type="dxa"/>
        </w:trPr>
        <w:tc>
          <w:tcPr>
            <w:tcW w:w="10349" w:type="dxa"/>
            <w:gridSpan w:val="5"/>
          </w:tcPr>
          <w:p w14:paraId="601FBEFB" w14:textId="77777777" w:rsidR="00675B1B" w:rsidRPr="00084013" w:rsidRDefault="00675B1B" w:rsidP="005E4D51">
            <w:pPr>
              <w:numPr>
                <w:ilvl w:val="1"/>
                <w:numId w:val="1"/>
              </w:numPr>
              <w:tabs>
                <w:tab w:val="clear" w:pos="567"/>
                <w:tab w:val="num" w:pos="885"/>
                <w:tab w:val="num" w:pos="1027"/>
              </w:tabs>
              <w:spacing w:line="250" w:lineRule="exact"/>
              <w:ind w:left="743" w:hanging="709"/>
              <w:jc w:val="both"/>
              <w:rPr>
                <w:lang w:eastAsia="ru-RU"/>
              </w:rPr>
            </w:pPr>
            <w:r w:rsidRPr="00084013">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tc>
      </w:tr>
      <w:tr w:rsidR="00675B1B" w:rsidRPr="00084013" w14:paraId="348FB986" w14:textId="77777777" w:rsidTr="00824788">
        <w:trPr>
          <w:gridAfter w:val="2"/>
          <w:wAfter w:w="92" w:type="dxa"/>
        </w:trPr>
        <w:tc>
          <w:tcPr>
            <w:tcW w:w="10349" w:type="dxa"/>
            <w:gridSpan w:val="5"/>
          </w:tcPr>
          <w:p w14:paraId="248F9D3B" w14:textId="77777777" w:rsidR="00675B1B" w:rsidRPr="00084013" w:rsidRDefault="00675B1B" w:rsidP="005E4D51">
            <w:pPr>
              <w:numPr>
                <w:ilvl w:val="1"/>
                <w:numId w:val="1"/>
              </w:numPr>
              <w:tabs>
                <w:tab w:val="clear" w:pos="567"/>
                <w:tab w:val="num" w:pos="885"/>
                <w:tab w:val="num" w:pos="1027"/>
              </w:tabs>
              <w:spacing w:line="250" w:lineRule="exact"/>
              <w:ind w:left="743" w:hanging="709"/>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tc>
      </w:tr>
      <w:tr w:rsidR="00675B1B" w:rsidRPr="00084013" w14:paraId="40AD58EE" w14:textId="77777777" w:rsidTr="00824788">
        <w:trPr>
          <w:gridAfter w:val="2"/>
          <w:wAfter w:w="92" w:type="dxa"/>
        </w:trPr>
        <w:tc>
          <w:tcPr>
            <w:tcW w:w="10349" w:type="dxa"/>
            <w:gridSpan w:val="5"/>
          </w:tcPr>
          <w:p w14:paraId="65553BDA" w14:textId="77777777" w:rsidR="006C3532" w:rsidRPr="006C3532" w:rsidRDefault="006C3532" w:rsidP="005E4D51">
            <w:pPr>
              <w:spacing w:line="250" w:lineRule="exact"/>
              <w:ind w:left="340" w:hanging="709"/>
              <w:rPr>
                <w:b/>
              </w:rPr>
            </w:pPr>
          </w:p>
          <w:p w14:paraId="08CD2266" w14:textId="167D7098" w:rsidR="00675B1B" w:rsidRPr="00084013" w:rsidRDefault="00675B1B" w:rsidP="005E4D51">
            <w:pPr>
              <w:numPr>
                <w:ilvl w:val="0"/>
                <w:numId w:val="1"/>
              </w:numPr>
              <w:tabs>
                <w:tab w:val="clear" w:pos="340"/>
                <w:tab w:val="num" w:pos="-73"/>
                <w:tab w:val="left" w:pos="352"/>
              </w:tabs>
              <w:spacing w:line="250" w:lineRule="exact"/>
              <w:ind w:left="0" w:firstLine="0"/>
              <w:jc w:val="center"/>
              <w:rPr>
                <w:b/>
              </w:rPr>
            </w:pPr>
            <w:r w:rsidRPr="00084013">
              <w:rPr>
                <w:b/>
                <w:sz w:val="22"/>
                <w:szCs w:val="22"/>
              </w:rPr>
              <w:t>Предмет Договора</w:t>
            </w:r>
          </w:p>
        </w:tc>
      </w:tr>
      <w:tr w:rsidR="00675B1B" w:rsidRPr="00084013" w14:paraId="54C39789" w14:textId="77777777" w:rsidTr="00824788">
        <w:trPr>
          <w:gridAfter w:val="2"/>
          <w:wAfter w:w="92" w:type="dxa"/>
          <w:trHeight w:val="298"/>
        </w:trPr>
        <w:tc>
          <w:tcPr>
            <w:tcW w:w="10349" w:type="dxa"/>
            <w:gridSpan w:val="5"/>
          </w:tcPr>
          <w:p w14:paraId="1C7B1C1E" w14:textId="77777777" w:rsidR="005E4D51" w:rsidRPr="004D64DD" w:rsidRDefault="00675B1B" w:rsidP="004D64DD">
            <w:pPr>
              <w:numPr>
                <w:ilvl w:val="1"/>
                <w:numId w:val="1"/>
              </w:numPr>
              <w:spacing w:line="250" w:lineRule="exact"/>
              <w:jc w:val="both"/>
            </w:pPr>
            <w:r w:rsidRPr="00084013">
              <w:rPr>
                <w:sz w:val="22"/>
                <w:szCs w:val="22"/>
              </w:rPr>
              <w:t xml:space="preserve">На основании Протокола № </w:t>
            </w:r>
            <w:r w:rsidR="00E465AD">
              <w:rPr>
                <w:sz w:val="22"/>
                <w:szCs w:val="22"/>
              </w:rPr>
              <w:t>______</w:t>
            </w:r>
            <w:r w:rsidRPr="00084013">
              <w:rPr>
                <w:sz w:val="22"/>
                <w:szCs w:val="22"/>
              </w:rPr>
              <w:t xml:space="preserve"> от </w:t>
            </w:r>
            <w:r w:rsidR="00A301F1" w:rsidRPr="00084013">
              <w:rPr>
                <w:sz w:val="22"/>
                <w:szCs w:val="22"/>
              </w:rPr>
              <w:t>«</w:t>
            </w:r>
            <w:r w:rsidR="00E465AD">
              <w:rPr>
                <w:sz w:val="22"/>
                <w:szCs w:val="22"/>
              </w:rPr>
              <w:t>__</w:t>
            </w:r>
            <w:r w:rsidR="009072DC" w:rsidRPr="00084013">
              <w:rPr>
                <w:sz w:val="22"/>
                <w:szCs w:val="22"/>
              </w:rPr>
              <w:t xml:space="preserve">» </w:t>
            </w:r>
            <w:r w:rsidR="00E465AD">
              <w:rPr>
                <w:sz w:val="22"/>
                <w:szCs w:val="22"/>
              </w:rPr>
              <w:t>_________</w:t>
            </w:r>
            <w:r w:rsidR="009072DC" w:rsidRPr="00084013">
              <w:rPr>
                <w:sz w:val="22"/>
                <w:szCs w:val="22"/>
              </w:rPr>
              <w:t xml:space="preserve"> 20</w:t>
            </w:r>
            <w:r w:rsidR="00214307">
              <w:rPr>
                <w:sz w:val="22"/>
                <w:szCs w:val="22"/>
              </w:rPr>
              <w:t>_</w:t>
            </w:r>
            <w:r w:rsidR="00441D13">
              <w:rPr>
                <w:sz w:val="22"/>
                <w:szCs w:val="22"/>
              </w:rPr>
              <w:t>__</w:t>
            </w:r>
            <w:r w:rsidR="00A301F1" w:rsidRPr="00084013">
              <w:rPr>
                <w:sz w:val="22"/>
                <w:szCs w:val="22"/>
              </w:rPr>
              <w:t xml:space="preserve"> года</w:t>
            </w:r>
            <w:r w:rsidRPr="00084013">
              <w:rPr>
                <w:sz w:val="22"/>
                <w:szCs w:val="22"/>
              </w:rPr>
              <w:t xml:space="preserve"> о результатах торгов по продаже Прав требования и в соответствии с условиями настоящего Договора, Цедент передает, а Цессионарий принима</w:t>
            </w:r>
            <w:r w:rsidR="00E465AD">
              <w:rPr>
                <w:sz w:val="22"/>
                <w:szCs w:val="22"/>
              </w:rPr>
              <w:t>ет Права требования к следующ</w:t>
            </w:r>
            <w:r w:rsidR="004D64DD">
              <w:rPr>
                <w:sz w:val="22"/>
                <w:szCs w:val="22"/>
              </w:rPr>
              <w:t>е</w:t>
            </w:r>
            <w:r w:rsidR="00E465AD">
              <w:rPr>
                <w:sz w:val="22"/>
                <w:szCs w:val="22"/>
              </w:rPr>
              <w:t>м</w:t>
            </w:r>
            <w:r w:rsidR="004D64DD">
              <w:rPr>
                <w:sz w:val="22"/>
                <w:szCs w:val="22"/>
              </w:rPr>
              <w:t>у(им)</w:t>
            </w:r>
            <w:r w:rsidR="00E465AD">
              <w:rPr>
                <w:sz w:val="22"/>
                <w:szCs w:val="22"/>
              </w:rPr>
              <w:t xml:space="preserve"> Должник</w:t>
            </w:r>
            <w:r w:rsidR="004D64DD">
              <w:rPr>
                <w:sz w:val="22"/>
                <w:szCs w:val="22"/>
              </w:rPr>
              <w:t>у(</w:t>
            </w:r>
            <w:proofErr w:type="spellStart"/>
            <w:r w:rsidR="004D64DD">
              <w:rPr>
                <w:sz w:val="22"/>
                <w:szCs w:val="22"/>
              </w:rPr>
              <w:t>ам</w:t>
            </w:r>
            <w:proofErr w:type="spellEnd"/>
            <w:r w:rsidR="004D64DD">
              <w:rPr>
                <w:sz w:val="22"/>
                <w:szCs w:val="22"/>
              </w:rPr>
              <w:t>):</w:t>
            </w:r>
          </w:p>
          <w:p w14:paraId="20CC32BF" w14:textId="3774287B" w:rsidR="004D64DD" w:rsidRPr="004D64DD" w:rsidRDefault="00853634" w:rsidP="004D64DD">
            <w:pPr>
              <w:pStyle w:val="a6"/>
              <w:numPr>
                <w:ilvl w:val="0"/>
                <w:numId w:val="8"/>
              </w:numPr>
              <w:spacing w:line="250" w:lineRule="exact"/>
              <w:ind w:left="636" w:firstLine="0"/>
              <w:jc w:val="both"/>
            </w:pPr>
            <w:r>
              <w:rPr>
                <w:sz w:val="22"/>
                <w:szCs w:val="22"/>
                <w:lang w:val="en-US"/>
              </w:rPr>
              <w:t>_______________________________________________</w:t>
            </w:r>
          </w:p>
        </w:tc>
      </w:tr>
      <w:tr w:rsidR="00824788" w:rsidRPr="00084013" w14:paraId="74F8895B" w14:textId="77777777" w:rsidTr="00824788">
        <w:trPr>
          <w:gridAfter w:val="2"/>
          <w:wAfter w:w="92" w:type="dxa"/>
          <w:trHeight w:val="336"/>
        </w:trPr>
        <w:tc>
          <w:tcPr>
            <w:tcW w:w="10349" w:type="dxa"/>
            <w:gridSpan w:val="5"/>
          </w:tcPr>
          <w:p w14:paraId="0A4F0079" w14:textId="26102320" w:rsidR="00824788" w:rsidRDefault="00824788" w:rsidP="006C3532">
            <w:pPr>
              <w:numPr>
                <w:ilvl w:val="1"/>
                <w:numId w:val="1"/>
              </w:numPr>
              <w:spacing w:line="250" w:lineRule="exact"/>
              <w:jc w:val="both"/>
              <w:rPr>
                <w:lang w:eastAsia="ru-RU"/>
              </w:rPr>
            </w:pPr>
            <w:r>
              <w:rPr>
                <w:sz w:val="22"/>
                <w:szCs w:val="22"/>
                <w:lang w:eastAsia="ru-RU"/>
              </w:rPr>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Pr="00F12949">
              <w:rPr>
                <w:sz w:val="22"/>
                <w:szCs w:val="22"/>
                <w:lang w:eastAsia="ru-RU"/>
              </w:rPr>
              <w:t>, согласно Приложению №</w:t>
            </w:r>
            <w:r w:rsidR="005E4D51">
              <w:rPr>
                <w:sz w:val="22"/>
                <w:szCs w:val="22"/>
                <w:lang w:eastAsia="ru-RU"/>
              </w:rPr>
              <w:t xml:space="preserve"> </w:t>
            </w:r>
            <w:r w:rsidRPr="00F12949">
              <w:rPr>
                <w:sz w:val="22"/>
                <w:szCs w:val="22"/>
                <w:lang w:eastAsia="ru-RU"/>
              </w:rPr>
              <w:t>1</w:t>
            </w:r>
            <w:r>
              <w:rPr>
                <w:sz w:val="22"/>
                <w:szCs w:val="22"/>
                <w:lang w:eastAsia="ru-RU"/>
              </w:rPr>
              <w:t>;</w:t>
            </w:r>
          </w:p>
          <w:p w14:paraId="13D1DC2E" w14:textId="77777777" w:rsidR="00824788" w:rsidRPr="00084013" w:rsidRDefault="00824788" w:rsidP="006C3532">
            <w:pPr>
              <w:numPr>
                <w:ilvl w:val="1"/>
                <w:numId w:val="1"/>
              </w:numPr>
              <w:spacing w:line="250" w:lineRule="exact"/>
              <w:jc w:val="both"/>
              <w:rPr>
                <w:lang w:eastAsia="ru-RU"/>
              </w:rPr>
            </w:pPr>
            <w:r w:rsidRPr="00084013">
              <w:rPr>
                <w:sz w:val="22"/>
                <w:szCs w:val="22"/>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w:t>
            </w:r>
            <w:r w:rsidRPr="00084013">
              <w:rPr>
                <w:sz w:val="22"/>
                <w:szCs w:val="22"/>
                <w:lang w:eastAsia="ru-RU"/>
              </w:rPr>
              <w:lastRenderedPageBreak/>
              <w:t>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tc>
      </w:tr>
      <w:tr w:rsidR="00824788" w:rsidRPr="00084013" w14:paraId="6F565117" w14:textId="77777777" w:rsidTr="00824788">
        <w:trPr>
          <w:gridAfter w:val="2"/>
          <w:wAfter w:w="92" w:type="dxa"/>
          <w:trHeight w:val="336"/>
        </w:trPr>
        <w:tc>
          <w:tcPr>
            <w:tcW w:w="10349" w:type="dxa"/>
            <w:gridSpan w:val="5"/>
          </w:tcPr>
          <w:p w14:paraId="7DBA4E2F" w14:textId="77777777" w:rsidR="00824788" w:rsidRPr="00084013" w:rsidRDefault="00824788" w:rsidP="006C3532">
            <w:pPr>
              <w:numPr>
                <w:ilvl w:val="1"/>
                <w:numId w:val="1"/>
              </w:numPr>
              <w:spacing w:line="250" w:lineRule="exact"/>
              <w:jc w:val="both"/>
              <w:rPr>
                <w:lang w:eastAsia="ru-RU"/>
              </w:rPr>
            </w:pPr>
            <w:r w:rsidRPr="00084013">
              <w:rPr>
                <w:sz w:val="22"/>
                <w:szCs w:val="22"/>
                <w:lang w:eastAsia="ru-RU"/>
              </w:rPr>
              <w:lastRenderedPageBreak/>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tc>
      </w:tr>
      <w:tr w:rsidR="00824788" w:rsidRPr="00084013" w14:paraId="720AE02E" w14:textId="77777777" w:rsidTr="00824788">
        <w:trPr>
          <w:gridAfter w:val="2"/>
          <w:wAfter w:w="92" w:type="dxa"/>
          <w:trHeight w:val="401"/>
        </w:trPr>
        <w:tc>
          <w:tcPr>
            <w:tcW w:w="10349" w:type="dxa"/>
            <w:gridSpan w:val="5"/>
          </w:tcPr>
          <w:p w14:paraId="5D71CE79" w14:textId="77777777" w:rsidR="00824788" w:rsidRPr="00084013" w:rsidRDefault="00824788" w:rsidP="006C3532">
            <w:pPr>
              <w:keepNext/>
              <w:numPr>
                <w:ilvl w:val="0"/>
                <w:numId w:val="1"/>
              </w:numPr>
              <w:spacing w:line="250" w:lineRule="exact"/>
              <w:jc w:val="center"/>
              <w:rPr>
                <w:b/>
              </w:rPr>
            </w:pPr>
            <w:r w:rsidRPr="00084013">
              <w:rPr>
                <w:b/>
                <w:sz w:val="22"/>
                <w:szCs w:val="22"/>
              </w:rPr>
              <w:t>Права и обязанности Сторон</w:t>
            </w:r>
          </w:p>
        </w:tc>
      </w:tr>
      <w:tr w:rsidR="00824788" w:rsidRPr="00084013" w14:paraId="153A4D35" w14:textId="77777777" w:rsidTr="00824788">
        <w:trPr>
          <w:gridAfter w:val="2"/>
          <w:wAfter w:w="92" w:type="dxa"/>
        </w:trPr>
        <w:tc>
          <w:tcPr>
            <w:tcW w:w="10349" w:type="dxa"/>
            <w:gridSpan w:val="5"/>
          </w:tcPr>
          <w:p w14:paraId="264737F4" w14:textId="77777777" w:rsidR="00824788" w:rsidRPr="00084013" w:rsidRDefault="00824788" w:rsidP="006C3532">
            <w:pPr>
              <w:numPr>
                <w:ilvl w:val="1"/>
                <w:numId w:val="1"/>
              </w:numPr>
              <w:spacing w:line="250" w:lineRule="exact"/>
              <w:jc w:val="both"/>
            </w:pPr>
            <w:r w:rsidRPr="00084013">
              <w:rPr>
                <w:sz w:val="22"/>
                <w:szCs w:val="22"/>
              </w:rPr>
              <w:t xml:space="preserve">Цедент обязуется: </w:t>
            </w:r>
          </w:p>
        </w:tc>
      </w:tr>
      <w:tr w:rsidR="00824788" w:rsidRPr="00084013" w14:paraId="2A4104E0" w14:textId="77777777" w:rsidTr="00824788">
        <w:trPr>
          <w:gridAfter w:val="2"/>
          <w:wAfter w:w="92" w:type="dxa"/>
        </w:trPr>
        <w:tc>
          <w:tcPr>
            <w:tcW w:w="10349" w:type="dxa"/>
            <w:gridSpan w:val="5"/>
          </w:tcPr>
          <w:p w14:paraId="78B09B41" w14:textId="77777777" w:rsidR="00824788" w:rsidRPr="00084013" w:rsidRDefault="00824788" w:rsidP="006C3532">
            <w:pPr>
              <w:numPr>
                <w:ilvl w:val="2"/>
                <w:numId w:val="1"/>
              </w:numPr>
              <w:spacing w:line="250" w:lineRule="exact"/>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tc>
      </w:tr>
      <w:tr w:rsidR="00824788" w:rsidRPr="00084013" w14:paraId="0527F170" w14:textId="77777777" w:rsidTr="00824788">
        <w:trPr>
          <w:gridAfter w:val="2"/>
          <w:wAfter w:w="92" w:type="dxa"/>
        </w:trPr>
        <w:tc>
          <w:tcPr>
            <w:tcW w:w="10349" w:type="dxa"/>
            <w:gridSpan w:val="5"/>
          </w:tcPr>
          <w:p w14:paraId="1B64CD62" w14:textId="77777777" w:rsidR="00824788" w:rsidRPr="00084013" w:rsidRDefault="00824788" w:rsidP="006C3532">
            <w:pPr>
              <w:numPr>
                <w:ilvl w:val="2"/>
                <w:numId w:val="1"/>
              </w:numPr>
              <w:spacing w:line="250" w:lineRule="exact"/>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tc>
      </w:tr>
      <w:tr w:rsidR="00824788" w:rsidRPr="00084013" w14:paraId="2AEAFF6B" w14:textId="77777777" w:rsidTr="00824788">
        <w:trPr>
          <w:gridAfter w:val="2"/>
          <w:wAfter w:w="92" w:type="dxa"/>
        </w:trPr>
        <w:tc>
          <w:tcPr>
            <w:tcW w:w="10349" w:type="dxa"/>
            <w:gridSpan w:val="5"/>
          </w:tcPr>
          <w:p w14:paraId="6865F814" w14:textId="77777777" w:rsidR="00824788" w:rsidRPr="00084013" w:rsidRDefault="00824788" w:rsidP="006C3532">
            <w:pPr>
              <w:numPr>
                <w:ilvl w:val="2"/>
                <w:numId w:val="1"/>
              </w:numPr>
              <w:spacing w:line="250" w:lineRule="exact"/>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tc>
      </w:tr>
      <w:tr w:rsidR="00824788" w:rsidRPr="00084013" w14:paraId="5C05B238" w14:textId="77777777" w:rsidTr="00824788">
        <w:trPr>
          <w:gridAfter w:val="2"/>
          <w:wAfter w:w="92" w:type="dxa"/>
        </w:trPr>
        <w:tc>
          <w:tcPr>
            <w:tcW w:w="10349" w:type="dxa"/>
            <w:gridSpan w:val="5"/>
          </w:tcPr>
          <w:p w14:paraId="2C51DFDB" w14:textId="77777777" w:rsidR="00824788" w:rsidRPr="00084013" w:rsidRDefault="00824788" w:rsidP="006C3532">
            <w:pPr>
              <w:numPr>
                <w:ilvl w:val="2"/>
                <w:numId w:val="1"/>
              </w:numPr>
              <w:spacing w:line="250" w:lineRule="exact"/>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tc>
      </w:tr>
      <w:tr w:rsidR="00824788" w:rsidRPr="00084013" w14:paraId="5C2CE162" w14:textId="77777777" w:rsidTr="00824788">
        <w:trPr>
          <w:gridAfter w:val="2"/>
          <w:wAfter w:w="92" w:type="dxa"/>
        </w:trPr>
        <w:tc>
          <w:tcPr>
            <w:tcW w:w="10349" w:type="dxa"/>
            <w:gridSpan w:val="5"/>
          </w:tcPr>
          <w:p w14:paraId="6192EA21" w14:textId="77777777" w:rsidR="00824788" w:rsidRPr="00084013" w:rsidRDefault="00824788" w:rsidP="006C3532">
            <w:pPr>
              <w:numPr>
                <w:ilvl w:val="2"/>
                <w:numId w:val="1"/>
              </w:numPr>
              <w:spacing w:line="250" w:lineRule="exact"/>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14:paraId="6BEDA1CA" w14:textId="77777777" w:rsidTr="00824788">
        <w:trPr>
          <w:gridAfter w:val="2"/>
          <w:wAfter w:w="92" w:type="dxa"/>
        </w:trPr>
        <w:tc>
          <w:tcPr>
            <w:tcW w:w="10349" w:type="dxa"/>
            <w:gridSpan w:val="5"/>
          </w:tcPr>
          <w:p w14:paraId="40CF4DEF" w14:textId="77777777" w:rsidR="00824788" w:rsidRPr="00084013" w:rsidRDefault="00824788" w:rsidP="006C3532">
            <w:pPr>
              <w:numPr>
                <w:ilvl w:val="1"/>
                <w:numId w:val="1"/>
              </w:numPr>
              <w:spacing w:line="250" w:lineRule="exact"/>
              <w:jc w:val="both"/>
            </w:pPr>
            <w:r w:rsidRPr="00084013">
              <w:rPr>
                <w:sz w:val="22"/>
                <w:szCs w:val="22"/>
              </w:rPr>
              <w:t>Цедент имеет право:</w:t>
            </w:r>
          </w:p>
        </w:tc>
      </w:tr>
      <w:tr w:rsidR="00824788" w:rsidRPr="00084013" w14:paraId="2E343829" w14:textId="77777777" w:rsidTr="00824788">
        <w:trPr>
          <w:gridAfter w:val="2"/>
          <w:wAfter w:w="92" w:type="dxa"/>
        </w:trPr>
        <w:tc>
          <w:tcPr>
            <w:tcW w:w="10349" w:type="dxa"/>
            <w:gridSpan w:val="5"/>
          </w:tcPr>
          <w:p w14:paraId="1664A5AA" w14:textId="77777777" w:rsidR="00824788" w:rsidRPr="00084013" w:rsidRDefault="00824788" w:rsidP="006C3532">
            <w:pPr>
              <w:numPr>
                <w:ilvl w:val="2"/>
                <w:numId w:val="1"/>
              </w:numPr>
              <w:spacing w:line="250" w:lineRule="exact"/>
              <w:jc w:val="both"/>
            </w:pPr>
            <w:r w:rsidRPr="00084013">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tc>
      </w:tr>
      <w:tr w:rsidR="00824788" w:rsidRPr="00084013" w14:paraId="5D01B427" w14:textId="77777777" w:rsidTr="00824788">
        <w:trPr>
          <w:gridAfter w:val="2"/>
          <w:wAfter w:w="92" w:type="dxa"/>
        </w:trPr>
        <w:tc>
          <w:tcPr>
            <w:tcW w:w="10349" w:type="dxa"/>
            <w:gridSpan w:val="5"/>
          </w:tcPr>
          <w:p w14:paraId="245B48B9" w14:textId="77777777" w:rsidR="00824788" w:rsidRPr="00084013" w:rsidRDefault="00824788" w:rsidP="006C3532">
            <w:pPr>
              <w:numPr>
                <w:ilvl w:val="1"/>
                <w:numId w:val="1"/>
              </w:numPr>
              <w:spacing w:line="250" w:lineRule="exact"/>
              <w:jc w:val="both"/>
            </w:pPr>
            <w:r w:rsidRPr="00084013">
              <w:rPr>
                <w:sz w:val="22"/>
                <w:szCs w:val="22"/>
              </w:rPr>
              <w:t>Цессионарий обязуется:</w:t>
            </w:r>
          </w:p>
        </w:tc>
      </w:tr>
      <w:tr w:rsidR="00824788" w:rsidRPr="00084013" w14:paraId="4BEE375B" w14:textId="77777777" w:rsidTr="00824788">
        <w:trPr>
          <w:gridAfter w:val="2"/>
          <w:wAfter w:w="92" w:type="dxa"/>
        </w:trPr>
        <w:tc>
          <w:tcPr>
            <w:tcW w:w="10349" w:type="dxa"/>
            <w:gridSpan w:val="5"/>
          </w:tcPr>
          <w:p w14:paraId="256918EE" w14:textId="77777777" w:rsidR="00824788" w:rsidRPr="00084013" w:rsidRDefault="00824788" w:rsidP="006C3532">
            <w:pPr>
              <w:numPr>
                <w:ilvl w:val="2"/>
                <w:numId w:val="1"/>
              </w:numPr>
              <w:spacing w:line="250" w:lineRule="exact"/>
              <w:jc w:val="both"/>
            </w:pPr>
            <w:r w:rsidRPr="00084013">
              <w:rPr>
                <w:sz w:val="22"/>
                <w:szCs w:val="22"/>
                <w:lang w:eastAsia="ru-RU"/>
              </w:rPr>
              <w:t>оплатить уступку Прав требования в размере и на условиях, установленных настоящим Договором;</w:t>
            </w:r>
          </w:p>
        </w:tc>
      </w:tr>
      <w:tr w:rsidR="00824788" w:rsidRPr="00084013" w14:paraId="66B2718C" w14:textId="77777777" w:rsidTr="00824788">
        <w:trPr>
          <w:gridAfter w:val="2"/>
          <w:wAfter w:w="92" w:type="dxa"/>
        </w:trPr>
        <w:tc>
          <w:tcPr>
            <w:tcW w:w="10349" w:type="dxa"/>
            <w:gridSpan w:val="5"/>
          </w:tcPr>
          <w:p w14:paraId="0CCE702F" w14:textId="77777777" w:rsidR="00824788" w:rsidRPr="00084013" w:rsidRDefault="00824788" w:rsidP="006C3532">
            <w:pPr>
              <w:numPr>
                <w:ilvl w:val="2"/>
                <w:numId w:val="1"/>
              </w:numPr>
              <w:spacing w:line="250" w:lineRule="exact"/>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14:paraId="2ABEFE36" w14:textId="77777777" w:rsidTr="00824788">
        <w:trPr>
          <w:gridAfter w:val="2"/>
          <w:wAfter w:w="92" w:type="dxa"/>
        </w:trPr>
        <w:tc>
          <w:tcPr>
            <w:tcW w:w="10349" w:type="dxa"/>
            <w:gridSpan w:val="5"/>
          </w:tcPr>
          <w:p w14:paraId="66BAE3B8" w14:textId="77777777" w:rsidR="00824788" w:rsidRPr="00084013" w:rsidDel="00BF76F2" w:rsidRDefault="00824788" w:rsidP="006C3532">
            <w:pPr>
              <w:numPr>
                <w:ilvl w:val="1"/>
                <w:numId w:val="1"/>
              </w:numPr>
              <w:spacing w:line="250" w:lineRule="exact"/>
              <w:jc w:val="both"/>
              <w:rPr>
                <w:lang w:eastAsia="ru-RU"/>
              </w:rPr>
            </w:pPr>
            <w:r w:rsidRPr="00084013">
              <w:rPr>
                <w:sz w:val="22"/>
                <w:szCs w:val="22"/>
                <w:lang w:eastAsia="ru-RU"/>
              </w:rPr>
              <w:t>Цессионарий вправе:</w:t>
            </w:r>
          </w:p>
        </w:tc>
      </w:tr>
      <w:tr w:rsidR="00824788" w:rsidRPr="00084013" w14:paraId="1BBCF193" w14:textId="77777777" w:rsidTr="00824788">
        <w:trPr>
          <w:gridAfter w:val="2"/>
          <w:wAfter w:w="92" w:type="dxa"/>
        </w:trPr>
        <w:tc>
          <w:tcPr>
            <w:tcW w:w="10349" w:type="dxa"/>
            <w:gridSpan w:val="5"/>
          </w:tcPr>
          <w:p w14:paraId="7C2B1476" w14:textId="77777777" w:rsidR="00824788" w:rsidRPr="00084013" w:rsidRDefault="00824788" w:rsidP="006C3532">
            <w:pPr>
              <w:numPr>
                <w:ilvl w:val="2"/>
                <w:numId w:val="1"/>
              </w:numPr>
              <w:spacing w:line="250" w:lineRule="exact"/>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tc>
      </w:tr>
      <w:tr w:rsidR="00824788" w:rsidRPr="00084013" w14:paraId="33944A11" w14:textId="77777777" w:rsidTr="00824788">
        <w:trPr>
          <w:gridAfter w:val="2"/>
          <w:wAfter w:w="92" w:type="dxa"/>
        </w:trPr>
        <w:tc>
          <w:tcPr>
            <w:tcW w:w="10349" w:type="dxa"/>
            <w:gridSpan w:val="5"/>
          </w:tcPr>
          <w:p w14:paraId="1B15D231" w14:textId="77777777" w:rsidR="00824788" w:rsidRPr="00E463CF" w:rsidRDefault="00824788" w:rsidP="006C3532">
            <w:pPr>
              <w:numPr>
                <w:ilvl w:val="2"/>
                <w:numId w:val="1"/>
              </w:numPr>
              <w:spacing w:line="250" w:lineRule="exact"/>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3A8C4DDF" w14:textId="1EE38FF1" w:rsidR="00E463CF" w:rsidRPr="00084013" w:rsidRDefault="00E463CF" w:rsidP="00E463CF">
            <w:pPr>
              <w:spacing w:line="250" w:lineRule="exact"/>
              <w:ind w:left="737"/>
              <w:jc w:val="both"/>
              <w:rPr>
                <w:lang w:eastAsia="ru-RU"/>
              </w:rPr>
            </w:pPr>
          </w:p>
        </w:tc>
      </w:tr>
      <w:tr w:rsidR="00824788" w:rsidRPr="00084013" w14:paraId="655E7B37" w14:textId="77777777" w:rsidTr="00824788">
        <w:trPr>
          <w:gridAfter w:val="2"/>
          <w:wAfter w:w="92" w:type="dxa"/>
        </w:trPr>
        <w:tc>
          <w:tcPr>
            <w:tcW w:w="10349" w:type="dxa"/>
            <w:gridSpan w:val="5"/>
          </w:tcPr>
          <w:p w14:paraId="5AEA30C9" w14:textId="77777777" w:rsidR="00824788" w:rsidRPr="00084013" w:rsidRDefault="00824788" w:rsidP="006C3532">
            <w:pPr>
              <w:keepNext/>
              <w:numPr>
                <w:ilvl w:val="0"/>
                <w:numId w:val="1"/>
              </w:numPr>
              <w:spacing w:line="250" w:lineRule="exact"/>
              <w:jc w:val="center"/>
              <w:rPr>
                <w:b/>
              </w:rPr>
            </w:pPr>
            <w:r w:rsidRPr="00084013">
              <w:rPr>
                <w:b/>
                <w:sz w:val="22"/>
                <w:szCs w:val="22"/>
              </w:rPr>
              <w:t>Гарантии и заверения</w:t>
            </w:r>
          </w:p>
        </w:tc>
      </w:tr>
      <w:tr w:rsidR="00824788" w:rsidRPr="00084013" w14:paraId="31E6A4D2" w14:textId="77777777" w:rsidTr="00824788">
        <w:trPr>
          <w:gridAfter w:val="2"/>
          <w:wAfter w:w="92" w:type="dxa"/>
        </w:trPr>
        <w:tc>
          <w:tcPr>
            <w:tcW w:w="10349" w:type="dxa"/>
            <w:gridSpan w:val="5"/>
          </w:tcPr>
          <w:p w14:paraId="74A9D1E8" w14:textId="77777777" w:rsidR="00824788" w:rsidRPr="00084013" w:rsidRDefault="00824788" w:rsidP="006C3532">
            <w:pPr>
              <w:numPr>
                <w:ilvl w:val="1"/>
                <w:numId w:val="1"/>
              </w:numPr>
              <w:spacing w:line="250" w:lineRule="exact"/>
              <w:jc w:val="both"/>
            </w:pPr>
            <w:r w:rsidRPr="00084013">
              <w:rPr>
                <w:sz w:val="22"/>
                <w:szCs w:val="22"/>
                <w:lang w:eastAsia="ru-RU"/>
              </w:rPr>
              <w:t>Цедент гарантирует:</w:t>
            </w:r>
          </w:p>
        </w:tc>
      </w:tr>
      <w:tr w:rsidR="00824788" w:rsidRPr="00084013" w14:paraId="600C4B73" w14:textId="77777777" w:rsidTr="00824788">
        <w:trPr>
          <w:gridAfter w:val="2"/>
          <w:wAfter w:w="92" w:type="dxa"/>
        </w:trPr>
        <w:tc>
          <w:tcPr>
            <w:tcW w:w="10349" w:type="dxa"/>
            <w:gridSpan w:val="5"/>
          </w:tcPr>
          <w:p w14:paraId="784DE9B9" w14:textId="77777777" w:rsidR="00824788" w:rsidRPr="00084013" w:rsidRDefault="00824788" w:rsidP="006C3532">
            <w:pPr>
              <w:numPr>
                <w:ilvl w:val="2"/>
                <w:numId w:val="1"/>
              </w:numPr>
              <w:spacing w:line="250" w:lineRule="exact"/>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tc>
      </w:tr>
      <w:tr w:rsidR="00824788" w:rsidRPr="00084013" w14:paraId="63044BB8" w14:textId="77777777" w:rsidTr="00824788">
        <w:trPr>
          <w:gridAfter w:val="2"/>
          <w:wAfter w:w="92" w:type="dxa"/>
        </w:trPr>
        <w:tc>
          <w:tcPr>
            <w:tcW w:w="10349" w:type="dxa"/>
            <w:gridSpan w:val="5"/>
          </w:tcPr>
          <w:p w14:paraId="52B774AF" w14:textId="77777777" w:rsidR="00824788" w:rsidRPr="00084013" w:rsidRDefault="00824788" w:rsidP="006C3532">
            <w:pPr>
              <w:numPr>
                <w:ilvl w:val="2"/>
                <w:numId w:val="1"/>
              </w:numPr>
              <w:spacing w:line="250" w:lineRule="exact"/>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tc>
      </w:tr>
      <w:tr w:rsidR="00824788" w:rsidRPr="00084013" w14:paraId="57AD6978" w14:textId="77777777" w:rsidTr="00824788">
        <w:trPr>
          <w:gridAfter w:val="2"/>
          <w:wAfter w:w="92" w:type="dxa"/>
        </w:trPr>
        <w:tc>
          <w:tcPr>
            <w:tcW w:w="10349" w:type="dxa"/>
            <w:gridSpan w:val="5"/>
          </w:tcPr>
          <w:p w14:paraId="36D9AC22" w14:textId="77777777" w:rsidR="00824788" w:rsidRPr="00084013" w:rsidRDefault="00824788" w:rsidP="006C3532">
            <w:pPr>
              <w:numPr>
                <w:ilvl w:val="2"/>
                <w:numId w:val="1"/>
              </w:numPr>
              <w:spacing w:line="250" w:lineRule="exact"/>
              <w:jc w:val="both"/>
            </w:pPr>
            <w:r w:rsidRPr="00084013">
              <w:rPr>
                <w:sz w:val="22"/>
                <w:szCs w:val="22"/>
              </w:rPr>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tc>
      </w:tr>
      <w:tr w:rsidR="00824788" w:rsidRPr="00084013" w14:paraId="3F952F3C" w14:textId="77777777" w:rsidTr="00824788">
        <w:trPr>
          <w:gridAfter w:val="2"/>
          <w:wAfter w:w="92" w:type="dxa"/>
        </w:trPr>
        <w:tc>
          <w:tcPr>
            <w:tcW w:w="10349" w:type="dxa"/>
            <w:gridSpan w:val="5"/>
          </w:tcPr>
          <w:p w14:paraId="32B4079F" w14:textId="77777777" w:rsidR="00824788" w:rsidRPr="00084013" w:rsidRDefault="00824788" w:rsidP="006C3532">
            <w:pPr>
              <w:numPr>
                <w:ilvl w:val="2"/>
                <w:numId w:val="1"/>
              </w:numPr>
              <w:spacing w:line="250" w:lineRule="exact"/>
              <w:jc w:val="both"/>
            </w:pPr>
            <w:r w:rsidRPr="00084013">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tc>
      </w:tr>
      <w:tr w:rsidR="00824788" w:rsidRPr="00084013" w14:paraId="514BFB74" w14:textId="77777777" w:rsidTr="00824788">
        <w:trPr>
          <w:gridAfter w:val="2"/>
          <w:wAfter w:w="92" w:type="dxa"/>
        </w:trPr>
        <w:tc>
          <w:tcPr>
            <w:tcW w:w="10349" w:type="dxa"/>
            <w:gridSpan w:val="5"/>
          </w:tcPr>
          <w:p w14:paraId="5941EDC8" w14:textId="77777777" w:rsidR="00824788" w:rsidRPr="00084013" w:rsidRDefault="00824788" w:rsidP="006C3532">
            <w:pPr>
              <w:numPr>
                <w:ilvl w:val="2"/>
                <w:numId w:val="1"/>
              </w:numPr>
              <w:spacing w:line="250" w:lineRule="exact"/>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tc>
      </w:tr>
      <w:tr w:rsidR="00824788" w:rsidRPr="00084013" w14:paraId="26A4514D" w14:textId="77777777" w:rsidTr="00824788">
        <w:trPr>
          <w:gridAfter w:val="2"/>
          <w:wAfter w:w="92" w:type="dxa"/>
        </w:trPr>
        <w:tc>
          <w:tcPr>
            <w:tcW w:w="10349" w:type="dxa"/>
            <w:gridSpan w:val="5"/>
          </w:tcPr>
          <w:p w14:paraId="6AFA7D43" w14:textId="77777777" w:rsidR="00824788" w:rsidRPr="00084013" w:rsidRDefault="00824788" w:rsidP="006C3532">
            <w:pPr>
              <w:numPr>
                <w:ilvl w:val="2"/>
                <w:numId w:val="1"/>
              </w:numPr>
              <w:spacing w:line="250" w:lineRule="exact"/>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tc>
      </w:tr>
      <w:tr w:rsidR="00824788" w:rsidRPr="00084013" w14:paraId="26489BB9" w14:textId="77777777" w:rsidTr="00824788">
        <w:trPr>
          <w:gridAfter w:val="2"/>
          <w:wAfter w:w="92" w:type="dxa"/>
        </w:trPr>
        <w:tc>
          <w:tcPr>
            <w:tcW w:w="10349" w:type="dxa"/>
            <w:gridSpan w:val="5"/>
          </w:tcPr>
          <w:p w14:paraId="08CFC86C" w14:textId="77777777" w:rsidR="00824788" w:rsidRPr="00084013" w:rsidRDefault="00824788" w:rsidP="006C3532">
            <w:pPr>
              <w:numPr>
                <w:ilvl w:val="1"/>
                <w:numId w:val="1"/>
              </w:numPr>
              <w:spacing w:line="250" w:lineRule="exact"/>
              <w:jc w:val="both"/>
            </w:pPr>
            <w:r w:rsidRPr="00084013">
              <w:rPr>
                <w:sz w:val="22"/>
                <w:szCs w:val="22"/>
              </w:rPr>
              <w:t>Цессионарий гарантирует:</w:t>
            </w:r>
          </w:p>
        </w:tc>
      </w:tr>
      <w:tr w:rsidR="00824788" w:rsidRPr="00084013" w14:paraId="476BB8F4" w14:textId="77777777" w:rsidTr="00824788">
        <w:trPr>
          <w:gridAfter w:val="2"/>
          <w:wAfter w:w="92" w:type="dxa"/>
        </w:trPr>
        <w:tc>
          <w:tcPr>
            <w:tcW w:w="10349" w:type="dxa"/>
            <w:gridSpan w:val="5"/>
          </w:tcPr>
          <w:p w14:paraId="4A8ABC6F" w14:textId="77777777" w:rsidR="00824788" w:rsidRPr="00084013" w:rsidRDefault="00824788" w:rsidP="006C3532">
            <w:pPr>
              <w:numPr>
                <w:ilvl w:val="2"/>
                <w:numId w:val="1"/>
              </w:numPr>
              <w:spacing w:line="250" w:lineRule="exact"/>
              <w:jc w:val="both"/>
            </w:pPr>
            <w:r w:rsidRPr="00084013">
              <w:rPr>
                <w:sz w:val="22"/>
                <w:szCs w:val="22"/>
              </w:rPr>
              <w:t>полную оплату совершенной уступки прав требования, на условиях, установленных Договором;</w:t>
            </w:r>
          </w:p>
        </w:tc>
      </w:tr>
      <w:tr w:rsidR="00824788" w:rsidRPr="00084013" w14:paraId="33BBC00C" w14:textId="77777777" w:rsidTr="00824788">
        <w:trPr>
          <w:gridAfter w:val="2"/>
          <w:wAfter w:w="92" w:type="dxa"/>
        </w:trPr>
        <w:tc>
          <w:tcPr>
            <w:tcW w:w="10349" w:type="dxa"/>
            <w:gridSpan w:val="5"/>
          </w:tcPr>
          <w:p w14:paraId="0AA33F30" w14:textId="77777777" w:rsidR="00824788" w:rsidRPr="00084013" w:rsidRDefault="00824788" w:rsidP="006C3532">
            <w:pPr>
              <w:numPr>
                <w:ilvl w:val="2"/>
                <w:numId w:val="1"/>
              </w:numPr>
              <w:spacing w:line="250" w:lineRule="exact"/>
              <w:jc w:val="both"/>
            </w:pPr>
            <w:r w:rsidRPr="00084013">
              <w:rPr>
                <w:sz w:val="22"/>
                <w:szCs w:val="22"/>
              </w:rPr>
              <w:t>соблюдение всех прав Цедента в рамках настоящего Договора;</w:t>
            </w:r>
          </w:p>
        </w:tc>
      </w:tr>
      <w:tr w:rsidR="00824788" w:rsidRPr="00084013" w14:paraId="1590D715" w14:textId="77777777" w:rsidTr="00824788">
        <w:trPr>
          <w:gridAfter w:val="2"/>
          <w:wAfter w:w="92" w:type="dxa"/>
        </w:trPr>
        <w:tc>
          <w:tcPr>
            <w:tcW w:w="10349" w:type="dxa"/>
            <w:gridSpan w:val="5"/>
          </w:tcPr>
          <w:p w14:paraId="15BAD911" w14:textId="77777777" w:rsidR="00824788" w:rsidRPr="007528E3" w:rsidRDefault="00824788" w:rsidP="006C3532">
            <w:pPr>
              <w:numPr>
                <w:ilvl w:val="2"/>
                <w:numId w:val="1"/>
              </w:numPr>
              <w:spacing w:line="250" w:lineRule="exact"/>
              <w:jc w:val="both"/>
            </w:pPr>
            <w:r w:rsidRPr="00084013">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r w:rsidR="007528E3">
              <w:rPr>
                <w:sz w:val="22"/>
                <w:szCs w:val="22"/>
              </w:rPr>
              <w:t>.</w:t>
            </w:r>
          </w:p>
          <w:p w14:paraId="44C35B42" w14:textId="5781482D" w:rsidR="007528E3" w:rsidRPr="00084013" w:rsidRDefault="007528E3" w:rsidP="007528E3">
            <w:pPr>
              <w:spacing w:line="250" w:lineRule="exact"/>
              <w:ind w:left="567"/>
              <w:jc w:val="both"/>
            </w:pPr>
          </w:p>
        </w:tc>
      </w:tr>
      <w:tr w:rsidR="00824788" w:rsidRPr="00084013" w14:paraId="145954FF" w14:textId="77777777" w:rsidTr="00824788">
        <w:trPr>
          <w:gridAfter w:val="2"/>
          <w:wAfter w:w="92" w:type="dxa"/>
          <w:trHeight w:val="372"/>
        </w:trPr>
        <w:tc>
          <w:tcPr>
            <w:tcW w:w="10349" w:type="dxa"/>
            <w:gridSpan w:val="5"/>
          </w:tcPr>
          <w:p w14:paraId="70980DE1" w14:textId="451B057A" w:rsidR="00824788" w:rsidRPr="007528E3" w:rsidDel="005A3017" w:rsidRDefault="00824788" w:rsidP="007528E3">
            <w:pPr>
              <w:keepNext/>
              <w:numPr>
                <w:ilvl w:val="0"/>
                <w:numId w:val="1"/>
              </w:numPr>
              <w:spacing w:line="250" w:lineRule="exact"/>
              <w:jc w:val="center"/>
              <w:rPr>
                <w:b/>
              </w:rPr>
            </w:pPr>
            <w:r w:rsidRPr="007528E3">
              <w:rPr>
                <w:b/>
                <w:sz w:val="22"/>
                <w:szCs w:val="22"/>
              </w:rPr>
              <w:t>Порядок исполнения Договора</w:t>
            </w:r>
          </w:p>
        </w:tc>
      </w:tr>
      <w:tr w:rsidR="00824788" w:rsidRPr="00084013" w14:paraId="24AC9D9F" w14:textId="77777777" w:rsidTr="00824788">
        <w:trPr>
          <w:gridAfter w:val="2"/>
          <w:wAfter w:w="92" w:type="dxa"/>
          <w:trHeight w:val="372"/>
        </w:trPr>
        <w:tc>
          <w:tcPr>
            <w:tcW w:w="10349" w:type="dxa"/>
            <w:gridSpan w:val="5"/>
          </w:tcPr>
          <w:p w14:paraId="421E6F9C" w14:textId="77777777" w:rsidR="00824788" w:rsidRPr="00084013" w:rsidRDefault="00824788" w:rsidP="006C3532">
            <w:pPr>
              <w:numPr>
                <w:ilvl w:val="1"/>
                <w:numId w:val="1"/>
              </w:numPr>
              <w:spacing w:line="250" w:lineRule="exact"/>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tc>
      </w:tr>
      <w:tr w:rsidR="00824788" w:rsidRPr="00084013" w14:paraId="46A94E39" w14:textId="77777777" w:rsidTr="00824788">
        <w:trPr>
          <w:gridAfter w:val="2"/>
          <w:wAfter w:w="92" w:type="dxa"/>
          <w:trHeight w:val="372"/>
        </w:trPr>
        <w:tc>
          <w:tcPr>
            <w:tcW w:w="10349" w:type="dxa"/>
            <w:gridSpan w:val="5"/>
          </w:tcPr>
          <w:p w14:paraId="0D27B076" w14:textId="77777777" w:rsidR="00824788" w:rsidRPr="00084013" w:rsidRDefault="00824788" w:rsidP="006C3532">
            <w:pPr>
              <w:numPr>
                <w:ilvl w:val="1"/>
                <w:numId w:val="1"/>
              </w:numPr>
              <w:spacing w:line="250" w:lineRule="exact"/>
              <w:jc w:val="both"/>
            </w:pPr>
            <w:r w:rsidRPr="00084013">
              <w:rPr>
                <w:sz w:val="22"/>
                <w:szCs w:val="22"/>
              </w:rPr>
              <w:lastRenderedPageBreak/>
              <w:t xml:space="preserve">В течение 20 (двадцати) рабочих дней </w:t>
            </w:r>
            <w:r w:rsidRPr="00084013">
              <w:rPr>
                <w:sz w:val="22"/>
                <w:szCs w:val="22"/>
                <w:lang w:eastAsia="ru-RU"/>
              </w:rPr>
              <w:t xml:space="preserve">с момента поступления денежных средств </w:t>
            </w:r>
            <w:proofErr w:type="gramStart"/>
            <w:r w:rsidRPr="00084013">
              <w:rPr>
                <w:sz w:val="22"/>
                <w:szCs w:val="22"/>
                <w:lang w:eastAsia="ru-RU"/>
              </w:rPr>
              <w:t>на  счет</w:t>
            </w:r>
            <w:proofErr w:type="gramEnd"/>
            <w:r w:rsidRPr="00084013">
              <w:rPr>
                <w:sz w:val="22"/>
                <w:szCs w:val="22"/>
                <w:lang w:eastAsia="ru-RU"/>
              </w:rPr>
              <w:t xml:space="preserve">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tc>
      </w:tr>
      <w:tr w:rsidR="00824788" w:rsidRPr="00084013" w14:paraId="49186BFB" w14:textId="77777777" w:rsidTr="00E463CF">
        <w:trPr>
          <w:gridAfter w:val="2"/>
          <w:wAfter w:w="92" w:type="dxa"/>
          <w:trHeight w:val="144"/>
        </w:trPr>
        <w:tc>
          <w:tcPr>
            <w:tcW w:w="10349" w:type="dxa"/>
            <w:gridSpan w:val="5"/>
          </w:tcPr>
          <w:p w14:paraId="682AB2C0" w14:textId="77777777" w:rsidR="00824788" w:rsidRPr="00084013" w:rsidRDefault="00824788" w:rsidP="006C3532">
            <w:pPr>
              <w:numPr>
                <w:ilvl w:val="2"/>
                <w:numId w:val="1"/>
              </w:numPr>
              <w:spacing w:line="250" w:lineRule="exact"/>
              <w:jc w:val="both"/>
            </w:pPr>
            <w:r w:rsidRPr="00084013">
              <w:rPr>
                <w:sz w:val="22"/>
                <w:szCs w:val="22"/>
              </w:rPr>
              <w:t>дату уведомления;</w:t>
            </w:r>
          </w:p>
        </w:tc>
      </w:tr>
      <w:tr w:rsidR="00824788" w:rsidRPr="00084013" w14:paraId="3B23AB3F" w14:textId="77777777" w:rsidTr="00824788">
        <w:trPr>
          <w:gridAfter w:val="2"/>
          <w:wAfter w:w="92" w:type="dxa"/>
          <w:trHeight w:val="372"/>
        </w:trPr>
        <w:tc>
          <w:tcPr>
            <w:tcW w:w="10349" w:type="dxa"/>
            <w:gridSpan w:val="5"/>
          </w:tcPr>
          <w:p w14:paraId="48F35C2B" w14:textId="6B35B8DF" w:rsidR="00824788" w:rsidRPr="00084013" w:rsidRDefault="00824788" w:rsidP="006C3532">
            <w:pPr>
              <w:numPr>
                <w:ilvl w:val="2"/>
                <w:numId w:val="1"/>
              </w:numPr>
              <w:spacing w:line="250" w:lineRule="exact"/>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sidR="00941691">
              <w:rPr>
                <w:sz w:val="22"/>
                <w:szCs w:val="22"/>
                <w:lang w:eastAsia="ru-RU"/>
              </w:rPr>
              <w:t>«__</w:t>
            </w:r>
            <w:proofErr w:type="gramStart"/>
            <w:r w:rsidR="00941691">
              <w:rPr>
                <w:sz w:val="22"/>
                <w:szCs w:val="22"/>
                <w:lang w:eastAsia="ru-RU"/>
              </w:rPr>
              <w:t>_»_</w:t>
            </w:r>
            <w:proofErr w:type="gramEnd"/>
            <w:r w:rsidR="00941691">
              <w:rPr>
                <w:sz w:val="22"/>
                <w:szCs w:val="22"/>
                <w:lang w:eastAsia="ru-RU"/>
              </w:rPr>
              <w:t>______20</w:t>
            </w:r>
            <w:r w:rsidR="00820A28">
              <w:rPr>
                <w:sz w:val="22"/>
                <w:szCs w:val="22"/>
                <w:lang w:eastAsia="ru-RU"/>
              </w:rPr>
              <w:t>__</w:t>
            </w:r>
            <w:r w:rsidRPr="00084013">
              <w:rPr>
                <w:sz w:val="22"/>
                <w:szCs w:val="22"/>
                <w:lang w:eastAsia="ru-RU"/>
              </w:rPr>
              <w:t xml:space="preserve"> г.</w:t>
            </w:r>
            <w:r w:rsidRPr="00084013">
              <w:rPr>
                <w:sz w:val="22"/>
                <w:szCs w:val="22"/>
              </w:rPr>
              <w:t>»;</w:t>
            </w:r>
          </w:p>
        </w:tc>
      </w:tr>
      <w:tr w:rsidR="00824788" w:rsidRPr="00084013" w14:paraId="1B864A59" w14:textId="77777777" w:rsidTr="00824788">
        <w:trPr>
          <w:gridAfter w:val="2"/>
          <w:wAfter w:w="92" w:type="dxa"/>
          <w:trHeight w:val="372"/>
        </w:trPr>
        <w:tc>
          <w:tcPr>
            <w:tcW w:w="10349" w:type="dxa"/>
            <w:gridSpan w:val="5"/>
          </w:tcPr>
          <w:p w14:paraId="626D709E" w14:textId="77777777" w:rsidR="00824788" w:rsidRPr="00084013" w:rsidRDefault="00824788" w:rsidP="006C3532">
            <w:pPr>
              <w:numPr>
                <w:ilvl w:val="2"/>
                <w:numId w:val="1"/>
              </w:numPr>
              <w:spacing w:line="250" w:lineRule="exact"/>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tc>
      </w:tr>
      <w:tr w:rsidR="00824788" w:rsidRPr="00084013" w14:paraId="48A46EE3" w14:textId="77777777" w:rsidTr="00824788">
        <w:trPr>
          <w:gridAfter w:val="2"/>
          <w:wAfter w:w="92" w:type="dxa"/>
          <w:trHeight w:val="372"/>
        </w:trPr>
        <w:tc>
          <w:tcPr>
            <w:tcW w:w="10349" w:type="dxa"/>
            <w:gridSpan w:val="5"/>
          </w:tcPr>
          <w:p w14:paraId="09DEEFDC" w14:textId="77777777" w:rsidR="00824788" w:rsidRPr="00084013" w:rsidRDefault="00824788" w:rsidP="006C3532">
            <w:pPr>
              <w:numPr>
                <w:ilvl w:val="2"/>
                <w:numId w:val="1"/>
              </w:numPr>
              <w:spacing w:line="250" w:lineRule="exact"/>
              <w:jc w:val="both"/>
            </w:pPr>
            <w:r w:rsidRPr="00084013">
              <w:rPr>
                <w:sz w:val="22"/>
                <w:szCs w:val="22"/>
              </w:rPr>
              <w:t>ссылку на настоящий Договор, с указанием даты совершения, сведений о Цессионарии (Ф.И.О., место регистрации);</w:t>
            </w:r>
          </w:p>
        </w:tc>
      </w:tr>
      <w:tr w:rsidR="00824788" w:rsidRPr="00084013" w14:paraId="71777997" w14:textId="77777777" w:rsidTr="00824788">
        <w:trPr>
          <w:gridAfter w:val="2"/>
          <w:wAfter w:w="92" w:type="dxa"/>
          <w:trHeight w:val="372"/>
        </w:trPr>
        <w:tc>
          <w:tcPr>
            <w:tcW w:w="10349" w:type="dxa"/>
            <w:gridSpan w:val="5"/>
          </w:tcPr>
          <w:p w14:paraId="673EDB7F" w14:textId="77777777" w:rsidR="00824788" w:rsidRPr="00084013" w:rsidRDefault="00824788" w:rsidP="006C3532">
            <w:pPr>
              <w:numPr>
                <w:ilvl w:val="2"/>
                <w:numId w:val="1"/>
              </w:numPr>
              <w:spacing w:line="250" w:lineRule="exact"/>
              <w:jc w:val="both"/>
            </w:pPr>
            <w:r w:rsidRPr="00084013">
              <w:rPr>
                <w:sz w:val="22"/>
                <w:szCs w:val="22"/>
              </w:rPr>
              <w:t>подпись Цедента;</w:t>
            </w:r>
          </w:p>
        </w:tc>
      </w:tr>
      <w:tr w:rsidR="00824788" w:rsidRPr="00084013" w14:paraId="512C64AA" w14:textId="77777777" w:rsidTr="00824788">
        <w:trPr>
          <w:gridAfter w:val="2"/>
          <w:wAfter w:w="92" w:type="dxa"/>
          <w:trHeight w:val="372"/>
        </w:trPr>
        <w:tc>
          <w:tcPr>
            <w:tcW w:w="10349" w:type="dxa"/>
            <w:gridSpan w:val="5"/>
          </w:tcPr>
          <w:p w14:paraId="0F80899F" w14:textId="77777777" w:rsidR="00824788" w:rsidRPr="00084013" w:rsidRDefault="00824788" w:rsidP="006C3532">
            <w:pPr>
              <w:numPr>
                <w:ilvl w:val="2"/>
                <w:numId w:val="1"/>
              </w:numPr>
              <w:spacing w:line="250" w:lineRule="exact"/>
              <w:jc w:val="both"/>
            </w:pPr>
            <w:r w:rsidRPr="00084013">
              <w:rPr>
                <w:sz w:val="22"/>
                <w:szCs w:val="22"/>
              </w:rPr>
              <w:t>оттиск печати Цедента.</w:t>
            </w:r>
          </w:p>
        </w:tc>
      </w:tr>
      <w:tr w:rsidR="00824788" w:rsidRPr="00084013" w14:paraId="46134A20" w14:textId="77777777" w:rsidTr="00824788">
        <w:trPr>
          <w:gridAfter w:val="2"/>
          <w:wAfter w:w="92" w:type="dxa"/>
          <w:trHeight w:val="372"/>
        </w:trPr>
        <w:tc>
          <w:tcPr>
            <w:tcW w:w="10349" w:type="dxa"/>
            <w:gridSpan w:val="5"/>
          </w:tcPr>
          <w:p w14:paraId="2F1EA7AC" w14:textId="3D8C82BB" w:rsidR="00824788" w:rsidRPr="00084013" w:rsidRDefault="00824788" w:rsidP="006C3532">
            <w:pPr>
              <w:pStyle w:val="a6"/>
              <w:numPr>
                <w:ilvl w:val="1"/>
                <w:numId w:val="2"/>
              </w:numPr>
              <w:tabs>
                <w:tab w:val="clear" w:pos="360"/>
                <w:tab w:val="num" w:pos="601"/>
              </w:tabs>
              <w:spacing w:line="250" w:lineRule="exact"/>
              <w:ind w:left="601" w:hanging="601"/>
              <w:jc w:val="both"/>
            </w:pPr>
            <w:r w:rsidRPr="00084013">
              <w:rPr>
                <w:sz w:val="22"/>
                <w:szCs w:val="22"/>
              </w:rPr>
              <w:t xml:space="preserve">В течение </w:t>
            </w:r>
            <w:r w:rsidR="009E6599" w:rsidRPr="009E6599">
              <w:rPr>
                <w:sz w:val="22"/>
                <w:szCs w:val="22"/>
              </w:rPr>
              <w:t>10</w:t>
            </w:r>
            <w:r w:rsidRPr="00084013">
              <w:rPr>
                <w:sz w:val="22"/>
                <w:szCs w:val="22"/>
              </w:rPr>
              <w:t xml:space="preserve"> </w:t>
            </w:r>
            <w:r w:rsidR="009E6599" w:rsidRPr="009E6599">
              <w:rPr>
                <w:sz w:val="22"/>
                <w:szCs w:val="22"/>
              </w:rPr>
              <w:t>(</w:t>
            </w:r>
            <w:r w:rsidR="009E6599">
              <w:rPr>
                <w:sz w:val="22"/>
                <w:szCs w:val="22"/>
              </w:rPr>
              <w:t>десяти</w:t>
            </w:r>
            <w:r w:rsidRPr="00084013">
              <w:rPr>
                <w:sz w:val="22"/>
                <w:szCs w:val="22"/>
              </w:rPr>
              <w:t xml:space="preserve">)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tc>
      </w:tr>
      <w:tr w:rsidR="00824788" w:rsidRPr="00084013" w14:paraId="071D59CC" w14:textId="77777777" w:rsidTr="00824788">
        <w:trPr>
          <w:gridAfter w:val="2"/>
          <w:wAfter w:w="92" w:type="dxa"/>
          <w:trHeight w:val="372"/>
        </w:trPr>
        <w:tc>
          <w:tcPr>
            <w:tcW w:w="10349" w:type="dxa"/>
            <w:gridSpan w:val="5"/>
          </w:tcPr>
          <w:p w14:paraId="6D0F82E4" w14:textId="2FF6F49B" w:rsidR="00824788" w:rsidRPr="00084013" w:rsidRDefault="00824788" w:rsidP="006C3532">
            <w:pPr>
              <w:numPr>
                <w:ilvl w:val="1"/>
                <w:numId w:val="2"/>
              </w:numPr>
              <w:tabs>
                <w:tab w:val="clear" w:pos="360"/>
                <w:tab w:val="num" w:pos="601"/>
                <w:tab w:val="num" w:pos="650"/>
              </w:tabs>
              <w:spacing w:line="250" w:lineRule="exact"/>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w:t>
            </w:r>
            <w:r w:rsidR="00462352">
              <w:rPr>
                <w:sz w:val="22"/>
                <w:szCs w:val="22"/>
              </w:rPr>
              <w:t>5</w:t>
            </w:r>
            <w:r w:rsidRPr="00084013">
              <w:rPr>
                <w:sz w:val="22"/>
                <w:szCs w:val="22"/>
              </w:rPr>
              <w:t xml:space="preserve"> (</w:t>
            </w:r>
            <w:r w:rsidR="00462352">
              <w:rPr>
                <w:sz w:val="22"/>
                <w:szCs w:val="22"/>
              </w:rPr>
              <w:t>пяти</w:t>
            </w:r>
            <w:r w:rsidRPr="00084013">
              <w:rPr>
                <w:sz w:val="22"/>
                <w:szCs w:val="22"/>
              </w:rPr>
              <w:t xml:space="preserve">) дней с даты получения уведомления от Цессионария. </w:t>
            </w:r>
          </w:p>
        </w:tc>
      </w:tr>
      <w:tr w:rsidR="00824788" w:rsidRPr="00084013" w14:paraId="0B389C6E" w14:textId="77777777" w:rsidTr="00824788">
        <w:trPr>
          <w:gridAfter w:val="2"/>
          <w:wAfter w:w="92" w:type="dxa"/>
          <w:trHeight w:val="372"/>
        </w:trPr>
        <w:tc>
          <w:tcPr>
            <w:tcW w:w="10349" w:type="dxa"/>
            <w:gridSpan w:val="5"/>
          </w:tcPr>
          <w:p w14:paraId="0C0A890E" w14:textId="77777777" w:rsidR="00824788" w:rsidRPr="00084013" w:rsidRDefault="00824788" w:rsidP="006C3532">
            <w:pPr>
              <w:numPr>
                <w:ilvl w:val="1"/>
                <w:numId w:val="2"/>
              </w:numPr>
              <w:tabs>
                <w:tab w:val="clear" w:pos="360"/>
                <w:tab w:val="num" w:pos="650"/>
              </w:tabs>
              <w:spacing w:line="250" w:lineRule="exact"/>
              <w:ind w:left="650" w:hanging="650"/>
              <w:jc w:val="both"/>
            </w:pPr>
            <w:r w:rsidRPr="00084013">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tc>
      </w:tr>
      <w:tr w:rsidR="00824788" w:rsidRPr="00084013" w14:paraId="49082115" w14:textId="77777777" w:rsidTr="00824788">
        <w:trPr>
          <w:gridAfter w:val="2"/>
          <w:wAfter w:w="92" w:type="dxa"/>
          <w:trHeight w:val="372"/>
        </w:trPr>
        <w:tc>
          <w:tcPr>
            <w:tcW w:w="10349" w:type="dxa"/>
            <w:gridSpan w:val="5"/>
          </w:tcPr>
          <w:p w14:paraId="15D5E03C" w14:textId="77777777" w:rsidR="00824788" w:rsidRPr="00084013" w:rsidRDefault="00824788" w:rsidP="006C3532">
            <w:pPr>
              <w:numPr>
                <w:ilvl w:val="2"/>
                <w:numId w:val="2"/>
              </w:numPr>
              <w:spacing w:line="250" w:lineRule="exact"/>
              <w:jc w:val="both"/>
            </w:pPr>
            <w:r w:rsidRPr="00084013">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tc>
      </w:tr>
      <w:tr w:rsidR="00824788" w:rsidRPr="00084013" w14:paraId="472E11C4" w14:textId="77777777" w:rsidTr="00824788">
        <w:trPr>
          <w:gridAfter w:val="2"/>
          <w:wAfter w:w="92" w:type="dxa"/>
          <w:trHeight w:val="372"/>
        </w:trPr>
        <w:tc>
          <w:tcPr>
            <w:tcW w:w="10349" w:type="dxa"/>
            <w:gridSpan w:val="5"/>
          </w:tcPr>
          <w:p w14:paraId="57EA00D0" w14:textId="77777777" w:rsidR="00824788" w:rsidRPr="00084013" w:rsidRDefault="00824788" w:rsidP="006C3532">
            <w:pPr>
              <w:numPr>
                <w:ilvl w:val="2"/>
                <w:numId w:val="2"/>
              </w:numPr>
              <w:spacing w:line="250" w:lineRule="exact"/>
              <w:jc w:val="both"/>
            </w:pPr>
            <w:r w:rsidRPr="00084013">
              <w:rPr>
                <w:sz w:val="22"/>
                <w:szCs w:val="22"/>
              </w:rPr>
              <w:t>для Цессионария – в полной оплате Стоимости уступки прав требования.</w:t>
            </w:r>
          </w:p>
        </w:tc>
      </w:tr>
      <w:tr w:rsidR="00824788" w:rsidRPr="00084013" w14:paraId="512F15B4" w14:textId="77777777" w:rsidTr="00824788">
        <w:trPr>
          <w:gridAfter w:val="2"/>
          <w:wAfter w:w="92" w:type="dxa"/>
          <w:trHeight w:val="372"/>
        </w:trPr>
        <w:tc>
          <w:tcPr>
            <w:tcW w:w="10349" w:type="dxa"/>
            <w:gridSpan w:val="5"/>
          </w:tcPr>
          <w:p w14:paraId="2D01004D" w14:textId="56EE5D75" w:rsidR="00E463CF" w:rsidRPr="00E463CF" w:rsidRDefault="00824788" w:rsidP="00E463CF">
            <w:pPr>
              <w:numPr>
                <w:ilvl w:val="1"/>
                <w:numId w:val="2"/>
              </w:numPr>
              <w:tabs>
                <w:tab w:val="clear" w:pos="360"/>
                <w:tab w:val="num" w:pos="650"/>
              </w:tabs>
              <w:spacing w:line="250" w:lineRule="exact"/>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4D6C5CC0" w14:textId="1A5AEB49" w:rsidR="00E463CF" w:rsidRPr="00084013" w:rsidRDefault="00E463CF" w:rsidP="00E463CF">
            <w:pPr>
              <w:spacing w:line="250" w:lineRule="exact"/>
              <w:jc w:val="both"/>
            </w:pPr>
          </w:p>
        </w:tc>
      </w:tr>
      <w:tr w:rsidR="00824788" w:rsidRPr="00084013" w14:paraId="0F1DF8AD" w14:textId="77777777" w:rsidTr="00E463CF">
        <w:trPr>
          <w:gridAfter w:val="2"/>
          <w:wAfter w:w="92" w:type="dxa"/>
          <w:trHeight w:val="244"/>
        </w:trPr>
        <w:tc>
          <w:tcPr>
            <w:tcW w:w="10349" w:type="dxa"/>
            <w:gridSpan w:val="5"/>
          </w:tcPr>
          <w:p w14:paraId="16608012" w14:textId="77777777" w:rsidR="00824788" w:rsidRPr="00084013" w:rsidRDefault="00824788" w:rsidP="006C3532">
            <w:pPr>
              <w:keepNext/>
              <w:numPr>
                <w:ilvl w:val="0"/>
                <w:numId w:val="1"/>
              </w:numPr>
              <w:spacing w:line="250" w:lineRule="exact"/>
              <w:jc w:val="center"/>
              <w:rPr>
                <w:b/>
              </w:rPr>
            </w:pPr>
            <w:r w:rsidRPr="00084013">
              <w:rPr>
                <w:b/>
                <w:sz w:val="22"/>
                <w:szCs w:val="22"/>
              </w:rPr>
              <w:t>Порядок проведения расчетов</w:t>
            </w:r>
          </w:p>
        </w:tc>
      </w:tr>
      <w:tr w:rsidR="00824788" w:rsidRPr="00084013" w14:paraId="3A9818CA" w14:textId="77777777" w:rsidTr="00824788">
        <w:trPr>
          <w:gridAfter w:val="2"/>
          <w:wAfter w:w="92" w:type="dxa"/>
          <w:trHeight w:val="372"/>
        </w:trPr>
        <w:tc>
          <w:tcPr>
            <w:tcW w:w="10349" w:type="dxa"/>
            <w:gridSpan w:val="5"/>
          </w:tcPr>
          <w:p w14:paraId="0BD9B8ED" w14:textId="77777777" w:rsidR="00824788" w:rsidRPr="00084013" w:rsidRDefault="00824788" w:rsidP="006C3532">
            <w:pPr>
              <w:numPr>
                <w:ilvl w:val="1"/>
                <w:numId w:val="1"/>
              </w:numPr>
              <w:spacing w:line="250" w:lineRule="exact"/>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tc>
      </w:tr>
      <w:tr w:rsidR="00824788" w:rsidRPr="00084013" w14:paraId="1723EA6A" w14:textId="77777777" w:rsidTr="00824788">
        <w:trPr>
          <w:gridAfter w:val="2"/>
          <w:wAfter w:w="92" w:type="dxa"/>
          <w:trHeight w:val="372"/>
        </w:trPr>
        <w:tc>
          <w:tcPr>
            <w:tcW w:w="10349" w:type="dxa"/>
            <w:gridSpan w:val="5"/>
          </w:tcPr>
          <w:p w14:paraId="77FBDC2A" w14:textId="64B71AFC" w:rsidR="00824788" w:rsidRPr="00084013" w:rsidRDefault="00824788" w:rsidP="006C3532">
            <w:pPr>
              <w:numPr>
                <w:ilvl w:val="1"/>
                <w:numId w:val="1"/>
              </w:numPr>
              <w:spacing w:line="250" w:lineRule="exact"/>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w:t>
            </w:r>
            <w:r w:rsidRPr="00084013">
              <w:rPr>
                <w:spacing w:val="1"/>
                <w:sz w:val="22"/>
                <w:szCs w:val="22"/>
              </w:rPr>
              <w:t>20</w:t>
            </w:r>
            <w:r w:rsidR="00214307">
              <w:rPr>
                <w:spacing w:val="1"/>
                <w:sz w:val="22"/>
                <w:szCs w:val="22"/>
              </w:rPr>
              <w:t>_</w:t>
            </w:r>
            <w:r w:rsidR="00820A28">
              <w:rPr>
                <w:spacing w:val="1"/>
                <w:sz w:val="22"/>
                <w:szCs w:val="22"/>
              </w:rPr>
              <w:t>__</w:t>
            </w:r>
            <w:r w:rsidRPr="00084013">
              <w:rPr>
                <w:spacing w:val="1"/>
                <w:sz w:val="22"/>
                <w:szCs w:val="22"/>
              </w:rPr>
              <w:t xml:space="preserve"> года на расчётный счёт Организатора торгов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оплаты Стоимости уступки прав требования.</w:t>
            </w:r>
          </w:p>
          <w:p w14:paraId="143A2ED9" w14:textId="65AD1011" w:rsidR="00824788" w:rsidRPr="00084013" w:rsidRDefault="00824788" w:rsidP="006C3532">
            <w:pPr>
              <w:numPr>
                <w:ilvl w:val="1"/>
                <w:numId w:val="1"/>
              </w:numPr>
              <w:spacing w:line="250" w:lineRule="exact"/>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 xml:space="preserve">в качестве оплаты Стоимости уступки прав требования в течение </w:t>
            </w:r>
            <w:r w:rsidR="00EA6AE4">
              <w:rPr>
                <w:spacing w:val="1"/>
                <w:sz w:val="22"/>
                <w:szCs w:val="22"/>
              </w:rPr>
              <w:t>30</w:t>
            </w:r>
            <w:r w:rsidRPr="00084013">
              <w:rPr>
                <w:spacing w:val="1"/>
                <w:sz w:val="22"/>
                <w:szCs w:val="22"/>
              </w:rPr>
              <w:t xml:space="preserve"> (</w:t>
            </w:r>
            <w:r w:rsidR="00EA6AE4">
              <w:rPr>
                <w:spacing w:val="1"/>
                <w:sz w:val="22"/>
                <w:szCs w:val="22"/>
              </w:rPr>
              <w:t>тридцати</w:t>
            </w:r>
            <w:r w:rsidRPr="00084013">
              <w:rPr>
                <w:spacing w:val="1"/>
                <w:sz w:val="22"/>
                <w:szCs w:val="22"/>
              </w:rPr>
              <w:t>)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tc>
      </w:tr>
      <w:tr w:rsidR="00824788" w:rsidRPr="00084013" w14:paraId="799E7995" w14:textId="77777777" w:rsidTr="00824788">
        <w:trPr>
          <w:gridAfter w:val="2"/>
          <w:wAfter w:w="92" w:type="dxa"/>
          <w:trHeight w:val="372"/>
        </w:trPr>
        <w:tc>
          <w:tcPr>
            <w:tcW w:w="10349" w:type="dxa"/>
            <w:gridSpan w:val="5"/>
          </w:tcPr>
          <w:p w14:paraId="57E4A518" w14:textId="77777777" w:rsidR="00824788" w:rsidRPr="00084013" w:rsidRDefault="00824788" w:rsidP="006C3532">
            <w:pPr>
              <w:numPr>
                <w:ilvl w:val="1"/>
                <w:numId w:val="1"/>
              </w:numPr>
              <w:spacing w:line="250" w:lineRule="exact"/>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tc>
      </w:tr>
      <w:tr w:rsidR="00824788" w:rsidRPr="00084013" w14:paraId="7A3FE701" w14:textId="77777777" w:rsidTr="00824788">
        <w:trPr>
          <w:gridAfter w:val="2"/>
          <w:wAfter w:w="92" w:type="dxa"/>
        </w:trPr>
        <w:tc>
          <w:tcPr>
            <w:tcW w:w="10349" w:type="dxa"/>
            <w:gridSpan w:val="5"/>
          </w:tcPr>
          <w:p w14:paraId="4FAB5099" w14:textId="77777777" w:rsidR="00824788" w:rsidRPr="00084013" w:rsidRDefault="00824788" w:rsidP="006C3532">
            <w:pPr>
              <w:numPr>
                <w:ilvl w:val="1"/>
                <w:numId w:val="1"/>
              </w:numPr>
              <w:spacing w:line="250" w:lineRule="exact"/>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tc>
      </w:tr>
      <w:tr w:rsidR="00824788" w:rsidRPr="00084013" w14:paraId="62C97614" w14:textId="77777777" w:rsidTr="00824788">
        <w:trPr>
          <w:gridAfter w:val="2"/>
          <w:wAfter w:w="92" w:type="dxa"/>
        </w:trPr>
        <w:tc>
          <w:tcPr>
            <w:tcW w:w="10349" w:type="dxa"/>
            <w:gridSpan w:val="5"/>
          </w:tcPr>
          <w:p w14:paraId="4DC11C90" w14:textId="77777777" w:rsidR="00824788" w:rsidRPr="00E463CF" w:rsidRDefault="00824788" w:rsidP="006C3532">
            <w:pPr>
              <w:numPr>
                <w:ilvl w:val="1"/>
                <w:numId w:val="1"/>
              </w:numPr>
              <w:spacing w:line="250" w:lineRule="exact"/>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16057267" w14:textId="77777777" w:rsidR="00E463CF" w:rsidRDefault="00E463CF" w:rsidP="00E463CF">
            <w:pPr>
              <w:spacing w:line="250" w:lineRule="exact"/>
              <w:jc w:val="both"/>
              <w:rPr>
                <w:spacing w:val="1"/>
                <w:sz w:val="22"/>
                <w:szCs w:val="22"/>
              </w:rPr>
            </w:pPr>
          </w:p>
          <w:p w14:paraId="7FBB9529" w14:textId="77777777" w:rsidR="00E463CF" w:rsidRDefault="00E463CF" w:rsidP="00E463CF">
            <w:pPr>
              <w:spacing w:line="250" w:lineRule="exact"/>
              <w:jc w:val="both"/>
              <w:rPr>
                <w:spacing w:val="1"/>
                <w:sz w:val="22"/>
                <w:szCs w:val="22"/>
              </w:rPr>
            </w:pPr>
          </w:p>
          <w:p w14:paraId="008E0103" w14:textId="5A564379" w:rsidR="00E463CF" w:rsidRPr="00084013" w:rsidRDefault="00E463CF" w:rsidP="00E463CF">
            <w:pPr>
              <w:spacing w:line="250" w:lineRule="exact"/>
              <w:jc w:val="both"/>
              <w:rPr>
                <w:spacing w:val="1"/>
              </w:rPr>
            </w:pPr>
          </w:p>
        </w:tc>
      </w:tr>
      <w:tr w:rsidR="00824788" w:rsidRPr="00084013" w14:paraId="20DB7DDE" w14:textId="77777777" w:rsidTr="00824788">
        <w:trPr>
          <w:gridAfter w:val="2"/>
          <w:wAfter w:w="92" w:type="dxa"/>
        </w:trPr>
        <w:tc>
          <w:tcPr>
            <w:tcW w:w="10349" w:type="dxa"/>
            <w:gridSpan w:val="5"/>
          </w:tcPr>
          <w:p w14:paraId="65C3BAA0" w14:textId="77777777" w:rsidR="00824788" w:rsidRPr="00084013" w:rsidRDefault="00824788" w:rsidP="006C3532">
            <w:pPr>
              <w:numPr>
                <w:ilvl w:val="0"/>
                <w:numId w:val="1"/>
              </w:numPr>
              <w:spacing w:line="250" w:lineRule="exact"/>
              <w:jc w:val="center"/>
              <w:rPr>
                <w:b/>
              </w:rPr>
            </w:pPr>
            <w:r w:rsidRPr="00084013">
              <w:rPr>
                <w:b/>
                <w:sz w:val="22"/>
                <w:szCs w:val="22"/>
              </w:rPr>
              <w:t>Конфиденциальность</w:t>
            </w:r>
            <w:r w:rsidRPr="00084013" w:rsidDel="008C34BF">
              <w:rPr>
                <w:b/>
                <w:sz w:val="22"/>
                <w:szCs w:val="22"/>
              </w:rPr>
              <w:t xml:space="preserve"> </w:t>
            </w:r>
          </w:p>
        </w:tc>
      </w:tr>
      <w:tr w:rsidR="00824788" w:rsidRPr="00084013" w14:paraId="6C65E9ED" w14:textId="77777777" w:rsidTr="00824788">
        <w:trPr>
          <w:gridAfter w:val="2"/>
          <w:wAfter w:w="92" w:type="dxa"/>
        </w:trPr>
        <w:tc>
          <w:tcPr>
            <w:tcW w:w="10349" w:type="dxa"/>
            <w:gridSpan w:val="5"/>
          </w:tcPr>
          <w:p w14:paraId="103C82B3" w14:textId="4A352159" w:rsidR="00824788" w:rsidRPr="00B92869" w:rsidRDefault="00824788" w:rsidP="006C3532">
            <w:pPr>
              <w:numPr>
                <w:ilvl w:val="1"/>
                <w:numId w:val="1"/>
              </w:numPr>
              <w:spacing w:line="250" w:lineRule="exact"/>
              <w:jc w:val="both"/>
              <w:rPr>
                <w:spacing w:val="1"/>
              </w:rPr>
            </w:pPr>
            <w:r w:rsidRPr="00084013">
              <w:rPr>
                <w:spacing w:val="1"/>
                <w:sz w:val="22"/>
                <w:szCs w:val="22"/>
              </w:rPr>
              <w:t xml:space="preserve">Стороны обязуются, что в течение срока действия настоящего Договора, а также в течение </w:t>
            </w:r>
            <w:r w:rsidR="001331C4">
              <w:rPr>
                <w:spacing w:val="1"/>
                <w:sz w:val="22"/>
                <w:szCs w:val="22"/>
              </w:rPr>
              <w:t>1 (одного) года</w:t>
            </w:r>
            <w:r w:rsidRPr="00084013">
              <w:rPr>
                <w:spacing w:val="1"/>
                <w:sz w:val="22"/>
                <w:szCs w:val="22"/>
              </w:rPr>
              <w:t xml:space="preserve">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w:t>
            </w:r>
            <w:r w:rsidRPr="00084013">
              <w:rPr>
                <w:spacing w:val="1"/>
                <w:sz w:val="22"/>
                <w:szCs w:val="22"/>
              </w:rPr>
              <w:lastRenderedPageBreak/>
              <w:t>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 а также будут обеспечивать соблюдение конфиденциальности их должностными лицами, сотрудниками, консультантами.</w:t>
            </w:r>
          </w:p>
          <w:p w14:paraId="1F787D26" w14:textId="76D97A7A" w:rsidR="00B92869" w:rsidRPr="00084013" w:rsidRDefault="00B92869" w:rsidP="00B92869">
            <w:pPr>
              <w:spacing w:line="250" w:lineRule="exact"/>
              <w:ind w:left="567"/>
              <w:jc w:val="both"/>
              <w:rPr>
                <w:spacing w:val="1"/>
              </w:rPr>
            </w:pPr>
          </w:p>
        </w:tc>
      </w:tr>
      <w:tr w:rsidR="00824788" w:rsidRPr="00084013" w14:paraId="5E454D22" w14:textId="77777777" w:rsidTr="00824788">
        <w:trPr>
          <w:gridAfter w:val="2"/>
          <w:wAfter w:w="92" w:type="dxa"/>
        </w:trPr>
        <w:tc>
          <w:tcPr>
            <w:tcW w:w="10349" w:type="dxa"/>
            <w:gridSpan w:val="5"/>
          </w:tcPr>
          <w:p w14:paraId="1CCC221C" w14:textId="77777777" w:rsidR="00824788" w:rsidRPr="00084013" w:rsidRDefault="00824788" w:rsidP="006C3532">
            <w:pPr>
              <w:numPr>
                <w:ilvl w:val="0"/>
                <w:numId w:val="1"/>
              </w:numPr>
              <w:spacing w:line="250" w:lineRule="exact"/>
              <w:jc w:val="center"/>
              <w:rPr>
                <w:b/>
              </w:rPr>
            </w:pPr>
            <w:r w:rsidRPr="00084013">
              <w:rPr>
                <w:b/>
                <w:sz w:val="22"/>
                <w:szCs w:val="22"/>
              </w:rPr>
              <w:lastRenderedPageBreak/>
              <w:t>Ответственность Сторон</w:t>
            </w:r>
          </w:p>
        </w:tc>
      </w:tr>
      <w:tr w:rsidR="00824788" w:rsidRPr="00084013" w14:paraId="3E8D8888" w14:textId="77777777" w:rsidTr="00824788">
        <w:trPr>
          <w:gridAfter w:val="2"/>
          <w:wAfter w:w="92" w:type="dxa"/>
        </w:trPr>
        <w:tc>
          <w:tcPr>
            <w:tcW w:w="10349" w:type="dxa"/>
            <w:gridSpan w:val="5"/>
          </w:tcPr>
          <w:p w14:paraId="23ACFDB3" w14:textId="77777777" w:rsidR="00824788" w:rsidRPr="00084013" w:rsidRDefault="00824788" w:rsidP="006C3532">
            <w:pPr>
              <w:numPr>
                <w:ilvl w:val="1"/>
                <w:numId w:val="1"/>
              </w:numPr>
              <w:spacing w:line="250" w:lineRule="exact"/>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tc>
      </w:tr>
      <w:tr w:rsidR="00824788" w:rsidRPr="00084013" w14:paraId="74507DA3" w14:textId="77777777" w:rsidTr="00824788">
        <w:trPr>
          <w:gridAfter w:val="2"/>
          <w:wAfter w:w="92" w:type="dxa"/>
        </w:trPr>
        <w:tc>
          <w:tcPr>
            <w:tcW w:w="10349" w:type="dxa"/>
            <w:gridSpan w:val="5"/>
          </w:tcPr>
          <w:p w14:paraId="56BB8E57" w14:textId="6A38693C" w:rsidR="00824788" w:rsidRPr="00084013" w:rsidRDefault="00824788" w:rsidP="006C3532">
            <w:pPr>
              <w:numPr>
                <w:ilvl w:val="1"/>
                <w:numId w:val="1"/>
              </w:numPr>
              <w:spacing w:line="250" w:lineRule="exact"/>
              <w:jc w:val="both"/>
              <w:rPr>
                <w:spacing w:val="1"/>
              </w:rPr>
            </w:pPr>
            <w:r w:rsidRPr="00084013">
              <w:rPr>
                <w:spacing w:val="1"/>
                <w:sz w:val="22"/>
                <w:szCs w:val="22"/>
              </w:rPr>
              <w:t xml:space="preserve">В случае нарушения Цессионарием срока и порядка оплаты он уплачивает Цеденту неустойку в размере </w:t>
            </w:r>
            <w:r w:rsidR="00A675CB" w:rsidRPr="00084013">
              <w:rPr>
                <w:spacing w:val="1"/>
                <w:sz w:val="22"/>
                <w:szCs w:val="22"/>
              </w:rPr>
              <w:t xml:space="preserve">0,1% (Ноль целых и одна десятая процента) </w:t>
            </w:r>
            <w:r w:rsidRPr="00084013">
              <w:rPr>
                <w:spacing w:val="1"/>
                <w:sz w:val="22"/>
                <w:szCs w:val="22"/>
              </w:rPr>
              <w:t>в день от цены договора.</w:t>
            </w:r>
          </w:p>
        </w:tc>
      </w:tr>
      <w:tr w:rsidR="00824788" w:rsidRPr="00084013" w14:paraId="08223B6A" w14:textId="77777777" w:rsidTr="00824788">
        <w:trPr>
          <w:gridAfter w:val="2"/>
          <w:wAfter w:w="92" w:type="dxa"/>
        </w:trPr>
        <w:tc>
          <w:tcPr>
            <w:tcW w:w="10349" w:type="dxa"/>
            <w:gridSpan w:val="5"/>
          </w:tcPr>
          <w:p w14:paraId="4EF0D4D8" w14:textId="77777777" w:rsidR="00824788" w:rsidRPr="00084013" w:rsidRDefault="00824788" w:rsidP="006C3532">
            <w:pPr>
              <w:numPr>
                <w:ilvl w:val="1"/>
                <w:numId w:val="1"/>
              </w:numPr>
              <w:spacing w:line="250" w:lineRule="exact"/>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tc>
      </w:tr>
      <w:tr w:rsidR="00824788" w:rsidRPr="00084013" w14:paraId="5DE04336" w14:textId="77777777" w:rsidTr="00824788">
        <w:trPr>
          <w:gridAfter w:val="2"/>
          <w:wAfter w:w="92" w:type="dxa"/>
        </w:trPr>
        <w:tc>
          <w:tcPr>
            <w:tcW w:w="10349" w:type="dxa"/>
            <w:gridSpan w:val="5"/>
          </w:tcPr>
          <w:p w14:paraId="1FAC19FF" w14:textId="286DFF6A" w:rsidR="00824788" w:rsidRPr="00CC638E" w:rsidRDefault="00824788" w:rsidP="006C3532">
            <w:pPr>
              <w:numPr>
                <w:ilvl w:val="1"/>
                <w:numId w:val="1"/>
              </w:numPr>
              <w:spacing w:line="250" w:lineRule="exact"/>
              <w:jc w:val="both"/>
              <w:rPr>
                <w:spacing w:val="1"/>
              </w:rPr>
            </w:pPr>
            <w:r w:rsidRPr="00084013">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r w:rsidR="00CC638E">
              <w:rPr>
                <w:spacing w:val="1"/>
                <w:sz w:val="22"/>
                <w:szCs w:val="22"/>
              </w:rPr>
              <w:t>.</w:t>
            </w:r>
          </w:p>
          <w:p w14:paraId="244DF5ED" w14:textId="739469CF" w:rsidR="00CC638E" w:rsidRPr="00084013" w:rsidRDefault="00CC638E" w:rsidP="00CC638E">
            <w:pPr>
              <w:spacing w:line="250" w:lineRule="exact"/>
              <w:ind w:left="567"/>
              <w:jc w:val="both"/>
              <w:rPr>
                <w:spacing w:val="1"/>
              </w:rPr>
            </w:pPr>
          </w:p>
        </w:tc>
      </w:tr>
      <w:tr w:rsidR="00824788" w:rsidRPr="00084013" w14:paraId="54613BC4" w14:textId="77777777" w:rsidTr="00824788">
        <w:trPr>
          <w:gridAfter w:val="2"/>
          <w:wAfter w:w="92" w:type="dxa"/>
        </w:trPr>
        <w:tc>
          <w:tcPr>
            <w:tcW w:w="10349" w:type="dxa"/>
            <w:gridSpan w:val="5"/>
          </w:tcPr>
          <w:p w14:paraId="7F7F5EB5" w14:textId="77777777" w:rsidR="00824788" w:rsidRPr="00084013" w:rsidRDefault="00824788" w:rsidP="006C3532">
            <w:pPr>
              <w:keepNext/>
              <w:numPr>
                <w:ilvl w:val="0"/>
                <w:numId w:val="1"/>
              </w:numPr>
              <w:spacing w:line="250" w:lineRule="exact"/>
              <w:jc w:val="center"/>
            </w:pPr>
            <w:r w:rsidRPr="00084013">
              <w:rPr>
                <w:b/>
                <w:sz w:val="22"/>
                <w:szCs w:val="22"/>
              </w:rPr>
              <w:t>Обстоятельства непреодолимой силы</w:t>
            </w:r>
            <w:r w:rsidRPr="00084013" w:rsidDel="008C34BF">
              <w:rPr>
                <w:b/>
                <w:sz w:val="22"/>
                <w:szCs w:val="22"/>
              </w:rPr>
              <w:t xml:space="preserve"> </w:t>
            </w:r>
          </w:p>
        </w:tc>
      </w:tr>
      <w:tr w:rsidR="00824788" w:rsidRPr="00084013" w14:paraId="4C3FF9FA" w14:textId="77777777" w:rsidTr="00824788">
        <w:trPr>
          <w:gridAfter w:val="2"/>
          <w:wAfter w:w="92" w:type="dxa"/>
        </w:trPr>
        <w:tc>
          <w:tcPr>
            <w:tcW w:w="10349" w:type="dxa"/>
            <w:gridSpan w:val="5"/>
          </w:tcPr>
          <w:p w14:paraId="313EAB57" w14:textId="77777777" w:rsidR="00824788" w:rsidRPr="00084013" w:rsidRDefault="00824788" w:rsidP="006C3532">
            <w:pPr>
              <w:numPr>
                <w:ilvl w:val="1"/>
                <w:numId w:val="1"/>
              </w:numPr>
              <w:spacing w:line="250" w:lineRule="exact"/>
              <w:jc w:val="both"/>
              <w:rPr>
                <w:spacing w:val="1"/>
              </w:rPr>
            </w:pPr>
            <w:r w:rsidRPr="00084013">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tc>
      </w:tr>
      <w:tr w:rsidR="00824788" w:rsidRPr="00084013" w14:paraId="55DDE4BC" w14:textId="77777777" w:rsidTr="00824788">
        <w:trPr>
          <w:gridAfter w:val="2"/>
          <w:wAfter w:w="92" w:type="dxa"/>
        </w:trPr>
        <w:tc>
          <w:tcPr>
            <w:tcW w:w="10349" w:type="dxa"/>
            <w:gridSpan w:val="5"/>
          </w:tcPr>
          <w:p w14:paraId="4D65CFB3" w14:textId="77777777" w:rsidR="00824788" w:rsidRPr="00084013" w:rsidRDefault="00824788" w:rsidP="006C3532">
            <w:pPr>
              <w:numPr>
                <w:ilvl w:val="1"/>
                <w:numId w:val="1"/>
              </w:numPr>
              <w:spacing w:line="250" w:lineRule="exact"/>
              <w:jc w:val="both"/>
              <w:rPr>
                <w:spacing w:val="1"/>
              </w:rPr>
            </w:pPr>
            <w:r w:rsidRPr="00084013">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tc>
      </w:tr>
      <w:tr w:rsidR="00824788" w:rsidRPr="00084013" w14:paraId="6BD31B12" w14:textId="77777777" w:rsidTr="00824788">
        <w:trPr>
          <w:gridAfter w:val="2"/>
          <w:wAfter w:w="92" w:type="dxa"/>
        </w:trPr>
        <w:tc>
          <w:tcPr>
            <w:tcW w:w="10349" w:type="dxa"/>
            <w:gridSpan w:val="5"/>
          </w:tcPr>
          <w:p w14:paraId="3C9CF0EA" w14:textId="0A528E25" w:rsidR="00824788" w:rsidRPr="00084013" w:rsidRDefault="00824788" w:rsidP="006C3532">
            <w:pPr>
              <w:numPr>
                <w:ilvl w:val="1"/>
                <w:numId w:val="1"/>
              </w:numPr>
              <w:spacing w:line="250" w:lineRule="exact"/>
              <w:jc w:val="both"/>
              <w:rPr>
                <w:spacing w:val="1"/>
              </w:rPr>
            </w:pPr>
            <w:r w:rsidRPr="00084013">
              <w:rPr>
                <w:spacing w:val="1"/>
                <w:sz w:val="22"/>
                <w:szCs w:val="22"/>
              </w:rPr>
              <w:t xml:space="preserve">Сторона, подвергнувшаяся обстоятельствам непреодолимой силы, обязана в течение </w:t>
            </w:r>
            <w:r w:rsidR="00A675CB">
              <w:rPr>
                <w:spacing w:val="1"/>
                <w:sz w:val="22"/>
                <w:szCs w:val="22"/>
              </w:rPr>
              <w:t>3 (трех)</w:t>
            </w:r>
            <w:r w:rsidRPr="00084013">
              <w:rPr>
                <w:spacing w:val="1"/>
                <w:sz w:val="22"/>
                <w:szCs w:val="22"/>
              </w:rPr>
              <w:t xml:space="preserve"> календарных дней с даты наступления указанных обстоятельств известить об этом своего контрагента с приложением соответствующих доказательств.</w:t>
            </w:r>
          </w:p>
        </w:tc>
      </w:tr>
      <w:tr w:rsidR="00824788" w:rsidRPr="00084013" w14:paraId="692113FF" w14:textId="77777777" w:rsidTr="00824788">
        <w:trPr>
          <w:gridAfter w:val="2"/>
          <w:wAfter w:w="92" w:type="dxa"/>
        </w:trPr>
        <w:tc>
          <w:tcPr>
            <w:tcW w:w="10349" w:type="dxa"/>
            <w:gridSpan w:val="5"/>
          </w:tcPr>
          <w:p w14:paraId="1CC2681E" w14:textId="77777777" w:rsidR="00824788" w:rsidRPr="00084013" w:rsidRDefault="00824788" w:rsidP="006C3532">
            <w:pPr>
              <w:numPr>
                <w:ilvl w:val="1"/>
                <w:numId w:val="1"/>
              </w:numPr>
              <w:spacing w:line="250" w:lineRule="exact"/>
              <w:jc w:val="both"/>
              <w:rPr>
                <w:spacing w:val="1"/>
              </w:rPr>
            </w:pPr>
            <w:r w:rsidRPr="00084013">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tc>
      </w:tr>
      <w:tr w:rsidR="00824788" w:rsidRPr="00084013" w14:paraId="394378DB" w14:textId="77777777" w:rsidTr="00824788">
        <w:trPr>
          <w:gridAfter w:val="2"/>
          <w:wAfter w:w="92" w:type="dxa"/>
        </w:trPr>
        <w:tc>
          <w:tcPr>
            <w:tcW w:w="10349" w:type="dxa"/>
            <w:gridSpan w:val="5"/>
          </w:tcPr>
          <w:p w14:paraId="6A08EDB7" w14:textId="77777777" w:rsidR="00824788" w:rsidRPr="00CC638E" w:rsidRDefault="00824788" w:rsidP="006C3532">
            <w:pPr>
              <w:numPr>
                <w:ilvl w:val="1"/>
                <w:numId w:val="1"/>
              </w:numPr>
              <w:spacing w:line="250" w:lineRule="exact"/>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35091A52" w14:textId="0012BDD3" w:rsidR="00CC638E" w:rsidRPr="00084013" w:rsidRDefault="00CC638E" w:rsidP="00CC638E">
            <w:pPr>
              <w:spacing w:line="250" w:lineRule="exact"/>
              <w:ind w:left="567"/>
              <w:jc w:val="both"/>
              <w:rPr>
                <w:spacing w:val="1"/>
              </w:rPr>
            </w:pPr>
          </w:p>
        </w:tc>
      </w:tr>
      <w:tr w:rsidR="00824788" w:rsidRPr="00084013" w14:paraId="0FDD0F46" w14:textId="77777777" w:rsidTr="00824788">
        <w:trPr>
          <w:gridAfter w:val="2"/>
          <w:wAfter w:w="92" w:type="dxa"/>
        </w:trPr>
        <w:tc>
          <w:tcPr>
            <w:tcW w:w="10349" w:type="dxa"/>
            <w:gridSpan w:val="5"/>
          </w:tcPr>
          <w:p w14:paraId="6C8044D2" w14:textId="77777777" w:rsidR="00824788" w:rsidRPr="00084013" w:rsidRDefault="00824788" w:rsidP="006C3532">
            <w:pPr>
              <w:keepNext/>
              <w:numPr>
                <w:ilvl w:val="0"/>
                <w:numId w:val="1"/>
              </w:numPr>
              <w:spacing w:line="250" w:lineRule="exact"/>
              <w:jc w:val="center"/>
            </w:pPr>
            <w:r w:rsidRPr="00084013">
              <w:rPr>
                <w:b/>
                <w:sz w:val="22"/>
                <w:szCs w:val="22"/>
              </w:rPr>
              <w:t>Порядок разрешения споров</w:t>
            </w:r>
            <w:r w:rsidRPr="00084013" w:rsidDel="00971581">
              <w:rPr>
                <w:b/>
                <w:sz w:val="22"/>
                <w:szCs w:val="22"/>
              </w:rPr>
              <w:t xml:space="preserve"> </w:t>
            </w:r>
          </w:p>
        </w:tc>
      </w:tr>
      <w:tr w:rsidR="00824788" w:rsidRPr="00084013" w14:paraId="3D151051" w14:textId="77777777" w:rsidTr="00824788">
        <w:trPr>
          <w:gridAfter w:val="2"/>
          <w:wAfter w:w="92" w:type="dxa"/>
        </w:trPr>
        <w:tc>
          <w:tcPr>
            <w:tcW w:w="10349" w:type="dxa"/>
            <w:gridSpan w:val="5"/>
          </w:tcPr>
          <w:p w14:paraId="2E9FA1F5" w14:textId="77777777" w:rsidR="00824788" w:rsidRPr="00084013" w:rsidRDefault="00824788" w:rsidP="006C3532">
            <w:pPr>
              <w:numPr>
                <w:ilvl w:val="1"/>
                <w:numId w:val="1"/>
              </w:numPr>
              <w:spacing w:line="250" w:lineRule="exact"/>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tc>
      </w:tr>
      <w:tr w:rsidR="00824788" w:rsidRPr="00084013" w14:paraId="19D089DD" w14:textId="77777777" w:rsidTr="00824788">
        <w:trPr>
          <w:gridAfter w:val="2"/>
          <w:wAfter w:w="92" w:type="dxa"/>
        </w:trPr>
        <w:tc>
          <w:tcPr>
            <w:tcW w:w="10349" w:type="dxa"/>
            <w:gridSpan w:val="5"/>
          </w:tcPr>
          <w:p w14:paraId="6C1FC4DF" w14:textId="633E8723" w:rsidR="00824788" w:rsidRPr="00084013" w:rsidRDefault="00824788" w:rsidP="006C3532">
            <w:pPr>
              <w:numPr>
                <w:ilvl w:val="1"/>
                <w:numId w:val="1"/>
              </w:numPr>
              <w:spacing w:line="250" w:lineRule="exact"/>
              <w:jc w:val="both"/>
              <w:rPr>
                <w:spacing w:val="1"/>
              </w:rPr>
            </w:pPr>
            <w:r w:rsidRPr="00084013">
              <w:rPr>
                <w:spacing w:val="1"/>
                <w:sz w:val="22"/>
                <w:szCs w:val="22"/>
              </w:rPr>
              <w:t xml:space="preserve">При </w:t>
            </w:r>
            <w:proofErr w:type="gramStart"/>
            <w:r w:rsidRPr="00084013">
              <w:rPr>
                <w:spacing w:val="1"/>
                <w:sz w:val="22"/>
                <w:szCs w:val="22"/>
              </w:rPr>
              <w:t>не достижении</w:t>
            </w:r>
            <w:proofErr w:type="gramEnd"/>
            <w:r w:rsidRPr="00084013">
              <w:rPr>
                <w:spacing w:val="1"/>
                <w:sz w:val="22"/>
                <w:szCs w:val="22"/>
              </w:rPr>
              <w:t xml:space="preserve"> согласия споры подлежат разрешению в претензионном порядке. Претензия подлежит рассмотрению в течение </w:t>
            </w:r>
            <w:r w:rsidR="00165494">
              <w:rPr>
                <w:spacing w:val="1"/>
                <w:sz w:val="22"/>
                <w:szCs w:val="22"/>
              </w:rPr>
              <w:t>5</w:t>
            </w:r>
            <w:r w:rsidRPr="00084013">
              <w:rPr>
                <w:spacing w:val="1"/>
                <w:sz w:val="22"/>
                <w:szCs w:val="22"/>
              </w:rPr>
              <w:t xml:space="preserve"> (</w:t>
            </w:r>
            <w:r w:rsidR="00165494">
              <w:rPr>
                <w:spacing w:val="1"/>
                <w:sz w:val="22"/>
                <w:szCs w:val="22"/>
              </w:rPr>
              <w:t>Пяти</w:t>
            </w:r>
            <w:r w:rsidRPr="00084013">
              <w:rPr>
                <w:spacing w:val="1"/>
                <w:sz w:val="22"/>
                <w:szCs w:val="22"/>
              </w:rPr>
              <w:t>) рабочих дней с даты ее получения соответствующей Стороной.</w:t>
            </w:r>
          </w:p>
        </w:tc>
      </w:tr>
      <w:tr w:rsidR="00824788" w:rsidRPr="00084013" w14:paraId="38D806F6" w14:textId="77777777" w:rsidTr="00824788">
        <w:trPr>
          <w:gridAfter w:val="2"/>
          <w:wAfter w:w="92" w:type="dxa"/>
        </w:trPr>
        <w:tc>
          <w:tcPr>
            <w:tcW w:w="10349" w:type="dxa"/>
            <w:gridSpan w:val="5"/>
          </w:tcPr>
          <w:p w14:paraId="6795FCDE" w14:textId="77777777" w:rsidR="00824788" w:rsidRPr="00CC638E" w:rsidRDefault="00824788" w:rsidP="006C3532">
            <w:pPr>
              <w:numPr>
                <w:ilvl w:val="1"/>
                <w:numId w:val="1"/>
              </w:numPr>
              <w:spacing w:line="250" w:lineRule="exact"/>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04597A8" w14:textId="19C2F74D" w:rsidR="00CC638E" w:rsidRPr="00084013" w:rsidRDefault="00CC638E" w:rsidP="00CC638E">
            <w:pPr>
              <w:spacing w:line="250" w:lineRule="exact"/>
              <w:ind w:left="567"/>
              <w:jc w:val="both"/>
              <w:rPr>
                <w:spacing w:val="1"/>
              </w:rPr>
            </w:pPr>
          </w:p>
        </w:tc>
      </w:tr>
      <w:tr w:rsidR="00824788" w:rsidRPr="00084013" w14:paraId="73A40795" w14:textId="77777777" w:rsidTr="00824788">
        <w:trPr>
          <w:gridAfter w:val="2"/>
          <w:wAfter w:w="92" w:type="dxa"/>
        </w:trPr>
        <w:tc>
          <w:tcPr>
            <w:tcW w:w="10349" w:type="dxa"/>
            <w:gridSpan w:val="5"/>
          </w:tcPr>
          <w:p w14:paraId="528FD9D1" w14:textId="77777777" w:rsidR="00824788" w:rsidRPr="00084013" w:rsidRDefault="00824788" w:rsidP="006C3532">
            <w:pPr>
              <w:keepNext/>
              <w:numPr>
                <w:ilvl w:val="0"/>
                <w:numId w:val="1"/>
              </w:numPr>
              <w:spacing w:line="250" w:lineRule="exact"/>
              <w:jc w:val="center"/>
              <w:rPr>
                <w:b/>
              </w:rPr>
            </w:pPr>
            <w:r w:rsidRPr="00084013">
              <w:rPr>
                <w:b/>
                <w:sz w:val="22"/>
                <w:szCs w:val="22"/>
              </w:rPr>
              <w:t>Изменение и прекращение Договора</w:t>
            </w:r>
          </w:p>
        </w:tc>
      </w:tr>
      <w:tr w:rsidR="00824788" w:rsidRPr="00084013" w14:paraId="4F6D7EE4" w14:textId="77777777" w:rsidTr="00824788">
        <w:trPr>
          <w:gridAfter w:val="2"/>
          <w:wAfter w:w="92" w:type="dxa"/>
        </w:trPr>
        <w:tc>
          <w:tcPr>
            <w:tcW w:w="10349" w:type="dxa"/>
            <w:gridSpan w:val="5"/>
          </w:tcPr>
          <w:p w14:paraId="76C3C51A" w14:textId="77777777" w:rsidR="00824788" w:rsidRPr="00084013" w:rsidRDefault="00824788" w:rsidP="006C3532">
            <w:pPr>
              <w:numPr>
                <w:ilvl w:val="1"/>
                <w:numId w:val="1"/>
              </w:numPr>
              <w:spacing w:line="250" w:lineRule="exact"/>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tc>
      </w:tr>
      <w:tr w:rsidR="00824788" w:rsidRPr="00084013" w14:paraId="297DA30E" w14:textId="77777777" w:rsidTr="00824788">
        <w:trPr>
          <w:gridAfter w:val="2"/>
          <w:wAfter w:w="92" w:type="dxa"/>
        </w:trPr>
        <w:tc>
          <w:tcPr>
            <w:tcW w:w="10349" w:type="dxa"/>
            <w:gridSpan w:val="5"/>
          </w:tcPr>
          <w:p w14:paraId="36A9C1D4" w14:textId="77777777" w:rsidR="00824788" w:rsidRPr="00084013" w:rsidRDefault="00824788" w:rsidP="006C3532">
            <w:pPr>
              <w:numPr>
                <w:ilvl w:val="1"/>
                <w:numId w:val="1"/>
              </w:numPr>
              <w:spacing w:line="250" w:lineRule="exact"/>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tc>
      </w:tr>
      <w:tr w:rsidR="00824788" w:rsidRPr="00084013" w14:paraId="1797D104" w14:textId="77777777" w:rsidTr="00824788">
        <w:trPr>
          <w:gridAfter w:val="2"/>
          <w:wAfter w:w="92" w:type="dxa"/>
        </w:trPr>
        <w:tc>
          <w:tcPr>
            <w:tcW w:w="10349" w:type="dxa"/>
            <w:gridSpan w:val="5"/>
          </w:tcPr>
          <w:p w14:paraId="62134ECD" w14:textId="77777777" w:rsidR="00824788" w:rsidRPr="00CC638E" w:rsidRDefault="00824788" w:rsidP="006C3532">
            <w:pPr>
              <w:numPr>
                <w:ilvl w:val="1"/>
                <w:numId w:val="1"/>
              </w:numPr>
              <w:spacing w:line="250" w:lineRule="exact"/>
              <w:jc w:val="both"/>
              <w:rPr>
                <w:spacing w:val="1"/>
              </w:rPr>
            </w:pPr>
            <w:r w:rsidRPr="00084013">
              <w:rPr>
                <w:spacing w:val="1"/>
                <w:sz w:val="22"/>
                <w:szCs w:val="22"/>
              </w:rPr>
              <w:t xml:space="preserve">Изменение и/или дополнение настоящего Договора, а также его прекращение </w:t>
            </w:r>
            <w:proofErr w:type="gramStart"/>
            <w:r w:rsidRPr="00084013">
              <w:rPr>
                <w:spacing w:val="1"/>
                <w:sz w:val="22"/>
                <w:szCs w:val="22"/>
              </w:rPr>
              <w:t>по обстоятельствам</w:t>
            </w:r>
            <w:proofErr w:type="gramEnd"/>
            <w:r w:rsidRPr="00084013">
              <w:rPr>
                <w:spacing w:val="1"/>
                <w:sz w:val="22"/>
                <w:szCs w:val="22"/>
              </w:rPr>
              <w:t xml:space="preserve"> не указанным в настоящей статье Договора, совершается путем подписания Сторонами соответствующего дополнительного соглашения.</w:t>
            </w:r>
          </w:p>
          <w:p w14:paraId="53E51D09" w14:textId="0BFC1DE3" w:rsidR="00CC638E" w:rsidRPr="00084013" w:rsidRDefault="00CC638E" w:rsidP="00CC638E">
            <w:pPr>
              <w:spacing w:line="250" w:lineRule="exact"/>
              <w:ind w:left="567"/>
              <w:jc w:val="both"/>
              <w:rPr>
                <w:spacing w:val="1"/>
              </w:rPr>
            </w:pPr>
          </w:p>
        </w:tc>
      </w:tr>
      <w:tr w:rsidR="00824788" w:rsidRPr="00084013" w14:paraId="7579525A" w14:textId="77777777" w:rsidTr="00824788">
        <w:trPr>
          <w:gridAfter w:val="2"/>
          <w:wAfter w:w="92" w:type="dxa"/>
        </w:trPr>
        <w:tc>
          <w:tcPr>
            <w:tcW w:w="10349" w:type="dxa"/>
            <w:gridSpan w:val="5"/>
          </w:tcPr>
          <w:p w14:paraId="363A4BC3" w14:textId="77777777" w:rsidR="00824788" w:rsidRPr="00084013" w:rsidRDefault="00824788" w:rsidP="006C3532">
            <w:pPr>
              <w:keepNext/>
              <w:numPr>
                <w:ilvl w:val="0"/>
                <w:numId w:val="1"/>
              </w:numPr>
              <w:spacing w:line="250" w:lineRule="exact"/>
              <w:jc w:val="center"/>
              <w:rPr>
                <w:b/>
              </w:rPr>
            </w:pPr>
            <w:r w:rsidRPr="00084013">
              <w:rPr>
                <w:b/>
                <w:sz w:val="22"/>
                <w:szCs w:val="22"/>
              </w:rPr>
              <w:t>Прочие условия</w:t>
            </w:r>
          </w:p>
        </w:tc>
      </w:tr>
      <w:tr w:rsidR="00824788" w:rsidRPr="00084013" w14:paraId="5AAEDD95" w14:textId="77777777" w:rsidTr="00824788">
        <w:trPr>
          <w:gridAfter w:val="2"/>
          <w:wAfter w:w="92" w:type="dxa"/>
        </w:trPr>
        <w:tc>
          <w:tcPr>
            <w:tcW w:w="10349" w:type="dxa"/>
            <w:gridSpan w:val="5"/>
          </w:tcPr>
          <w:p w14:paraId="4A5930B8" w14:textId="77777777" w:rsidR="00824788" w:rsidRPr="00084013" w:rsidRDefault="00824788" w:rsidP="006C3532">
            <w:pPr>
              <w:numPr>
                <w:ilvl w:val="1"/>
                <w:numId w:val="1"/>
              </w:numPr>
              <w:spacing w:line="250" w:lineRule="exact"/>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tc>
      </w:tr>
      <w:tr w:rsidR="00824788" w:rsidRPr="00084013" w14:paraId="5EEAFBF6" w14:textId="77777777" w:rsidTr="00824788">
        <w:trPr>
          <w:gridAfter w:val="2"/>
          <w:wAfter w:w="92" w:type="dxa"/>
        </w:trPr>
        <w:tc>
          <w:tcPr>
            <w:tcW w:w="10349" w:type="dxa"/>
            <w:gridSpan w:val="5"/>
          </w:tcPr>
          <w:p w14:paraId="017775B3" w14:textId="77777777" w:rsidR="00824788" w:rsidRPr="00084013" w:rsidRDefault="00824788" w:rsidP="006C3532">
            <w:pPr>
              <w:numPr>
                <w:ilvl w:val="1"/>
                <w:numId w:val="1"/>
              </w:numPr>
              <w:spacing w:line="250" w:lineRule="exact"/>
              <w:jc w:val="both"/>
            </w:pPr>
            <w:r w:rsidRPr="00084013">
              <w:rPr>
                <w:spacing w:val="-2"/>
                <w:sz w:val="22"/>
                <w:szCs w:val="22"/>
              </w:rPr>
              <w:lastRenderedPageBreak/>
              <w:t>При отсутствии специальных оговорок, все, указанные в Договоре сроки исчисляются в календарных днях, неделях, месяцах, годах.</w:t>
            </w:r>
          </w:p>
        </w:tc>
      </w:tr>
      <w:tr w:rsidR="00824788" w:rsidRPr="00084013" w14:paraId="28CB0676" w14:textId="77777777" w:rsidTr="00824788">
        <w:trPr>
          <w:gridAfter w:val="2"/>
          <w:wAfter w:w="92" w:type="dxa"/>
        </w:trPr>
        <w:tc>
          <w:tcPr>
            <w:tcW w:w="10349" w:type="dxa"/>
            <w:gridSpan w:val="5"/>
          </w:tcPr>
          <w:p w14:paraId="77D10573" w14:textId="77777777" w:rsidR="00824788" w:rsidRPr="00084013" w:rsidRDefault="00824788" w:rsidP="006C3532">
            <w:pPr>
              <w:numPr>
                <w:ilvl w:val="1"/>
                <w:numId w:val="1"/>
              </w:numPr>
              <w:spacing w:line="250" w:lineRule="exact"/>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tc>
      </w:tr>
      <w:tr w:rsidR="00824788" w:rsidRPr="00084013" w14:paraId="622E1075" w14:textId="77777777" w:rsidTr="00824788">
        <w:trPr>
          <w:gridAfter w:val="2"/>
          <w:wAfter w:w="92" w:type="dxa"/>
        </w:trPr>
        <w:tc>
          <w:tcPr>
            <w:tcW w:w="10349" w:type="dxa"/>
            <w:gridSpan w:val="5"/>
          </w:tcPr>
          <w:p w14:paraId="0FC3B61C" w14:textId="77777777" w:rsidR="00824788" w:rsidRPr="00084013" w:rsidRDefault="00824788" w:rsidP="006C3532">
            <w:pPr>
              <w:numPr>
                <w:ilvl w:val="1"/>
                <w:numId w:val="1"/>
              </w:numPr>
              <w:spacing w:line="250" w:lineRule="exact"/>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tc>
      </w:tr>
      <w:tr w:rsidR="00824788" w:rsidRPr="00084013" w14:paraId="0489B384" w14:textId="77777777" w:rsidTr="00824788">
        <w:trPr>
          <w:gridAfter w:val="2"/>
          <w:wAfter w:w="92" w:type="dxa"/>
        </w:trPr>
        <w:tc>
          <w:tcPr>
            <w:tcW w:w="10349" w:type="dxa"/>
            <w:gridSpan w:val="5"/>
          </w:tcPr>
          <w:p w14:paraId="1C3A52DD" w14:textId="53DFA8A6" w:rsidR="00824788" w:rsidRPr="00084013" w:rsidRDefault="00824788" w:rsidP="006C3532">
            <w:pPr>
              <w:numPr>
                <w:ilvl w:val="1"/>
                <w:numId w:val="1"/>
              </w:numPr>
              <w:spacing w:line="250" w:lineRule="exact"/>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w:t>
            </w:r>
            <w:proofErr w:type="spellStart"/>
            <w:r w:rsidRPr="00084013">
              <w:rPr>
                <w:spacing w:val="-2"/>
                <w:sz w:val="22"/>
                <w:szCs w:val="22"/>
              </w:rPr>
              <w:t>Photographic</w:t>
            </w:r>
            <w:proofErr w:type="spellEnd"/>
            <w:r w:rsidRPr="00084013">
              <w:rPr>
                <w:spacing w:val="-2"/>
                <w:sz w:val="22"/>
                <w:szCs w:val="22"/>
              </w:rPr>
              <w:t xml:space="preserve"> Expert Group (JPEG, </w:t>
            </w:r>
            <w:proofErr w:type="spellStart"/>
            <w:r w:rsidRPr="00084013">
              <w:rPr>
                <w:spacing w:val="-2"/>
                <w:sz w:val="22"/>
                <w:szCs w:val="22"/>
              </w:rPr>
              <w:t>jpg</w:t>
            </w:r>
            <w:proofErr w:type="spellEnd"/>
            <w:r w:rsidRPr="00084013">
              <w:rPr>
                <w:spacing w:val="-2"/>
                <w:sz w:val="22"/>
                <w:szCs w:val="22"/>
              </w:rPr>
              <w:t xml:space="preserve">)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w:t>
            </w:r>
            <w:r w:rsidR="00165494">
              <w:rPr>
                <w:spacing w:val="-2"/>
                <w:sz w:val="22"/>
                <w:szCs w:val="22"/>
              </w:rPr>
              <w:t xml:space="preserve">3 </w:t>
            </w:r>
            <w:r w:rsidRPr="00084013">
              <w:rPr>
                <w:spacing w:val="-2"/>
                <w:sz w:val="22"/>
                <w:szCs w:val="22"/>
              </w:rPr>
              <w:t>(</w:t>
            </w:r>
            <w:r w:rsidR="00165494">
              <w:rPr>
                <w:spacing w:val="-2"/>
                <w:sz w:val="22"/>
                <w:szCs w:val="22"/>
              </w:rPr>
              <w:t>Трех</w:t>
            </w:r>
            <w:r w:rsidRPr="00084013">
              <w:rPr>
                <w:spacing w:val="-2"/>
                <w:sz w:val="22"/>
                <w:szCs w:val="22"/>
              </w:rPr>
              <w:t>)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tc>
      </w:tr>
      <w:tr w:rsidR="00824788" w:rsidRPr="00084013" w14:paraId="108CEF53" w14:textId="77777777" w:rsidTr="00824788">
        <w:trPr>
          <w:gridAfter w:val="2"/>
          <w:wAfter w:w="92" w:type="dxa"/>
        </w:trPr>
        <w:tc>
          <w:tcPr>
            <w:tcW w:w="10349" w:type="dxa"/>
            <w:gridSpan w:val="5"/>
          </w:tcPr>
          <w:p w14:paraId="31B89084" w14:textId="77777777" w:rsidR="00824788" w:rsidRPr="00084013" w:rsidRDefault="00824788" w:rsidP="006C3532">
            <w:pPr>
              <w:numPr>
                <w:ilvl w:val="1"/>
                <w:numId w:val="1"/>
              </w:numPr>
              <w:spacing w:line="250" w:lineRule="exact"/>
              <w:jc w:val="both"/>
              <w:rPr>
                <w:spacing w:val="-2"/>
              </w:rPr>
            </w:pPr>
            <w:r w:rsidRPr="00084013">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tc>
      </w:tr>
      <w:tr w:rsidR="00824788" w:rsidRPr="00084013" w14:paraId="09629DDF" w14:textId="77777777" w:rsidTr="00824788">
        <w:trPr>
          <w:gridAfter w:val="2"/>
          <w:wAfter w:w="92" w:type="dxa"/>
        </w:trPr>
        <w:tc>
          <w:tcPr>
            <w:tcW w:w="10349" w:type="dxa"/>
            <w:gridSpan w:val="5"/>
          </w:tcPr>
          <w:p w14:paraId="09C5EEB0" w14:textId="02DF5348" w:rsidR="00824788" w:rsidRPr="00084013" w:rsidRDefault="00824788" w:rsidP="006C3532">
            <w:pPr>
              <w:numPr>
                <w:ilvl w:val="1"/>
                <w:numId w:val="1"/>
              </w:numPr>
              <w:spacing w:line="250" w:lineRule="exact"/>
              <w:jc w:val="both"/>
              <w:rPr>
                <w:spacing w:val="-2"/>
              </w:rPr>
            </w:pPr>
            <w:r w:rsidRPr="00084013">
              <w:rPr>
                <w:spacing w:val="-2"/>
                <w:sz w:val="22"/>
                <w:szCs w:val="22"/>
              </w:rPr>
              <w:t xml:space="preserve">Настоящий Договор составлен в </w:t>
            </w:r>
            <w:r w:rsidR="00165494">
              <w:rPr>
                <w:spacing w:val="-2"/>
                <w:sz w:val="22"/>
                <w:szCs w:val="22"/>
              </w:rPr>
              <w:t>2</w:t>
            </w:r>
            <w:r w:rsidRPr="00084013">
              <w:rPr>
                <w:spacing w:val="-2"/>
                <w:sz w:val="22"/>
                <w:szCs w:val="22"/>
              </w:rPr>
              <w:t xml:space="preserve"> (</w:t>
            </w:r>
            <w:r w:rsidR="00165494">
              <w:rPr>
                <w:spacing w:val="-2"/>
                <w:sz w:val="22"/>
                <w:szCs w:val="22"/>
              </w:rPr>
              <w:t>двух</w:t>
            </w:r>
            <w:r w:rsidRPr="00084013">
              <w:rPr>
                <w:spacing w:val="-2"/>
                <w:sz w:val="22"/>
                <w:szCs w:val="22"/>
              </w:rPr>
              <w:t>) экземплярах, имеющих одинаковый текст и равную юридическую силу, по одному экземпляру для Сторон настоящего Договора.</w:t>
            </w:r>
          </w:p>
        </w:tc>
      </w:tr>
      <w:tr w:rsidR="00824788" w:rsidRPr="00084013" w14:paraId="3F344207" w14:textId="77777777" w:rsidTr="00824788">
        <w:trPr>
          <w:gridAfter w:val="2"/>
          <w:wAfter w:w="92" w:type="dxa"/>
          <w:trHeight w:val="393"/>
        </w:trPr>
        <w:tc>
          <w:tcPr>
            <w:tcW w:w="10349" w:type="dxa"/>
            <w:gridSpan w:val="5"/>
          </w:tcPr>
          <w:p w14:paraId="274F35E0" w14:textId="77777777" w:rsidR="00824788" w:rsidRPr="00941691" w:rsidRDefault="00824788" w:rsidP="000449EE">
            <w:pPr>
              <w:keepNext/>
              <w:numPr>
                <w:ilvl w:val="0"/>
                <w:numId w:val="1"/>
              </w:numPr>
              <w:spacing w:before="240"/>
              <w:jc w:val="center"/>
              <w:rPr>
                <w:b/>
              </w:rPr>
            </w:pPr>
            <w:r w:rsidRPr="00084013">
              <w:rPr>
                <w:b/>
                <w:sz w:val="22"/>
                <w:szCs w:val="22"/>
              </w:rPr>
              <w:t>Адреса, реквизиты и подписи Сторон</w:t>
            </w:r>
          </w:p>
          <w:p w14:paraId="24D29F41" w14:textId="77777777" w:rsidR="00941691" w:rsidRPr="00084013" w:rsidRDefault="00941691" w:rsidP="00941691">
            <w:pPr>
              <w:keepNext/>
              <w:spacing w:before="240"/>
              <w:ind w:left="340"/>
              <w:rPr>
                <w:b/>
              </w:rPr>
            </w:pPr>
          </w:p>
        </w:tc>
      </w:tr>
      <w:tr w:rsidR="00824788" w:rsidRPr="005E4675" w14:paraId="5B9ED7BD" w14:textId="77777777" w:rsidTr="00824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2"/>
          <w:gridAfter w:val="1"/>
          <w:wBefore w:w="411" w:type="dxa"/>
          <w:wAfter w:w="34" w:type="dxa"/>
          <w:trHeight w:val="2928"/>
        </w:trPr>
        <w:tc>
          <w:tcPr>
            <w:tcW w:w="5118" w:type="dxa"/>
            <w:gridSpan w:val="2"/>
          </w:tcPr>
          <w:p w14:paraId="52D5CFF9" w14:textId="77777777" w:rsidR="00824788" w:rsidRPr="005E4675" w:rsidRDefault="00941691" w:rsidP="005E4675">
            <w:pPr>
              <w:rPr>
                <w:b/>
              </w:rPr>
            </w:pPr>
            <w:r>
              <w:rPr>
                <w:b/>
                <w:sz w:val="22"/>
                <w:szCs w:val="22"/>
              </w:rPr>
              <w:t>ЦЕДЕНТ</w:t>
            </w:r>
            <w:r w:rsidR="00824788" w:rsidRPr="005E4675">
              <w:rPr>
                <w:b/>
                <w:sz w:val="22"/>
                <w:szCs w:val="22"/>
              </w:rPr>
              <w:t>:</w:t>
            </w:r>
          </w:p>
          <w:p w14:paraId="6F985D98" w14:textId="77777777" w:rsidR="00941691" w:rsidRDefault="00941691" w:rsidP="00941691">
            <w:pPr>
              <w:rPr>
                <w:b/>
              </w:rPr>
            </w:pPr>
          </w:p>
          <w:p w14:paraId="282ACE2C" w14:textId="77777777" w:rsidR="00214307" w:rsidRPr="0002673E" w:rsidRDefault="00214307" w:rsidP="00214307">
            <w:pPr>
              <w:rPr>
                <w:b/>
                <w:bCs/>
                <w:sz w:val="22"/>
                <w:szCs w:val="22"/>
              </w:rPr>
            </w:pPr>
            <w:r w:rsidRPr="0002673E">
              <w:rPr>
                <w:b/>
                <w:bCs/>
                <w:sz w:val="22"/>
                <w:szCs w:val="22"/>
              </w:rPr>
              <w:t>ЗАО «К.И.Ж.И.»</w:t>
            </w:r>
          </w:p>
          <w:p w14:paraId="0D34249C" w14:textId="77777777" w:rsidR="00214307" w:rsidRDefault="00214307" w:rsidP="00214307">
            <w:r>
              <w:rPr>
                <w:sz w:val="22"/>
                <w:szCs w:val="22"/>
              </w:rPr>
              <w:t xml:space="preserve">ОГРН </w:t>
            </w:r>
            <w:r w:rsidRPr="00DE0EED">
              <w:rPr>
                <w:sz w:val="22"/>
                <w:szCs w:val="22"/>
              </w:rPr>
              <w:t>1107746052226</w:t>
            </w:r>
          </w:p>
          <w:p w14:paraId="246D381C" w14:textId="77777777" w:rsidR="00214307" w:rsidRDefault="00214307" w:rsidP="00214307">
            <w:pPr>
              <w:rPr>
                <w:sz w:val="22"/>
                <w:szCs w:val="22"/>
              </w:rPr>
            </w:pPr>
            <w:r w:rsidRPr="00820A28">
              <w:rPr>
                <w:sz w:val="22"/>
                <w:szCs w:val="22"/>
              </w:rPr>
              <w:t xml:space="preserve">ИНН </w:t>
            </w:r>
            <w:r w:rsidRPr="0002673E">
              <w:rPr>
                <w:sz w:val="22"/>
                <w:szCs w:val="22"/>
              </w:rPr>
              <w:t>7703714386</w:t>
            </w:r>
            <w:r w:rsidRPr="00820A28">
              <w:rPr>
                <w:sz w:val="22"/>
                <w:szCs w:val="22"/>
              </w:rPr>
              <w:t xml:space="preserve">, КПП </w:t>
            </w:r>
            <w:r w:rsidRPr="0002673E">
              <w:rPr>
                <w:sz w:val="22"/>
                <w:szCs w:val="22"/>
              </w:rPr>
              <w:t>772201001</w:t>
            </w:r>
          </w:p>
          <w:p w14:paraId="0D0E4FEF" w14:textId="77777777" w:rsidR="00214307" w:rsidRDefault="00214307" w:rsidP="00214307">
            <w:pPr>
              <w:rPr>
                <w:sz w:val="22"/>
                <w:szCs w:val="22"/>
              </w:rPr>
            </w:pPr>
            <w:r w:rsidRPr="00CE1976">
              <w:rPr>
                <w:sz w:val="22"/>
                <w:szCs w:val="22"/>
              </w:rPr>
              <w:t>Банк получателя:</w:t>
            </w:r>
            <w:r>
              <w:rPr>
                <w:sz w:val="22"/>
                <w:szCs w:val="22"/>
              </w:rPr>
              <w:t xml:space="preserve"> _______________________</w:t>
            </w:r>
            <w:r w:rsidRPr="00CE1976">
              <w:rPr>
                <w:sz w:val="22"/>
                <w:szCs w:val="22"/>
              </w:rPr>
              <w:t xml:space="preserve">, </w:t>
            </w:r>
          </w:p>
          <w:p w14:paraId="791D3B6B" w14:textId="77777777" w:rsidR="00214307" w:rsidRDefault="00214307" w:rsidP="00214307">
            <w:pPr>
              <w:rPr>
                <w:sz w:val="22"/>
                <w:szCs w:val="22"/>
              </w:rPr>
            </w:pPr>
            <w:r w:rsidRPr="00CE1976">
              <w:rPr>
                <w:sz w:val="22"/>
                <w:szCs w:val="22"/>
              </w:rPr>
              <w:t xml:space="preserve">БИК </w:t>
            </w:r>
            <w:r>
              <w:rPr>
                <w:sz w:val="22"/>
                <w:szCs w:val="22"/>
              </w:rPr>
              <w:t>____________</w:t>
            </w:r>
            <w:r w:rsidRPr="00CE1976">
              <w:rPr>
                <w:sz w:val="22"/>
                <w:szCs w:val="22"/>
              </w:rPr>
              <w:t xml:space="preserve">, </w:t>
            </w:r>
          </w:p>
          <w:p w14:paraId="717D6F87" w14:textId="77777777" w:rsidR="00214307" w:rsidRDefault="00214307" w:rsidP="00214307">
            <w:pPr>
              <w:rPr>
                <w:sz w:val="22"/>
                <w:szCs w:val="22"/>
              </w:rPr>
            </w:pPr>
            <w:r w:rsidRPr="00CE1976">
              <w:rPr>
                <w:sz w:val="22"/>
                <w:szCs w:val="22"/>
              </w:rPr>
              <w:t>к/</w:t>
            </w:r>
            <w:proofErr w:type="spellStart"/>
            <w:r w:rsidRPr="00CE1976">
              <w:rPr>
                <w:sz w:val="22"/>
                <w:szCs w:val="22"/>
              </w:rPr>
              <w:t>сч</w:t>
            </w:r>
            <w:proofErr w:type="spellEnd"/>
            <w:r w:rsidRPr="00CE1976">
              <w:rPr>
                <w:sz w:val="22"/>
                <w:szCs w:val="22"/>
              </w:rPr>
              <w:t xml:space="preserve"> </w:t>
            </w:r>
            <w:r>
              <w:rPr>
                <w:sz w:val="22"/>
                <w:szCs w:val="22"/>
              </w:rPr>
              <w:t>____________________</w:t>
            </w:r>
            <w:r w:rsidRPr="00CE1976">
              <w:rPr>
                <w:sz w:val="22"/>
                <w:szCs w:val="22"/>
              </w:rPr>
              <w:t xml:space="preserve">, </w:t>
            </w:r>
          </w:p>
          <w:p w14:paraId="742C9164" w14:textId="77777777" w:rsidR="00214307" w:rsidRPr="00941691" w:rsidRDefault="00214307" w:rsidP="00214307">
            <w:r w:rsidRPr="00CE1976">
              <w:rPr>
                <w:sz w:val="22"/>
                <w:szCs w:val="22"/>
              </w:rPr>
              <w:t>р/</w:t>
            </w:r>
            <w:proofErr w:type="spellStart"/>
            <w:r w:rsidRPr="00CE1976">
              <w:rPr>
                <w:sz w:val="22"/>
                <w:szCs w:val="22"/>
              </w:rPr>
              <w:t>сч</w:t>
            </w:r>
            <w:proofErr w:type="spellEnd"/>
            <w:r w:rsidRPr="00CE1976">
              <w:rPr>
                <w:sz w:val="22"/>
                <w:szCs w:val="22"/>
              </w:rPr>
              <w:t xml:space="preserve"> </w:t>
            </w:r>
            <w:r>
              <w:rPr>
                <w:sz w:val="22"/>
                <w:szCs w:val="22"/>
              </w:rPr>
              <w:t>____________________</w:t>
            </w:r>
          </w:p>
          <w:p w14:paraId="6CD29333" w14:textId="77777777" w:rsidR="00214307" w:rsidRPr="00941691" w:rsidRDefault="00214307" w:rsidP="00214307">
            <w:pPr>
              <w:rPr>
                <w:b/>
              </w:rPr>
            </w:pPr>
          </w:p>
          <w:p w14:paraId="6565FEB1" w14:textId="77777777" w:rsidR="00214307" w:rsidRPr="00941691" w:rsidRDefault="00214307" w:rsidP="00214307">
            <w:pPr>
              <w:rPr>
                <w:b/>
              </w:rPr>
            </w:pPr>
            <w:r w:rsidRPr="00941691">
              <w:rPr>
                <w:b/>
                <w:sz w:val="22"/>
                <w:szCs w:val="22"/>
              </w:rPr>
              <w:t>Конкурсный управляющий</w:t>
            </w:r>
          </w:p>
          <w:p w14:paraId="14E8AD30" w14:textId="77777777" w:rsidR="00214307" w:rsidRPr="00941691" w:rsidRDefault="00214307" w:rsidP="00214307">
            <w:pPr>
              <w:rPr>
                <w:b/>
              </w:rPr>
            </w:pPr>
            <w:r w:rsidRPr="0002673E">
              <w:rPr>
                <w:b/>
                <w:bCs/>
                <w:sz w:val="22"/>
                <w:szCs w:val="22"/>
              </w:rPr>
              <w:t>ЗАО «К.И.Ж.И.»</w:t>
            </w:r>
          </w:p>
          <w:p w14:paraId="3D48B898" w14:textId="77777777" w:rsidR="00214307" w:rsidRPr="00941691" w:rsidRDefault="00214307" w:rsidP="00214307">
            <w:pPr>
              <w:rPr>
                <w:b/>
              </w:rPr>
            </w:pPr>
            <w:r w:rsidRPr="00941691">
              <w:rPr>
                <w:b/>
                <w:sz w:val="22"/>
                <w:szCs w:val="22"/>
              </w:rPr>
              <w:t xml:space="preserve">__________________/ </w:t>
            </w:r>
            <w:r>
              <w:rPr>
                <w:b/>
                <w:sz w:val="22"/>
                <w:szCs w:val="22"/>
              </w:rPr>
              <w:t>Курбанов Э.Н.</w:t>
            </w:r>
            <w:r w:rsidRPr="00941691">
              <w:rPr>
                <w:b/>
                <w:sz w:val="22"/>
                <w:szCs w:val="22"/>
              </w:rPr>
              <w:t>/</w:t>
            </w:r>
          </w:p>
          <w:p w14:paraId="523EE8EC" w14:textId="77777777" w:rsidR="00941691" w:rsidRPr="00941691" w:rsidRDefault="00941691" w:rsidP="00941691">
            <w:pPr>
              <w:rPr>
                <w:b/>
              </w:rPr>
            </w:pPr>
          </w:p>
          <w:p w14:paraId="527A93E1" w14:textId="77777777" w:rsidR="00824788" w:rsidRPr="005E4675" w:rsidRDefault="00941691" w:rsidP="00941691">
            <w:pPr>
              <w:rPr>
                <w:bCs/>
                <w:iCs/>
              </w:rPr>
            </w:pPr>
            <w:r w:rsidRPr="00941691">
              <w:rPr>
                <w:b/>
                <w:sz w:val="22"/>
                <w:szCs w:val="22"/>
              </w:rPr>
              <w:t>М.П.</w:t>
            </w:r>
            <w:r w:rsidR="00824788" w:rsidRPr="005E4675">
              <w:rPr>
                <w:bCs/>
                <w:iCs/>
                <w:sz w:val="22"/>
                <w:szCs w:val="22"/>
              </w:rPr>
              <w:t xml:space="preserve"> </w:t>
            </w:r>
          </w:p>
          <w:p w14:paraId="4387F907" w14:textId="77777777" w:rsidR="00824788" w:rsidRPr="005E4675" w:rsidRDefault="00824788" w:rsidP="005E4675">
            <w:pPr>
              <w:rPr>
                <w:bCs/>
                <w:iCs/>
              </w:rPr>
            </w:pPr>
          </w:p>
        </w:tc>
        <w:tc>
          <w:tcPr>
            <w:tcW w:w="4878" w:type="dxa"/>
            <w:gridSpan w:val="2"/>
          </w:tcPr>
          <w:p w14:paraId="526956A9" w14:textId="77777777" w:rsidR="00824788" w:rsidRPr="005E4675" w:rsidRDefault="00941691" w:rsidP="005E4675">
            <w:pPr>
              <w:rPr>
                <w:b/>
              </w:rPr>
            </w:pPr>
            <w:r>
              <w:rPr>
                <w:b/>
                <w:sz w:val="22"/>
                <w:szCs w:val="22"/>
              </w:rPr>
              <w:t>ЦЕССИОНАРИЙ</w:t>
            </w:r>
            <w:r w:rsidR="00824788" w:rsidRPr="005E4675">
              <w:rPr>
                <w:b/>
                <w:sz w:val="22"/>
                <w:szCs w:val="22"/>
              </w:rPr>
              <w:t>:</w:t>
            </w:r>
          </w:p>
          <w:p w14:paraId="2E2E786C" w14:textId="77777777" w:rsidR="00824788" w:rsidRPr="005E4675" w:rsidRDefault="00824788" w:rsidP="005E4675"/>
          <w:p w14:paraId="47CE97B5" w14:textId="77777777" w:rsidR="00824788" w:rsidRPr="005E4675" w:rsidRDefault="00824788" w:rsidP="005E4675"/>
        </w:tc>
      </w:tr>
    </w:tbl>
    <w:p w14:paraId="77C75775" w14:textId="77777777" w:rsidR="007F18C6" w:rsidRDefault="007F18C6">
      <w:pPr>
        <w:rPr>
          <w:sz w:val="22"/>
          <w:szCs w:val="22"/>
        </w:rPr>
      </w:pPr>
    </w:p>
    <w:p w14:paraId="35730FA0" w14:textId="77777777" w:rsidR="007F18C6" w:rsidRDefault="007F18C6">
      <w:pPr>
        <w:spacing w:after="200" w:line="276" w:lineRule="auto"/>
        <w:rPr>
          <w:sz w:val="22"/>
          <w:szCs w:val="22"/>
        </w:rPr>
      </w:pPr>
      <w:r>
        <w:rPr>
          <w:sz w:val="22"/>
          <w:szCs w:val="22"/>
        </w:rPr>
        <w:br w:type="page"/>
      </w:r>
    </w:p>
    <w:p w14:paraId="1A2B4B2A" w14:textId="77777777" w:rsidR="007F18C6" w:rsidRPr="000031C1" w:rsidRDefault="007F18C6" w:rsidP="007F18C6">
      <w:pPr>
        <w:jc w:val="right"/>
        <w:rPr>
          <w:b/>
          <w:sz w:val="22"/>
          <w:szCs w:val="22"/>
        </w:rPr>
      </w:pPr>
      <w:r w:rsidRPr="000031C1">
        <w:rPr>
          <w:b/>
          <w:sz w:val="22"/>
          <w:szCs w:val="22"/>
        </w:rPr>
        <w:lastRenderedPageBreak/>
        <w:t>Приложение №1</w:t>
      </w:r>
    </w:p>
    <w:p w14:paraId="09EF3C2A" w14:textId="77777777" w:rsidR="007F18C6" w:rsidRPr="007F18C6" w:rsidRDefault="007F18C6" w:rsidP="007F18C6">
      <w:pPr>
        <w:jc w:val="right"/>
        <w:rPr>
          <w:sz w:val="22"/>
          <w:szCs w:val="22"/>
        </w:rPr>
      </w:pPr>
      <w:r w:rsidRPr="007F18C6">
        <w:rPr>
          <w:sz w:val="22"/>
          <w:szCs w:val="22"/>
        </w:rPr>
        <w:t>К Договору об уступке прав требования (цессии)</w:t>
      </w:r>
    </w:p>
    <w:p w14:paraId="39E3C9AF" w14:textId="38C4C58A" w:rsidR="007F18C6" w:rsidRPr="007F18C6" w:rsidRDefault="007F18C6" w:rsidP="007F18C6">
      <w:pPr>
        <w:jc w:val="right"/>
        <w:rPr>
          <w:sz w:val="22"/>
          <w:szCs w:val="22"/>
        </w:rPr>
      </w:pPr>
      <w:r w:rsidRPr="007F18C6">
        <w:rPr>
          <w:sz w:val="22"/>
          <w:szCs w:val="22"/>
        </w:rPr>
        <w:t>От «_</w:t>
      </w:r>
      <w:proofErr w:type="gramStart"/>
      <w:r w:rsidRPr="007F18C6">
        <w:rPr>
          <w:sz w:val="22"/>
          <w:szCs w:val="22"/>
        </w:rPr>
        <w:t>_»_</w:t>
      </w:r>
      <w:proofErr w:type="gramEnd"/>
      <w:r w:rsidRPr="007F18C6">
        <w:rPr>
          <w:sz w:val="22"/>
          <w:szCs w:val="22"/>
        </w:rPr>
        <w:t>_________20</w:t>
      </w:r>
      <w:r w:rsidR="00214307">
        <w:rPr>
          <w:sz w:val="22"/>
          <w:szCs w:val="22"/>
        </w:rPr>
        <w:t>_</w:t>
      </w:r>
      <w:r w:rsidR="00820A28">
        <w:rPr>
          <w:sz w:val="22"/>
          <w:szCs w:val="22"/>
        </w:rPr>
        <w:t>__</w:t>
      </w:r>
      <w:r w:rsidRPr="007F18C6">
        <w:rPr>
          <w:sz w:val="22"/>
          <w:szCs w:val="22"/>
        </w:rPr>
        <w:t xml:space="preserve"> г.</w:t>
      </w:r>
    </w:p>
    <w:p w14:paraId="72BD21C7" w14:textId="77777777" w:rsidR="007F18C6" w:rsidRPr="007F18C6" w:rsidRDefault="007F18C6" w:rsidP="007F18C6">
      <w:pPr>
        <w:jc w:val="right"/>
        <w:rPr>
          <w:sz w:val="22"/>
          <w:szCs w:val="22"/>
        </w:rPr>
      </w:pPr>
    </w:p>
    <w:p w14:paraId="5CC5BC03" w14:textId="77777777" w:rsidR="007F18C6" w:rsidRDefault="007F18C6" w:rsidP="00342BB9">
      <w:pPr>
        <w:tabs>
          <w:tab w:val="left" w:pos="1080"/>
        </w:tabs>
        <w:jc w:val="center"/>
        <w:rPr>
          <w:b/>
          <w:color w:val="000000"/>
          <w:lang w:eastAsia="ru-RU"/>
        </w:rPr>
      </w:pPr>
      <w:r w:rsidRPr="007F18C6">
        <w:rPr>
          <w:b/>
          <w:bCs/>
          <w:lang w:eastAsia="ru-RU"/>
        </w:rPr>
        <w:t xml:space="preserve">Перечень должников и документов, </w:t>
      </w:r>
      <w:r w:rsidRPr="007F18C6">
        <w:rPr>
          <w:b/>
          <w:lang w:eastAsia="ru-RU"/>
        </w:rPr>
        <w:t>подтверждающих размер и обоснованность</w:t>
      </w:r>
      <w:r w:rsidRPr="007F18C6">
        <w:rPr>
          <w:b/>
          <w:color w:val="000000"/>
          <w:lang w:eastAsia="ru-RU"/>
        </w:rPr>
        <w:t xml:space="preserve"> уступаемых имущественных прав требования.</w:t>
      </w:r>
    </w:p>
    <w:p w14:paraId="28CAAE83" w14:textId="77777777" w:rsidR="00284CCF" w:rsidRDefault="00284CCF" w:rsidP="00342BB9">
      <w:pPr>
        <w:tabs>
          <w:tab w:val="left" w:pos="1080"/>
        </w:tabs>
        <w:jc w:val="center"/>
        <w:rPr>
          <w:b/>
          <w:color w:val="000000"/>
          <w:lang w:eastAsia="ru-RU"/>
        </w:rPr>
      </w:pPr>
    </w:p>
    <w:p w14:paraId="3E977641" w14:textId="77777777" w:rsidR="00284CCF" w:rsidRPr="001B5177" w:rsidRDefault="00284CCF" w:rsidP="00284CCF">
      <w:pPr>
        <w:jc w:val="both"/>
      </w:pPr>
    </w:p>
    <w:tbl>
      <w:tblPr>
        <w:tblW w:w="5350" w:type="pct"/>
        <w:tblInd w:w="-6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1"/>
        <w:gridCol w:w="2281"/>
        <w:gridCol w:w="5023"/>
        <w:gridCol w:w="1842"/>
      </w:tblGrid>
      <w:tr w:rsidR="004B1C5B" w:rsidRPr="00284CCF" w14:paraId="154C8068" w14:textId="77777777" w:rsidTr="004B1C5B">
        <w:trPr>
          <w:trHeight w:val="443"/>
          <w:tblHeader/>
        </w:trPr>
        <w:tc>
          <w:tcPr>
            <w:tcW w:w="421" w:type="pct"/>
          </w:tcPr>
          <w:p w14:paraId="1F08696B" w14:textId="77777777" w:rsidR="00455B69" w:rsidRDefault="00455B69" w:rsidP="009F0F8B">
            <w:pPr>
              <w:jc w:val="center"/>
              <w:rPr>
                <w:b/>
                <w:color w:val="000000"/>
                <w:sz w:val="20"/>
                <w:szCs w:val="20"/>
              </w:rPr>
            </w:pPr>
          </w:p>
          <w:p w14:paraId="599D4677" w14:textId="20C0F79A" w:rsidR="00455B69" w:rsidRPr="00284CCF" w:rsidRDefault="00455B69" w:rsidP="009F0F8B">
            <w:pPr>
              <w:jc w:val="center"/>
              <w:rPr>
                <w:b/>
                <w:color w:val="000000"/>
                <w:sz w:val="20"/>
                <w:szCs w:val="20"/>
              </w:rPr>
            </w:pPr>
            <w:r>
              <w:rPr>
                <w:b/>
                <w:color w:val="000000"/>
                <w:sz w:val="20"/>
                <w:szCs w:val="20"/>
              </w:rPr>
              <w:t>Лот</w:t>
            </w:r>
          </w:p>
        </w:tc>
        <w:tc>
          <w:tcPr>
            <w:tcW w:w="1142" w:type="pct"/>
            <w:shd w:val="clear" w:color="auto" w:fill="auto"/>
            <w:noWrap/>
            <w:vAlign w:val="center"/>
          </w:tcPr>
          <w:p w14:paraId="53A062A6" w14:textId="36B50568" w:rsidR="00455B69" w:rsidRPr="00284CCF" w:rsidRDefault="00455B69" w:rsidP="009F0F8B">
            <w:pPr>
              <w:jc w:val="center"/>
              <w:rPr>
                <w:b/>
                <w:color w:val="000000"/>
                <w:sz w:val="20"/>
                <w:szCs w:val="20"/>
              </w:rPr>
            </w:pPr>
            <w:r w:rsidRPr="00284CCF">
              <w:rPr>
                <w:b/>
                <w:color w:val="000000"/>
                <w:sz w:val="20"/>
                <w:szCs w:val="20"/>
              </w:rPr>
              <w:t>Наименование дебитора</w:t>
            </w:r>
          </w:p>
        </w:tc>
        <w:tc>
          <w:tcPr>
            <w:tcW w:w="2515" w:type="pct"/>
            <w:vAlign w:val="center"/>
          </w:tcPr>
          <w:p w14:paraId="4AF54C47" w14:textId="77777777" w:rsidR="00455B69" w:rsidRPr="00284CCF" w:rsidRDefault="00455B69" w:rsidP="009F0F8B">
            <w:pPr>
              <w:jc w:val="center"/>
              <w:rPr>
                <w:b/>
                <w:color w:val="000000"/>
                <w:sz w:val="20"/>
                <w:szCs w:val="20"/>
              </w:rPr>
            </w:pPr>
            <w:r w:rsidRPr="00284CCF">
              <w:rPr>
                <w:b/>
                <w:color w:val="000000"/>
                <w:sz w:val="20"/>
                <w:szCs w:val="20"/>
              </w:rPr>
              <w:t>Основание</w:t>
            </w:r>
          </w:p>
        </w:tc>
        <w:tc>
          <w:tcPr>
            <w:tcW w:w="922" w:type="pct"/>
            <w:shd w:val="clear" w:color="auto" w:fill="auto"/>
            <w:noWrap/>
            <w:vAlign w:val="center"/>
            <w:hideMark/>
          </w:tcPr>
          <w:p w14:paraId="3F7C0EB1" w14:textId="77777777" w:rsidR="00455B69" w:rsidRPr="00284CCF" w:rsidRDefault="00455B69" w:rsidP="009F0F8B">
            <w:pPr>
              <w:jc w:val="center"/>
              <w:rPr>
                <w:b/>
                <w:color w:val="000000"/>
                <w:sz w:val="20"/>
                <w:szCs w:val="20"/>
              </w:rPr>
            </w:pPr>
            <w:r w:rsidRPr="00284CCF">
              <w:rPr>
                <w:b/>
                <w:color w:val="000000"/>
                <w:sz w:val="20"/>
                <w:szCs w:val="20"/>
              </w:rPr>
              <w:t>Размер задолженности, руб.</w:t>
            </w:r>
          </w:p>
        </w:tc>
      </w:tr>
      <w:tr w:rsidR="004B1C5B" w:rsidRPr="00284CCF" w14:paraId="257E825E" w14:textId="77777777" w:rsidTr="004B1C5B">
        <w:trPr>
          <w:trHeight w:val="20"/>
        </w:trPr>
        <w:tc>
          <w:tcPr>
            <w:tcW w:w="421" w:type="pct"/>
            <w:vAlign w:val="center"/>
          </w:tcPr>
          <w:p w14:paraId="3616F030" w14:textId="78BFF738" w:rsidR="00455B69" w:rsidRPr="00455B69" w:rsidRDefault="00455B69" w:rsidP="009F0F8B">
            <w:pPr>
              <w:jc w:val="center"/>
              <w:rPr>
                <w:sz w:val="22"/>
                <w:szCs w:val="22"/>
              </w:rPr>
            </w:pPr>
            <w:r>
              <w:rPr>
                <w:sz w:val="22"/>
                <w:szCs w:val="22"/>
              </w:rPr>
              <w:t>2</w:t>
            </w:r>
          </w:p>
        </w:tc>
        <w:tc>
          <w:tcPr>
            <w:tcW w:w="1142" w:type="pct"/>
            <w:shd w:val="clear" w:color="auto" w:fill="auto"/>
            <w:vAlign w:val="center"/>
          </w:tcPr>
          <w:p w14:paraId="76763C48" w14:textId="77777777" w:rsidR="000A2211" w:rsidRDefault="000A2211" w:rsidP="004A1A85">
            <w:pPr>
              <w:ind w:left="-107" w:right="-106"/>
              <w:jc w:val="center"/>
              <w:rPr>
                <w:sz w:val="17"/>
                <w:szCs w:val="17"/>
              </w:rPr>
            </w:pPr>
            <w:r w:rsidRPr="000A2211">
              <w:rPr>
                <w:sz w:val="17"/>
                <w:szCs w:val="17"/>
              </w:rPr>
              <w:t xml:space="preserve">ООО «Гарант» </w:t>
            </w:r>
          </w:p>
          <w:p w14:paraId="09DC7FA5" w14:textId="000C6473" w:rsidR="00455B69" w:rsidRPr="004B1C5B" w:rsidRDefault="000A2211" w:rsidP="004A1A85">
            <w:pPr>
              <w:ind w:left="-107" w:right="-106"/>
              <w:jc w:val="center"/>
              <w:rPr>
                <w:sz w:val="17"/>
                <w:szCs w:val="17"/>
              </w:rPr>
            </w:pPr>
            <w:r w:rsidRPr="000A2211">
              <w:rPr>
                <w:sz w:val="17"/>
                <w:szCs w:val="17"/>
              </w:rPr>
              <w:t>(ИНН: 9701003990)</w:t>
            </w:r>
          </w:p>
        </w:tc>
        <w:tc>
          <w:tcPr>
            <w:tcW w:w="2515" w:type="pct"/>
            <w:vAlign w:val="center"/>
          </w:tcPr>
          <w:p w14:paraId="6B199283" w14:textId="77777777" w:rsidR="00455B69" w:rsidRPr="004B1C5B" w:rsidRDefault="00455B69" w:rsidP="004A1A85">
            <w:pPr>
              <w:ind w:left="-110" w:right="-109"/>
              <w:jc w:val="center"/>
              <w:rPr>
                <w:sz w:val="19"/>
                <w:szCs w:val="19"/>
              </w:rPr>
            </w:pPr>
          </w:p>
          <w:p w14:paraId="1BFB6C77" w14:textId="77777777" w:rsidR="00455B69" w:rsidRPr="004B1C5B" w:rsidRDefault="00455B69" w:rsidP="004A1A85">
            <w:pPr>
              <w:ind w:left="-110" w:right="-109"/>
              <w:jc w:val="center"/>
              <w:rPr>
                <w:sz w:val="19"/>
                <w:szCs w:val="19"/>
              </w:rPr>
            </w:pPr>
          </w:p>
          <w:p w14:paraId="6612D254" w14:textId="7430B7BB" w:rsidR="004C19D8" w:rsidRDefault="00455B69" w:rsidP="004C19D8">
            <w:pPr>
              <w:ind w:left="-110" w:right="-109"/>
              <w:jc w:val="center"/>
              <w:rPr>
                <w:sz w:val="19"/>
                <w:szCs w:val="19"/>
              </w:rPr>
            </w:pPr>
            <w:r w:rsidRPr="004B1C5B">
              <w:rPr>
                <w:sz w:val="19"/>
                <w:szCs w:val="19"/>
              </w:rPr>
              <w:t>Договор аренды</w:t>
            </w:r>
            <w:r w:rsidR="004C19D8">
              <w:rPr>
                <w:sz w:val="19"/>
                <w:szCs w:val="19"/>
              </w:rPr>
              <w:t xml:space="preserve"> № 5/А-2019</w:t>
            </w:r>
            <w:r w:rsidRPr="004B1C5B">
              <w:rPr>
                <w:sz w:val="19"/>
                <w:szCs w:val="19"/>
              </w:rPr>
              <w:t xml:space="preserve"> </w:t>
            </w:r>
          </w:p>
          <w:p w14:paraId="69B9DA34" w14:textId="79FF3194" w:rsidR="00455B69" w:rsidRDefault="00D67CD5" w:rsidP="004C19D8">
            <w:pPr>
              <w:ind w:left="-110" w:right="-109"/>
              <w:jc w:val="center"/>
              <w:rPr>
                <w:sz w:val="19"/>
                <w:szCs w:val="19"/>
              </w:rPr>
            </w:pPr>
            <w:r>
              <w:rPr>
                <w:sz w:val="19"/>
                <w:szCs w:val="19"/>
              </w:rPr>
              <w:t>недвижимого имущества</w:t>
            </w:r>
            <w:r w:rsidR="00455B69" w:rsidRPr="004B1C5B">
              <w:rPr>
                <w:sz w:val="19"/>
                <w:szCs w:val="19"/>
              </w:rPr>
              <w:t xml:space="preserve"> от </w:t>
            </w:r>
            <w:r w:rsidR="004C19D8">
              <w:rPr>
                <w:sz w:val="19"/>
                <w:szCs w:val="19"/>
              </w:rPr>
              <w:t>13 июня 2019 г.</w:t>
            </w:r>
          </w:p>
          <w:p w14:paraId="475482EE" w14:textId="6DEB3D1D" w:rsidR="004C19D8" w:rsidRPr="004B1C5B" w:rsidRDefault="004C19D8" w:rsidP="004A1A85">
            <w:pPr>
              <w:ind w:left="-110" w:right="-109"/>
              <w:jc w:val="center"/>
              <w:rPr>
                <w:sz w:val="19"/>
                <w:szCs w:val="19"/>
              </w:rPr>
            </w:pPr>
            <w:r>
              <w:rPr>
                <w:sz w:val="19"/>
                <w:szCs w:val="19"/>
              </w:rPr>
              <w:t>Д</w:t>
            </w:r>
            <w:r w:rsidRPr="004C19D8">
              <w:rPr>
                <w:sz w:val="19"/>
                <w:szCs w:val="19"/>
              </w:rPr>
              <w:t>олг подтверждается решениями Арбитражного суда г. Москвы от 22.09.2020 по делу № А40-37180/20-176- 280 и от 26.04.2021 по делу №А40-9781/21-135-68.</w:t>
            </w:r>
          </w:p>
          <w:p w14:paraId="3A52A52B" w14:textId="77777777" w:rsidR="00455B69" w:rsidRPr="004B1C5B" w:rsidRDefault="00455B69" w:rsidP="004A1A85">
            <w:pPr>
              <w:ind w:left="-110" w:right="-109"/>
              <w:jc w:val="center"/>
              <w:rPr>
                <w:sz w:val="19"/>
                <w:szCs w:val="19"/>
              </w:rPr>
            </w:pPr>
          </w:p>
          <w:p w14:paraId="0F972DDA" w14:textId="77777777" w:rsidR="00455B69" w:rsidRPr="004B1C5B" w:rsidRDefault="00455B69" w:rsidP="004A1A85">
            <w:pPr>
              <w:ind w:left="-110" w:right="-109"/>
              <w:jc w:val="center"/>
              <w:rPr>
                <w:sz w:val="19"/>
                <w:szCs w:val="19"/>
              </w:rPr>
            </w:pPr>
          </w:p>
        </w:tc>
        <w:tc>
          <w:tcPr>
            <w:tcW w:w="922" w:type="pct"/>
            <w:shd w:val="clear" w:color="auto" w:fill="auto"/>
            <w:noWrap/>
            <w:vAlign w:val="center"/>
          </w:tcPr>
          <w:p w14:paraId="259D7AD8" w14:textId="18C3781B" w:rsidR="00455B69" w:rsidRPr="00284CCF" w:rsidRDefault="00D67CD5" w:rsidP="00214307">
            <w:pPr>
              <w:jc w:val="center"/>
              <w:rPr>
                <w:sz w:val="20"/>
                <w:szCs w:val="20"/>
              </w:rPr>
            </w:pPr>
            <w:r w:rsidRPr="00D67CD5">
              <w:rPr>
                <w:sz w:val="20"/>
                <w:szCs w:val="20"/>
              </w:rPr>
              <w:t>7 968</w:t>
            </w:r>
            <w:r>
              <w:rPr>
                <w:sz w:val="20"/>
                <w:szCs w:val="20"/>
              </w:rPr>
              <w:t> </w:t>
            </w:r>
            <w:r w:rsidRPr="00D67CD5">
              <w:rPr>
                <w:sz w:val="20"/>
                <w:szCs w:val="20"/>
              </w:rPr>
              <w:t>753</w:t>
            </w:r>
          </w:p>
        </w:tc>
      </w:tr>
      <w:tr w:rsidR="004B1C5B" w:rsidRPr="00284CCF" w14:paraId="5FEC3049" w14:textId="77777777" w:rsidTr="004B1C5B">
        <w:trPr>
          <w:trHeight w:val="779"/>
        </w:trPr>
        <w:tc>
          <w:tcPr>
            <w:tcW w:w="421" w:type="pct"/>
            <w:vAlign w:val="center"/>
          </w:tcPr>
          <w:p w14:paraId="5F17B3C0" w14:textId="035987D4" w:rsidR="00455B69" w:rsidRPr="00455B69" w:rsidRDefault="00455B69" w:rsidP="009F0F8B">
            <w:pPr>
              <w:jc w:val="center"/>
              <w:rPr>
                <w:sz w:val="22"/>
                <w:szCs w:val="22"/>
              </w:rPr>
            </w:pPr>
            <w:r>
              <w:rPr>
                <w:sz w:val="22"/>
                <w:szCs w:val="22"/>
              </w:rPr>
              <w:t>3</w:t>
            </w:r>
          </w:p>
        </w:tc>
        <w:tc>
          <w:tcPr>
            <w:tcW w:w="1142" w:type="pct"/>
            <w:shd w:val="clear" w:color="auto" w:fill="auto"/>
            <w:vAlign w:val="center"/>
          </w:tcPr>
          <w:p w14:paraId="239D009C" w14:textId="77777777" w:rsidR="00D67CD5" w:rsidRPr="00D67CD5" w:rsidRDefault="00D67CD5" w:rsidP="00D67CD5">
            <w:pPr>
              <w:ind w:left="-107" w:right="-106"/>
              <w:jc w:val="center"/>
              <w:rPr>
                <w:sz w:val="17"/>
                <w:szCs w:val="17"/>
              </w:rPr>
            </w:pPr>
            <w:r w:rsidRPr="00D67CD5">
              <w:rPr>
                <w:sz w:val="17"/>
                <w:szCs w:val="17"/>
              </w:rPr>
              <w:t>ООО</w:t>
            </w:r>
          </w:p>
          <w:p w14:paraId="676493D7" w14:textId="4248B878" w:rsidR="00455B69" w:rsidRPr="004B1C5B" w:rsidRDefault="00D67CD5" w:rsidP="00D67CD5">
            <w:pPr>
              <w:ind w:left="-107" w:right="-106"/>
              <w:jc w:val="center"/>
              <w:rPr>
                <w:sz w:val="17"/>
                <w:szCs w:val="17"/>
              </w:rPr>
            </w:pPr>
            <w:r w:rsidRPr="00D67CD5">
              <w:rPr>
                <w:sz w:val="17"/>
                <w:szCs w:val="17"/>
              </w:rPr>
              <w:t>«ТЕХНОБИТ-</w:t>
            </w:r>
            <w:proofErr w:type="gramStart"/>
            <w:r w:rsidRPr="00D67CD5">
              <w:rPr>
                <w:sz w:val="17"/>
                <w:szCs w:val="17"/>
              </w:rPr>
              <w:t xml:space="preserve">СЕРВИСЫ»   </w:t>
            </w:r>
            <w:proofErr w:type="gramEnd"/>
            <w:r w:rsidRPr="00D67CD5">
              <w:rPr>
                <w:sz w:val="17"/>
                <w:szCs w:val="17"/>
              </w:rPr>
              <w:t xml:space="preserve">(ИНН:  7713445245) </w:t>
            </w:r>
          </w:p>
        </w:tc>
        <w:tc>
          <w:tcPr>
            <w:tcW w:w="2515" w:type="pct"/>
            <w:vAlign w:val="center"/>
          </w:tcPr>
          <w:p w14:paraId="4BBE17E0" w14:textId="77777777" w:rsidR="004A1A85" w:rsidRPr="004B1C5B" w:rsidRDefault="004A1A85" w:rsidP="004A1A85">
            <w:pPr>
              <w:ind w:left="-110" w:right="-109"/>
              <w:jc w:val="center"/>
              <w:rPr>
                <w:sz w:val="19"/>
                <w:szCs w:val="19"/>
              </w:rPr>
            </w:pPr>
          </w:p>
          <w:p w14:paraId="58F9B552" w14:textId="7EADFF86" w:rsidR="00D67CD5" w:rsidRDefault="00455B69" w:rsidP="00D67CD5">
            <w:pPr>
              <w:ind w:left="-110" w:right="-109"/>
              <w:jc w:val="center"/>
              <w:rPr>
                <w:sz w:val="19"/>
                <w:szCs w:val="19"/>
              </w:rPr>
            </w:pPr>
            <w:r w:rsidRPr="004B1C5B">
              <w:rPr>
                <w:sz w:val="19"/>
                <w:szCs w:val="19"/>
              </w:rPr>
              <w:t xml:space="preserve">Договор аренды </w:t>
            </w:r>
            <w:r w:rsidR="00D67CD5">
              <w:rPr>
                <w:sz w:val="19"/>
                <w:szCs w:val="19"/>
              </w:rPr>
              <w:t xml:space="preserve">№ 6/А-2019 </w:t>
            </w:r>
          </w:p>
          <w:p w14:paraId="1E9BBEE8" w14:textId="4DEEB099" w:rsidR="00455B69" w:rsidRDefault="00D67CD5" w:rsidP="00D67CD5">
            <w:pPr>
              <w:ind w:left="-110" w:right="-109"/>
              <w:jc w:val="center"/>
              <w:rPr>
                <w:sz w:val="19"/>
                <w:szCs w:val="19"/>
              </w:rPr>
            </w:pPr>
            <w:r>
              <w:rPr>
                <w:sz w:val="19"/>
                <w:szCs w:val="19"/>
              </w:rPr>
              <w:t>недвижимого имущества от 13 июня 2019 г.</w:t>
            </w:r>
            <w:r w:rsidR="00455B69" w:rsidRPr="004B1C5B">
              <w:rPr>
                <w:sz w:val="19"/>
                <w:szCs w:val="19"/>
              </w:rPr>
              <w:t xml:space="preserve"> </w:t>
            </w:r>
          </w:p>
          <w:p w14:paraId="25391517" w14:textId="70EA899F" w:rsidR="00D67CD5" w:rsidRPr="004B1C5B" w:rsidRDefault="00D67CD5" w:rsidP="004A1A85">
            <w:pPr>
              <w:ind w:left="-110" w:right="-109"/>
              <w:jc w:val="center"/>
              <w:rPr>
                <w:sz w:val="19"/>
                <w:szCs w:val="19"/>
              </w:rPr>
            </w:pPr>
            <w:r>
              <w:rPr>
                <w:sz w:val="19"/>
                <w:szCs w:val="19"/>
              </w:rPr>
              <w:t>Д</w:t>
            </w:r>
            <w:r w:rsidRPr="00D67CD5">
              <w:rPr>
                <w:sz w:val="19"/>
                <w:szCs w:val="19"/>
              </w:rPr>
              <w:t>олг подтверждается решением Арбитражного суда г. Москвы от 26.04.2021 по делу № А40-247899/2020-85-1805).</w:t>
            </w:r>
          </w:p>
          <w:p w14:paraId="18889366" w14:textId="77777777" w:rsidR="00455B69" w:rsidRPr="004B1C5B" w:rsidRDefault="00455B69" w:rsidP="004A1A85">
            <w:pPr>
              <w:ind w:left="-110" w:right="-109"/>
              <w:jc w:val="center"/>
              <w:rPr>
                <w:sz w:val="19"/>
                <w:szCs w:val="19"/>
              </w:rPr>
            </w:pPr>
          </w:p>
        </w:tc>
        <w:tc>
          <w:tcPr>
            <w:tcW w:w="922" w:type="pct"/>
            <w:shd w:val="clear" w:color="auto" w:fill="auto"/>
            <w:noWrap/>
            <w:vAlign w:val="center"/>
          </w:tcPr>
          <w:p w14:paraId="39406046" w14:textId="77777777" w:rsidR="00D67CD5" w:rsidRPr="00D67CD5" w:rsidRDefault="00D67CD5" w:rsidP="00D67CD5">
            <w:pPr>
              <w:jc w:val="center"/>
              <w:rPr>
                <w:sz w:val="20"/>
                <w:szCs w:val="20"/>
              </w:rPr>
            </w:pPr>
          </w:p>
          <w:p w14:paraId="4A8B5FEF" w14:textId="3BA06584" w:rsidR="00455B69" w:rsidRPr="00284CCF" w:rsidRDefault="00D67CD5" w:rsidP="00D67CD5">
            <w:pPr>
              <w:jc w:val="center"/>
              <w:rPr>
                <w:sz w:val="20"/>
                <w:szCs w:val="20"/>
              </w:rPr>
            </w:pPr>
            <w:r w:rsidRPr="00D67CD5">
              <w:rPr>
                <w:sz w:val="20"/>
                <w:szCs w:val="20"/>
              </w:rPr>
              <w:t>2 763 547,7</w:t>
            </w:r>
          </w:p>
        </w:tc>
      </w:tr>
      <w:tr w:rsidR="004B1C5B" w:rsidRPr="00284CCF" w14:paraId="611034E8" w14:textId="77777777" w:rsidTr="004B1C5B">
        <w:trPr>
          <w:trHeight w:val="1541"/>
        </w:trPr>
        <w:tc>
          <w:tcPr>
            <w:tcW w:w="421" w:type="pct"/>
            <w:vAlign w:val="center"/>
          </w:tcPr>
          <w:p w14:paraId="5FB25D17" w14:textId="1CBC7DB9" w:rsidR="00455B69" w:rsidRPr="00455B69" w:rsidRDefault="00455B69" w:rsidP="009F0F8B">
            <w:pPr>
              <w:jc w:val="center"/>
              <w:rPr>
                <w:sz w:val="22"/>
                <w:szCs w:val="22"/>
              </w:rPr>
            </w:pPr>
            <w:r>
              <w:rPr>
                <w:sz w:val="22"/>
                <w:szCs w:val="22"/>
              </w:rPr>
              <w:t>4</w:t>
            </w:r>
          </w:p>
        </w:tc>
        <w:tc>
          <w:tcPr>
            <w:tcW w:w="1142" w:type="pct"/>
            <w:shd w:val="clear" w:color="auto" w:fill="auto"/>
            <w:vAlign w:val="center"/>
          </w:tcPr>
          <w:p w14:paraId="5679A097" w14:textId="77777777" w:rsidR="004B1C5B" w:rsidRPr="004B1C5B" w:rsidRDefault="00455B69" w:rsidP="004A1A85">
            <w:pPr>
              <w:ind w:left="-107" w:right="-106"/>
              <w:jc w:val="center"/>
              <w:rPr>
                <w:sz w:val="17"/>
                <w:szCs w:val="17"/>
              </w:rPr>
            </w:pPr>
            <w:r w:rsidRPr="004B1C5B">
              <w:rPr>
                <w:sz w:val="17"/>
                <w:szCs w:val="17"/>
              </w:rPr>
              <w:t xml:space="preserve">ООО «КЦ «МЕРИТА» </w:t>
            </w:r>
          </w:p>
          <w:p w14:paraId="58C28567" w14:textId="2BB42B93" w:rsidR="00455B69" w:rsidRPr="004B1C5B" w:rsidRDefault="00455B69" w:rsidP="00735E43">
            <w:pPr>
              <w:ind w:left="-107" w:right="-106"/>
              <w:jc w:val="center"/>
              <w:rPr>
                <w:sz w:val="17"/>
                <w:szCs w:val="17"/>
              </w:rPr>
            </w:pPr>
            <w:r w:rsidRPr="004B1C5B">
              <w:rPr>
                <w:sz w:val="17"/>
                <w:szCs w:val="17"/>
              </w:rPr>
              <w:t>(ИНН: 7722334816</w:t>
            </w:r>
            <w:r w:rsidR="00735E43">
              <w:rPr>
                <w:sz w:val="17"/>
                <w:szCs w:val="17"/>
              </w:rPr>
              <w:t>)</w:t>
            </w:r>
          </w:p>
        </w:tc>
        <w:tc>
          <w:tcPr>
            <w:tcW w:w="2515" w:type="pct"/>
            <w:vAlign w:val="center"/>
          </w:tcPr>
          <w:p w14:paraId="3BD9FBB2" w14:textId="16FFC6BB" w:rsidR="00735E43" w:rsidRDefault="004B1C5B" w:rsidP="00735E43">
            <w:pPr>
              <w:ind w:left="-110" w:right="-109"/>
              <w:jc w:val="center"/>
              <w:rPr>
                <w:sz w:val="19"/>
                <w:szCs w:val="19"/>
              </w:rPr>
            </w:pPr>
            <w:r w:rsidRPr="004B1C5B">
              <w:rPr>
                <w:sz w:val="19"/>
                <w:szCs w:val="19"/>
              </w:rPr>
              <w:t>Договор</w:t>
            </w:r>
            <w:r w:rsidR="00DE0073">
              <w:rPr>
                <w:sz w:val="19"/>
                <w:szCs w:val="19"/>
              </w:rPr>
              <w:t xml:space="preserve"> № 2/18-КЖ</w:t>
            </w:r>
            <w:r w:rsidR="00455B69" w:rsidRPr="004B1C5B">
              <w:rPr>
                <w:sz w:val="19"/>
                <w:szCs w:val="19"/>
              </w:rPr>
              <w:t xml:space="preserve"> </w:t>
            </w:r>
            <w:r w:rsidR="00DE0073">
              <w:rPr>
                <w:sz w:val="19"/>
                <w:szCs w:val="19"/>
              </w:rPr>
              <w:t xml:space="preserve">купли-продажи  </w:t>
            </w:r>
          </w:p>
          <w:p w14:paraId="370621D5" w14:textId="2BC41E25" w:rsidR="00455B69" w:rsidRDefault="00DE0073" w:rsidP="004B1C5B">
            <w:pPr>
              <w:ind w:left="-110" w:right="-109"/>
              <w:jc w:val="center"/>
              <w:rPr>
                <w:sz w:val="19"/>
                <w:szCs w:val="19"/>
              </w:rPr>
            </w:pPr>
            <w:r>
              <w:rPr>
                <w:sz w:val="19"/>
                <w:szCs w:val="19"/>
              </w:rPr>
              <w:t>транспортного средства от 22 января 2018 г.</w:t>
            </w:r>
          </w:p>
          <w:p w14:paraId="63660487" w14:textId="75BF2AB7" w:rsidR="00DE0073" w:rsidRDefault="0045756C" w:rsidP="00735E43">
            <w:pPr>
              <w:ind w:left="-110" w:right="-109"/>
              <w:jc w:val="center"/>
              <w:rPr>
                <w:sz w:val="19"/>
                <w:szCs w:val="19"/>
              </w:rPr>
            </w:pPr>
            <w:r>
              <w:rPr>
                <w:sz w:val="19"/>
                <w:szCs w:val="19"/>
              </w:rPr>
              <w:t>Право требования возврата транспортного средства подтверждается о</w:t>
            </w:r>
            <w:r w:rsidR="00735E43" w:rsidRPr="00735E43">
              <w:rPr>
                <w:sz w:val="19"/>
                <w:szCs w:val="19"/>
              </w:rPr>
              <w:t>пределени</w:t>
            </w:r>
            <w:r w:rsidR="00735E43">
              <w:rPr>
                <w:sz w:val="19"/>
                <w:szCs w:val="19"/>
              </w:rPr>
              <w:t>е</w:t>
            </w:r>
            <w:r>
              <w:rPr>
                <w:sz w:val="19"/>
                <w:szCs w:val="19"/>
              </w:rPr>
              <w:t>м</w:t>
            </w:r>
            <w:r w:rsidR="00735E43" w:rsidRPr="00735E43">
              <w:rPr>
                <w:sz w:val="19"/>
                <w:szCs w:val="19"/>
              </w:rPr>
              <w:t xml:space="preserve"> Арбитражного суда г. Москвы </w:t>
            </w:r>
          </w:p>
          <w:p w14:paraId="3984B169" w14:textId="62048B6F" w:rsidR="00735E43" w:rsidRPr="004B1C5B" w:rsidRDefault="00735E43" w:rsidP="00735E43">
            <w:pPr>
              <w:ind w:left="-110" w:right="-109"/>
              <w:jc w:val="center"/>
              <w:rPr>
                <w:sz w:val="19"/>
                <w:szCs w:val="19"/>
              </w:rPr>
            </w:pPr>
            <w:r w:rsidRPr="00735E43">
              <w:rPr>
                <w:sz w:val="19"/>
                <w:szCs w:val="19"/>
              </w:rPr>
              <w:t xml:space="preserve">от </w:t>
            </w:r>
            <w:r w:rsidR="00DE0073" w:rsidRPr="00735E43">
              <w:rPr>
                <w:sz w:val="19"/>
                <w:szCs w:val="19"/>
              </w:rPr>
              <w:t xml:space="preserve">09.10.2020 </w:t>
            </w:r>
            <w:r w:rsidR="00DE0073">
              <w:rPr>
                <w:sz w:val="19"/>
                <w:szCs w:val="19"/>
              </w:rPr>
              <w:t>по</w:t>
            </w:r>
            <w:r>
              <w:rPr>
                <w:sz w:val="19"/>
                <w:szCs w:val="19"/>
              </w:rPr>
              <w:t xml:space="preserve"> делу </w:t>
            </w:r>
            <w:r w:rsidRPr="00735E43">
              <w:rPr>
                <w:sz w:val="19"/>
                <w:szCs w:val="19"/>
              </w:rPr>
              <w:t>№ А40- 210679/17-174-319.</w:t>
            </w:r>
          </w:p>
        </w:tc>
        <w:tc>
          <w:tcPr>
            <w:tcW w:w="922" w:type="pct"/>
            <w:shd w:val="clear" w:color="auto" w:fill="auto"/>
            <w:noWrap/>
            <w:vAlign w:val="center"/>
          </w:tcPr>
          <w:p w14:paraId="3296DFB0" w14:textId="62C3B639" w:rsidR="00455B69" w:rsidRPr="00284CCF" w:rsidRDefault="00735E43" w:rsidP="00214307">
            <w:pPr>
              <w:jc w:val="center"/>
              <w:rPr>
                <w:sz w:val="20"/>
                <w:szCs w:val="20"/>
              </w:rPr>
            </w:pPr>
            <w:r w:rsidRPr="00735E43">
              <w:rPr>
                <w:sz w:val="20"/>
                <w:szCs w:val="20"/>
              </w:rPr>
              <w:t>398</w:t>
            </w:r>
            <w:r>
              <w:rPr>
                <w:sz w:val="20"/>
                <w:szCs w:val="20"/>
              </w:rPr>
              <w:t> </w:t>
            </w:r>
            <w:r w:rsidRPr="00735E43">
              <w:rPr>
                <w:sz w:val="20"/>
                <w:szCs w:val="20"/>
              </w:rPr>
              <w:t>000</w:t>
            </w:r>
          </w:p>
        </w:tc>
      </w:tr>
    </w:tbl>
    <w:p w14:paraId="015C1815" w14:textId="77777777" w:rsidR="00284CCF" w:rsidRDefault="00284CCF" w:rsidP="00284CCF">
      <w:pPr>
        <w:jc w:val="both"/>
        <w:rPr>
          <w:b/>
        </w:rPr>
      </w:pPr>
    </w:p>
    <w:p w14:paraId="45149F7E" w14:textId="29D53412" w:rsidR="00284CCF" w:rsidRPr="001B5177" w:rsidRDefault="00284CCF" w:rsidP="00284CCF">
      <w:pPr>
        <w:jc w:val="both"/>
      </w:pPr>
    </w:p>
    <w:p w14:paraId="2020B4D7" w14:textId="77777777" w:rsidR="00284CCF" w:rsidRDefault="00284CCF" w:rsidP="00342BB9">
      <w:pPr>
        <w:tabs>
          <w:tab w:val="left" w:pos="1080"/>
        </w:tabs>
        <w:jc w:val="center"/>
        <w:rPr>
          <w:b/>
          <w:color w:val="000000"/>
          <w:lang w:eastAsia="ru-RU"/>
        </w:rPr>
      </w:pPr>
    </w:p>
    <w:p w14:paraId="21C64D30" w14:textId="77777777" w:rsidR="00284CCF" w:rsidRDefault="00284CCF" w:rsidP="00342BB9">
      <w:pPr>
        <w:tabs>
          <w:tab w:val="left" w:pos="1080"/>
        </w:tabs>
        <w:jc w:val="center"/>
        <w:rPr>
          <w:b/>
          <w:color w:val="000000"/>
          <w:lang w:eastAsia="ru-RU"/>
        </w:rPr>
      </w:pPr>
    </w:p>
    <w:p w14:paraId="4F8BDCF0" w14:textId="77777777" w:rsidR="00284CCF" w:rsidRDefault="00284CCF" w:rsidP="00342BB9">
      <w:pPr>
        <w:tabs>
          <w:tab w:val="left" w:pos="1080"/>
        </w:tabs>
        <w:jc w:val="center"/>
        <w:rPr>
          <w:b/>
          <w:color w:val="000000"/>
          <w:lang w:eastAsia="ru-RU"/>
        </w:rPr>
      </w:pPr>
    </w:p>
    <w:p w14:paraId="43A7CD5C" w14:textId="77777777" w:rsidR="00284CCF" w:rsidRDefault="00284CCF" w:rsidP="00342BB9">
      <w:pPr>
        <w:tabs>
          <w:tab w:val="left" w:pos="1080"/>
        </w:tabs>
        <w:jc w:val="center"/>
        <w:rPr>
          <w:b/>
          <w:color w:val="000000"/>
          <w:lang w:eastAsia="ru-RU"/>
        </w:rPr>
      </w:pPr>
    </w:p>
    <w:p w14:paraId="177E2B06" w14:textId="77777777" w:rsidR="006C302B" w:rsidRDefault="006C302B" w:rsidP="00342BB9">
      <w:pPr>
        <w:tabs>
          <w:tab w:val="left" w:pos="1080"/>
        </w:tabs>
        <w:jc w:val="center"/>
        <w:rPr>
          <w:b/>
          <w:color w:val="000000"/>
          <w:lang w:eastAsia="ru-RU"/>
        </w:rPr>
      </w:pPr>
    </w:p>
    <w:p w14:paraId="5E454E88" w14:textId="77777777" w:rsidR="006C302B" w:rsidRDefault="006C302B" w:rsidP="00342BB9">
      <w:pPr>
        <w:tabs>
          <w:tab w:val="left" w:pos="1080"/>
        </w:tabs>
        <w:jc w:val="center"/>
        <w:rPr>
          <w:b/>
          <w:color w:val="000000"/>
          <w:lang w:eastAsia="ru-RU"/>
        </w:rPr>
      </w:pPr>
    </w:p>
    <w:p w14:paraId="23E2B0F1" w14:textId="77777777" w:rsidR="007F18C6" w:rsidRPr="007F18C6" w:rsidRDefault="007F18C6" w:rsidP="007F18C6">
      <w:pPr>
        <w:tabs>
          <w:tab w:val="left" w:pos="1080"/>
        </w:tabs>
        <w:ind w:firstLine="709"/>
        <w:jc w:val="center"/>
        <w:rPr>
          <w:b/>
          <w:color w:val="000000"/>
          <w:lang w:eastAsia="ru-RU"/>
        </w:rPr>
      </w:pPr>
    </w:p>
    <w:p w14:paraId="4AAAD8DA" w14:textId="77777777" w:rsidR="00C13E17" w:rsidRPr="00084013" w:rsidRDefault="00C13E17">
      <w:pPr>
        <w:rPr>
          <w:sz w:val="22"/>
          <w:szCs w:val="22"/>
        </w:rPr>
      </w:pPr>
    </w:p>
    <w:sectPr w:rsidR="00C13E17" w:rsidRPr="00084013"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88BCD" w14:textId="77777777" w:rsidR="00D1653C" w:rsidRDefault="00D1653C">
      <w:r>
        <w:separator/>
      </w:r>
    </w:p>
  </w:endnote>
  <w:endnote w:type="continuationSeparator" w:id="0">
    <w:p w14:paraId="54562407" w14:textId="77777777" w:rsidR="00D1653C" w:rsidRDefault="00D1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altName w:val="Helvetica"/>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7C04" w14:textId="77777777" w:rsidR="000449EE" w:rsidRDefault="001E6745"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3D637F7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B18B" w14:textId="77777777" w:rsidR="000449EE" w:rsidRPr="006C302B" w:rsidRDefault="001E6745"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6C302B">
      <w:rPr>
        <w:rStyle w:val="a5"/>
        <w:lang w:val="ru-RU"/>
      </w:rPr>
      <w:instrText xml:space="preserve">  </w:instrText>
    </w:r>
    <w:r>
      <w:rPr>
        <w:rStyle w:val="a5"/>
      </w:rPr>
      <w:fldChar w:fldCharType="separate"/>
    </w:r>
    <w:r w:rsidR="00284CCF" w:rsidRPr="00B06BC7">
      <w:rPr>
        <w:rStyle w:val="a5"/>
        <w:noProof/>
        <w:lang w:val="ru-RU"/>
      </w:rPr>
      <w:t>6</w:t>
    </w:r>
    <w:r>
      <w:rPr>
        <w:rStyle w:val="a5"/>
      </w:rPr>
      <w:fldChar w:fldCharType="end"/>
    </w:r>
  </w:p>
  <w:p w14:paraId="39FAF079"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6AE816AA" w14:textId="77777777" w:rsidR="000449EE" w:rsidRDefault="000449EE" w:rsidP="000449EE">
    <w:pPr>
      <w:pStyle w:val="a3"/>
      <w:ind w:right="360"/>
      <w:rPr>
        <w:lang w:val="ru-RU"/>
      </w:rPr>
    </w:pPr>
  </w:p>
  <w:p w14:paraId="64BA6740" w14:textId="5002213D"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214307">
      <w:rPr>
        <w:lang w:val="ru-RU"/>
      </w:rPr>
      <w:t>Курбано</w:t>
    </w:r>
    <w:r w:rsidR="00820A28">
      <w:rPr>
        <w:lang w:val="ru-RU"/>
      </w:rPr>
      <w:t xml:space="preserve">в </w:t>
    </w:r>
    <w:r w:rsidR="00214307">
      <w:rPr>
        <w:lang w:val="ru-RU"/>
      </w:rPr>
      <w:t>Э</w:t>
    </w:r>
    <w:r w:rsidR="00820A28">
      <w:rPr>
        <w:lang w:val="ru-RU"/>
      </w:rPr>
      <w:t>.Н.</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5E17E6E1"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B8EBB" w14:textId="77777777" w:rsidR="00D1653C" w:rsidRDefault="00D1653C">
      <w:r>
        <w:separator/>
      </w:r>
    </w:p>
  </w:footnote>
  <w:footnote w:type="continuationSeparator" w:id="0">
    <w:p w14:paraId="533CBB6D" w14:textId="77777777" w:rsidR="00D1653C" w:rsidRDefault="00D16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586"/>
    <w:multiLevelType w:val="hybridMultilevel"/>
    <w:tmpl w:val="74A09488"/>
    <w:lvl w:ilvl="0" w:tplc="B49083B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3" w15:restartNumberingAfterBreak="0">
    <w:nsid w:val="21B969C4"/>
    <w:multiLevelType w:val="hybridMultilevel"/>
    <w:tmpl w:val="947E0E6E"/>
    <w:lvl w:ilvl="0" w:tplc="B49083B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68426056">
    <w:abstractNumId w:val="2"/>
  </w:num>
  <w:num w:numId="2" w16cid:durableId="2100132116">
    <w:abstractNumId w:val="6"/>
  </w:num>
  <w:num w:numId="3" w16cid:durableId="1920405561">
    <w:abstractNumId w:val="7"/>
  </w:num>
  <w:num w:numId="4" w16cid:durableId="601307514">
    <w:abstractNumId w:val="4"/>
  </w:num>
  <w:num w:numId="5" w16cid:durableId="1734934646">
    <w:abstractNumId w:val="5"/>
  </w:num>
  <w:num w:numId="6" w16cid:durableId="801727055">
    <w:abstractNumId w:val="1"/>
  </w:num>
  <w:num w:numId="7" w16cid:durableId="765926204">
    <w:abstractNumId w:val="3"/>
  </w:num>
  <w:num w:numId="8" w16cid:durableId="203202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1B"/>
    <w:rsid w:val="000031C1"/>
    <w:rsid w:val="00021266"/>
    <w:rsid w:val="00023BE9"/>
    <w:rsid w:val="000255E1"/>
    <w:rsid w:val="000449EE"/>
    <w:rsid w:val="000471A6"/>
    <w:rsid w:val="00057A75"/>
    <w:rsid w:val="00084013"/>
    <w:rsid w:val="000A2211"/>
    <w:rsid w:val="000B5AD0"/>
    <w:rsid w:val="001331C4"/>
    <w:rsid w:val="00165494"/>
    <w:rsid w:val="001B7F5C"/>
    <w:rsid w:val="001E6745"/>
    <w:rsid w:val="00214307"/>
    <w:rsid w:val="00224573"/>
    <w:rsid w:val="00284CCF"/>
    <w:rsid w:val="00330A4E"/>
    <w:rsid w:val="00342BB9"/>
    <w:rsid w:val="00351B9C"/>
    <w:rsid w:val="0038345F"/>
    <w:rsid w:val="003C376A"/>
    <w:rsid w:val="00441D13"/>
    <w:rsid w:val="00455B69"/>
    <w:rsid w:val="0045756C"/>
    <w:rsid w:val="00462352"/>
    <w:rsid w:val="00491388"/>
    <w:rsid w:val="004A1A85"/>
    <w:rsid w:val="004B1C5B"/>
    <w:rsid w:val="004B6B0C"/>
    <w:rsid w:val="004C19D8"/>
    <w:rsid w:val="004D64DD"/>
    <w:rsid w:val="004F4FE5"/>
    <w:rsid w:val="00506A9A"/>
    <w:rsid w:val="005226A4"/>
    <w:rsid w:val="005810C6"/>
    <w:rsid w:val="005D3790"/>
    <w:rsid w:val="005E4675"/>
    <w:rsid w:val="005E4D51"/>
    <w:rsid w:val="00675B1B"/>
    <w:rsid w:val="00685B0D"/>
    <w:rsid w:val="006B0CCE"/>
    <w:rsid w:val="006C302B"/>
    <w:rsid w:val="006C3532"/>
    <w:rsid w:val="00735E43"/>
    <w:rsid w:val="007528E3"/>
    <w:rsid w:val="007668C2"/>
    <w:rsid w:val="00786B40"/>
    <w:rsid w:val="007927E6"/>
    <w:rsid w:val="007935A1"/>
    <w:rsid w:val="007E0748"/>
    <w:rsid w:val="007F18C6"/>
    <w:rsid w:val="00820A28"/>
    <w:rsid w:val="00824788"/>
    <w:rsid w:val="00825758"/>
    <w:rsid w:val="00831D6E"/>
    <w:rsid w:val="00853634"/>
    <w:rsid w:val="008B37BF"/>
    <w:rsid w:val="008E0881"/>
    <w:rsid w:val="009072DC"/>
    <w:rsid w:val="00927776"/>
    <w:rsid w:val="0093240B"/>
    <w:rsid w:val="00941691"/>
    <w:rsid w:val="00976FF0"/>
    <w:rsid w:val="009A578B"/>
    <w:rsid w:val="009C0D9F"/>
    <w:rsid w:val="009E6599"/>
    <w:rsid w:val="00A13F0F"/>
    <w:rsid w:val="00A301F1"/>
    <w:rsid w:val="00A4168F"/>
    <w:rsid w:val="00A675CB"/>
    <w:rsid w:val="00B06BC7"/>
    <w:rsid w:val="00B20CBE"/>
    <w:rsid w:val="00B757AB"/>
    <w:rsid w:val="00B92869"/>
    <w:rsid w:val="00B9731F"/>
    <w:rsid w:val="00BB7663"/>
    <w:rsid w:val="00BD2E42"/>
    <w:rsid w:val="00BF2CBF"/>
    <w:rsid w:val="00C13E17"/>
    <w:rsid w:val="00C1673D"/>
    <w:rsid w:val="00C30851"/>
    <w:rsid w:val="00C342ED"/>
    <w:rsid w:val="00C4595E"/>
    <w:rsid w:val="00CC46C6"/>
    <w:rsid w:val="00CC638E"/>
    <w:rsid w:val="00D0718F"/>
    <w:rsid w:val="00D11CAA"/>
    <w:rsid w:val="00D1653C"/>
    <w:rsid w:val="00D67CD5"/>
    <w:rsid w:val="00DE0073"/>
    <w:rsid w:val="00DF3CF6"/>
    <w:rsid w:val="00E348EB"/>
    <w:rsid w:val="00E42D50"/>
    <w:rsid w:val="00E4300B"/>
    <w:rsid w:val="00E463CF"/>
    <w:rsid w:val="00E465AD"/>
    <w:rsid w:val="00E67CF5"/>
    <w:rsid w:val="00E82DA1"/>
    <w:rsid w:val="00EA6AE4"/>
    <w:rsid w:val="00EB3832"/>
    <w:rsid w:val="00ED2DB9"/>
    <w:rsid w:val="00EE7876"/>
    <w:rsid w:val="00F12949"/>
    <w:rsid w:val="00F259AE"/>
    <w:rsid w:val="00F87CB5"/>
    <w:rsid w:val="00FD4BEF"/>
    <w:rsid w:val="00FD5A93"/>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35639B"/>
  <w15:docId w15:val="{080ACFB5-B99A-4D98-85EE-341A7772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16982-C3BB-421F-8890-2011F392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2875</Words>
  <Characters>16391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Курбанов Эмин</cp:lastModifiedBy>
  <cp:revision>2</cp:revision>
  <dcterms:created xsi:type="dcterms:W3CDTF">2022-04-05T09:37:00Z</dcterms:created>
  <dcterms:modified xsi:type="dcterms:W3CDTF">2022-04-05T09:37:00Z</dcterms:modified>
</cp:coreProperties>
</file>