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13F8A" w14:textId="0978DD70" w:rsidR="00A64977" w:rsidRDefault="00D56128" w:rsidP="00F76DFE">
      <w:pPr>
        <w:ind w:firstLine="708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D56128">
        <w:rPr>
          <w:rFonts w:ascii="Times New Roman" w:hAnsi="Times New Roman" w:cs="Times New Roman"/>
          <w:color w:val="000000"/>
          <w:shd w:val="clear" w:color="auto" w:fill="FFFFFF"/>
        </w:rPr>
        <w:t xml:space="preserve">АО «Российский аукционный дом» (Организатор </w:t>
      </w:r>
      <w:r w:rsidR="00591B39">
        <w:rPr>
          <w:rFonts w:ascii="Times New Roman" w:hAnsi="Times New Roman" w:cs="Times New Roman"/>
          <w:color w:val="000000"/>
          <w:shd w:val="clear" w:color="auto" w:fill="FFFFFF"/>
        </w:rPr>
        <w:t>процедуры</w:t>
      </w:r>
      <w:r w:rsidRPr="00D56128">
        <w:rPr>
          <w:rFonts w:ascii="Times New Roman" w:hAnsi="Times New Roman" w:cs="Times New Roman"/>
          <w:color w:val="000000"/>
          <w:shd w:val="clear" w:color="auto" w:fill="FFFFFF"/>
        </w:rPr>
        <w:t xml:space="preserve">) </w:t>
      </w:r>
      <w:r w:rsidR="006375AA">
        <w:rPr>
          <w:rFonts w:ascii="Times New Roman" w:hAnsi="Times New Roman" w:cs="Times New Roman"/>
          <w:color w:val="000000"/>
          <w:shd w:val="clear" w:color="auto" w:fill="FFFFFF"/>
        </w:rPr>
        <w:t xml:space="preserve">в </w:t>
      </w:r>
      <w:r w:rsidR="00522AF6">
        <w:rPr>
          <w:rFonts w:ascii="Times New Roman" w:hAnsi="Times New Roman" w:cs="Times New Roman"/>
          <w:color w:val="000000"/>
          <w:shd w:val="clear" w:color="auto" w:fill="FFFFFF"/>
        </w:rPr>
        <w:t xml:space="preserve">целях </w:t>
      </w:r>
      <w:r w:rsidR="006375AA">
        <w:rPr>
          <w:rFonts w:ascii="Times New Roman" w:hAnsi="Times New Roman" w:cs="Times New Roman"/>
          <w:color w:val="000000"/>
          <w:shd w:val="clear" w:color="auto" w:fill="FFFFFF"/>
        </w:rPr>
        <w:t>исправлени</w:t>
      </w:r>
      <w:r w:rsidR="00522AF6">
        <w:rPr>
          <w:rFonts w:ascii="Times New Roman" w:hAnsi="Times New Roman" w:cs="Times New Roman"/>
          <w:color w:val="000000"/>
          <w:shd w:val="clear" w:color="auto" w:fill="FFFFFF"/>
        </w:rPr>
        <w:t>я</w:t>
      </w:r>
      <w:r w:rsidR="006375AA">
        <w:rPr>
          <w:rFonts w:ascii="Times New Roman" w:hAnsi="Times New Roman" w:cs="Times New Roman"/>
          <w:color w:val="000000"/>
          <w:shd w:val="clear" w:color="auto" w:fill="FFFFFF"/>
        </w:rPr>
        <w:t xml:space="preserve"> технической </w:t>
      </w:r>
      <w:r w:rsidR="00591B39">
        <w:rPr>
          <w:rFonts w:ascii="Times New Roman" w:hAnsi="Times New Roman" w:cs="Times New Roman"/>
          <w:color w:val="000000"/>
          <w:shd w:val="clear" w:color="auto" w:fill="FFFFFF"/>
        </w:rPr>
        <w:t>опечатки</w:t>
      </w:r>
      <w:r w:rsidR="006375AA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D56128">
        <w:rPr>
          <w:rFonts w:ascii="Times New Roman" w:hAnsi="Times New Roman" w:cs="Times New Roman"/>
          <w:color w:val="000000"/>
          <w:shd w:val="clear" w:color="auto" w:fill="FFFFFF"/>
        </w:rPr>
        <w:t>сообщает о</w:t>
      </w:r>
      <w:r w:rsidR="00660900" w:rsidRPr="00660900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CC6DD8">
        <w:rPr>
          <w:rFonts w:ascii="Times New Roman" w:hAnsi="Times New Roman" w:cs="Times New Roman"/>
          <w:color w:val="000000"/>
          <w:shd w:val="clear" w:color="auto" w:fill="FFFFFF"/>
        </w:rPr>
        <w:t xml:space="preserve">внесении изменений в информационное сообщение о проведении </w:t>
      </w:r>
      <w:r w:rsidR="00591B39">
        <w:rPr>
          <w:rFonts w:ascii="Times New Roman" w:hAnsi="Times New Roman" w:cs="Times New Roman"/>
          <w:color w:val="000000"/>
          <w:shd w:val="clear" w:color="auto" w:fill="FFFFFF"/>
        </w:rPr>
        <w:t>процедуры предложения</w:t>
      </w:r>
      <w:r w:rsidR="00591B39" w:rsidRPr="00591B39">
        <w:rPr>
          <w:rFonts w:ascii="Times New Roman" w:hAnsi="Times New Roman" w:cs="Times New Roman"/>
          <w:color w:val="000000"/>
          <w:shd w:val="clear" w:color="auto" w:fill="FFFFFF"/>
        </w:rPr>
        <w:t xml:space="preserve"> делать оферты о заключении договоров купли-продажи земельных участков, принадлежащих </w:t>
      </w:r>
      <w:r w:rsidR="0043387B">
        <w:rPr>
          <w:rFonts w:ascii="Times New Roman" w:hAnsi="Times New Roman" w:cs="Times New Roman"/>
          <w:color w:val="000000"/>
          <w:shd w:val="clear" w:color="auto" w:fill="FFFFFF"/>
        </w:rPr>
        <w:t>г</w:t>
      </w:r>
      <w:r w:rsidR="0043387B" w:rsidRPr="0043387B">
        <w:rPr>
          <w:rFonts w:ascii="Times New Roman" w:hAnsi="Times New Roman" w:cs="Times New Roman"/>
          <w:color w:val="000000"/>
          <w:shd w:val="clear" w:color="auto" w:fill="FFFFFF"/>
        </w:rPr>
        <w:t>осударственн</w:t>
      </w:r>
      <w:r w:rsidR="0043387B">
        <w:rPr>
          <w:rFonts w:ascii="Times New Roman" w:hAnsi="Times New Roman" w:cs="Times New Roman"/>
          <w:color w:val="000000"/>
          <w:shd w:val="clear" w:color="auto" w:fill="FFFFFF"/>
        </w:rPr>
        <w:t>ой</w:t>
      </w:r>
      <w:r w:rsidR="0043387B" w:rsidRPr="0043387B">
        <w:rPr>
          <w:rFonts w:ascii="Times New Roman" w:hAnsi="Times New Roman" w:cs="Times New Roman"/>
          <w:color w:val="000000"/>
          <w:shd w:val="clear" w:color="auto" w:fill="FFFFFF"/>
        </w:rPr>
        <w:t xml:space="preserve"> корпораци</w:t>
      </w:r>
      <w:r w:rsidR="0043387B">
        <w:rPr>
          <w:rFonts w:ascii="Times New Roman" w:hAnsi="Times New Roman" w:cs="Times New Roman"/>
          <w:color w:val="000000"/>
          <w:shd w:val="clear" w:color="auto" w:fill="FFFFFF"/>
        </w:rPr>
        <w:t>и</w:t>
      </w:r>
      <w:r w:rsidR="0043387B" w:rsidRPr="0043387B">
        <w:rPr>
          <w:rFonts w:ascii="Times New Roman" w:hAnsi="Times New Roman" w:cs="Times New Roman"/>
          <w:color w:val="000000"/>
          <w:shd w:val="clear" w:color="auto" w:fill="FFFFFF"/>
        </w:rPr>
        <w:t xml:space="preserve"> «Агентство по страхованию вкладов» </w:t>
      </w:r>
      <w:r w:rsidR="00591B39" w:rsidRPr="00591B39">
        <w:rPr>
          <w:rFonts w:ascii="Times New Roman" w:hAnsi="Times New Roman" w:cs="Times New Roman"/>
          <w:color w:val="000000"/>
          <w:shd w:val="clear" w:color="auto" w:fill="FFFFFF"/>
        </w:rPr>
        <w:t>на праве собственности</w:t>
      </w:r>
      <w:r w:rsidR="00591B39">
        <w:rPr>
          <w:rFonts w:ascii="Times New Roman" w:hAnsi="Times New Roman" w:cs="Times New Roman"/>
          <w:color w:val="000000"/>
          <w:shd w:val="clear" w:color="auto" w:fill="FFFFFF"/>
        </w:rPr>
        <w:t xml:space="preserve">, </w:t>
      </w:r>
      <w:r w:rsidR="00CC6DD8" w:rsidRPr="00CC6DD8">
        <w:rPr>
          <w:rFonts w:ascii="Times New Roman" w:hAnsi="Times New Roman" w:cs="Times New Roman"/>
          <w:color w:val="000000"/>
          <w:shd w:val="clear" w:color="auto" w:fill="FFFFFF"/>
        </w:rPr>
        <w:t xml:space="preserve">код </w:t>
      </w:r>
      <w:r w:rsidR="00591B39">
        <w:rPr>
          <w:rFonts w:ascii="Times New Roman" w:hAnsi="Times New Roman" w:cs="Times New Roman"/>
          <w:color w:val="000000"/>
          <w:shd w:val="clear" w:color="auto" w:fill="FFFFFF"/>
        </w:rPr>
        <w:t>процедуры</w:t>
      </w:r>
      <w:r w:rsidR="00CC6DD8" w:rsidRPr="00CC6DD8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591B39" w:rsidRPr="00591B39">
        <w:rPr>
          <w:rFonts w:ascii="Times New Roman" w:hAnsi="Times New Roman" w:cs="Times New Roman"/>
          <w:color w:val="000000"/>
          <w:shd w:val="clear" w:color="auto" w:fill="FFFFFF"/>
        </w:rPr>
        <w:t>143492</w:t>
      </w:r>
      <w:r w:rsidR="00ED20E8">
        <w:rPr>
          <w:rFonts w:ascii="Times New Roman" w:hAnsi="Times New Roman" w:cs="Times New Roman"/>
          <w:color w:val="000000"/>
          <w:shd w:val="clear" w:color="auto" w:fill="FFFFFF"/>
        </w:rPr>
        <w:t>:</w:t>
      </w:r>
    </w:p>
    <w:p w14:paraId="4FAB4B74" w14:textId="26516A98" w:rsidR="00CC6DD8" w:rsidRPr="00A64977" w:rsidRDefault="00CC6DD8" w:rsidP="00ED20E8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A64977">
        <w:rPr>
          <w:rFonts w:ascii="Times New Roman" w:hAnsi="Times New Roman" w:cs="Times New Roman"/>
          <w:color w:val="000000"/>
          <w:shd w:val="clear" w:color="auto" w:fill="FFFFFF"/>
        </w:rPr>
        <w:t>Абзац информационного сообщения «</w:t>
      </w:r>
      <w:r w:rsidR="00591B39" w:rsidRPr="00591B39">
        <w:rPr>
          <w:rFonts w:ascii="Times New Roman" w:hAnsi="Times New Roman" w:cs="Times New Roman"/>
          <w:color w:val="000000"/>
          <w:shd w:val="clear" w:color="auto" w:fill="FFFFFF"/>
        </w:rPr>
        <w:t>Полученные Организатором процедуры и не отозванные Претендентами Оферты, соответствующие требованиям ГК «АСВ», будут в срок до 11 ноября 2022 г. (включительно) оценены ГК «АСВ» по критериям цены Земельного участка / Земельных участков и условиям его (их) оплаты. Предпочтение отдается Претенденту, чья Оферта содержит предложение по наиболее высокой цене Земельного участка / Земельных участков при наименьшем сроке ее уплаты. В случае поступления Оферт от нескольких Претендентов, содержащих одинаковые предложения в отношении Земельного участка / Земельных участков, предпочтение отдается тому из Претенденту, чья Оферта поступит раньше</w:t>
      </w:r>
      <w:r w:rsidRPr="00A64977">
        <w:rPr>
          <w:rFonts w:ascii="Times New Roman" w:hAnsi="Times New Roman" w:cs="Times New Roman"/>
          <w:color w:val="000000"/>
          <w:shd w:val="clear" w:color="auto" w:fill="FFFFFF"/>
        </w:rPr>
        <w:t xml:space="preserve">» </w:t>
      </w:r>
      <w:r w:rsidR="00660900" w:rsidRPr="00A64977">
        <w:rPr>
          <w:rFonts w:ascii="Times New Roman" w:hAnsi="Times New Roman" w:cs="Times New Roman"/>
          <w:color w:val="000000"/>
          <w:shd w:val="clear" w:color="auto" w:fill="FFFFFF"/>
        </w:rPr>
        <w:t>читать в</w:t>
      </w:r>
      <w:r w:rsidRPr="00A64977">
        <w:rPr>
          <w:rFonts w:ascii="Times New Roman" w:hAnsi="Times New Roman" w:cs="Times New Roman"/>
          <w:color w:val="000000"/>
          <w:shd w:val="clear" w:color="auto" w:fill="FFFFFF"/>
        </w:rPr>
        <w:t xml:space="preserve"> следующей </w:t>
      </w:r>
      <w:r w:rsidR="00660900" w:rsidRPr="00A64977">
        <w:rPr>
          <w:rFonts w:ascii="Times New Roman" w:hAnsi="Times New Roman" w:cs="Times New Roman"/>
          <w:color w:val="000000"/>
          <w:shd w:val="clear" w:color="auto" w:fill="FFFFFF"/>
        </w:rPr>
        <w:t>редакции</w:t>
      </w:r>
      <w:r w:rsidRPr="00A64977">
        <w:rPr>
          <w:rFonts w:ascii="Times New Roman" w:hAnsi="Times New Roman" w:cs="Times New Roman"/>
          <w:color w:val="000000"/>
          <w:shd w:val="clear" w:color="auto" w:fill="FFFFFF"/>
        </w:rPr>
        <w:t>:</w:t>
      </w:r>
    </w:p>
    <w:p w14:paraId="1F7739D5" w14:textId="62D1D7C8" w:rsidR="000869CB" w:rsidRDefault="000869CB" w:rsidP="00F76DFE">
      <w:pPr>
        <w:ind w:firstLine="708"/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 w:rsidRPr="000869CB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«</w:t>
      </w:r>
      <w:r w:rsidR="00591B39" w:rsidRPr="00591B39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Полученные Организатором процедуры и не отозванные Претендентами Оферты, соответствующие требованиям ГК «АСВ», будут в срок до 11 ноября 2022 г. (включительно) оценены ГК «АСВ» по критериям цены Земельного участка / Земельных участков и условиям его (их) оплаты. Предпочтение отдается Претенденту, чья Оферта содержит предложение по наиболее высокой цене Земельного участка / Земельных участков при наименьшем сроке ее уплаты. В случае поступления Оферт от нескольких Претендентов, содержащих одинаковые предложения в отношении Земельного участка / Земельных участков, предпочтение отдается тому из Претендент</w:t>
      </w:r>
      <w:r w:rsidR="00591B39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ов</w:t>
      </w:r>
      <w:r w:rsidR="00591B39" w:rsidRPr="00591B39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, чья Оферта поступит раньше</w:t>
      </w:r>
      <w:r w:rsidRPr="000869CB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».</w:t>
      </w:r>
    </w:p>
    <w:sectPr w:rsidR="000869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35824"/>
    <w:multiLevelType w:val="hybridMultilevel"/>
    <w:tmpl w:val="3E468ED6"/>
    <w:lvl w:ilvl="0" w:tplc="24809F6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2996043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774"/>
    <w:rsid w:val="00017D4B"/>
    <w:rsid w:val="000869CB"/>
    <w:rsid w:val="003775C7"/>
    <w:rsid w:val="0043387B"/>
    <w:rsid w:val="00445774"/>
    <w:rsid w:val="00522AF6"/>
    <w:rsid w:val="00591B39"/>
    <w:rsid w:val="006047E0"/>
    <w:rsid w:val="006375AA"/>
    <w:rsid w:val="00660900"/>
    <w:rsid w:val="006C013C"/>
    <w:rsid w:val="00812CCE"/>
    <w:rsid w:val="00A64977"/>
    <w:rsid w:val="00A85B2C"/>
    <w:rsid w:val="00CC6DD8"/>
    <w:rsid w:val="00CD5763"/>
    <w:rsid w:val="00D56128"/>
    <w:rsid w:val="00E85B8F"/>
    <w:rsid w:val="00ED20E8"/>
    <w:rsid w:val="00F76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13257"/>
  <w15:chartTrackingRefBased/>
  <w15:docId w15:val="{8E40FC11-FDC5-4822-85EA-0F81677BF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4977"/>
    <w:pPr>
      <w:ind w:left="720"/>
      <w:contextualSpacing/>
    </w:pPr>
  </w:style>
  <w:style w:type="character" w:styleId="a4">
    <w:name w:val="Hyperlink"/>
    <w:uiPriority w:val="99"/>
    <w:rsid w:val="00A649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Q2l7OC4tVr4PjLE7JEmS6eEV93S7SxTek/lXp/UwRlU=</DigestValue>
    </Reference>
    <Reference Type="http://www.w3.org/2000/09/xmldsig#Object" URI="#idOfficeObject">
      <DigestMethod Algorithm="urn:ietf:params:xml:ns:cpxmlsec:algorithms:gostr34112012-256"/>
      <DigestValue>JqFU6N+3zbD+dtlX7lqBIoCbBsMmBvLj4j/yg58hE9I=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GbiRwmfzahEgu4rh6Wt8oVqaLF0zEcIljU6vqvxigAo=</DigestValue>
    </Reference>
  </SignedInfo>
  <SignatureValue>cXIbd0so4s+Bx+b2UUWXwpYFIY5vWYs/KpFRDpvKXdYU0dCLbs1AAJq+Y3w2Y0jz
35i1wxKBuwIu1kaxX4K0JQ==</SignatureValue>
  <KeyInfo>
    <X509Data>
      <X509Certificate>MIIMMzCCC+CgAwIBAgIQJ65qAM6tQKtHtwjDbLG21TAKBggqhQMHAQEDAjCCAYkx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xgpsecwOgRzuqwrErnIostx2Y6c=</DigestValue>
      </Reference>
      <Reference URI="/word/fontTable.xml?ContentType=application/vnd.openxmlformats-officedocument.wordprocessingml.fontTable+xml">
        <DigestMethod Algorithm="http://www.w3.org/2000/09/xmldsig#sha1"/>
        <DigestValue>YI4Yc1IWHY388maffk+Ay3uYY38=</DigestValue>
      </Reference>
      <Reference URI="/word/numbering.xml?ContentType=application/vnd.openxmlformats-officedocument.wordprocessingml.numbering+xml">
        <DigestMethod Algorithm="http://www.w3.org/2000/09/xmldsig#sha1"/>
        <DigestValue>VA+hQ4Wnbkc18B8rBj1pTR8AHpw=</DigestValue>
      </Reference>
      <Reference URI="/word/settings.xml?ContentType=application/vnd.openxmlformats-officedocument.wordprocessingml.settings+xml">
        <DigestMethod Algorithm="http://www.w3.org/2000/09/xmldsig#sha1"/>
        <DigestValue>oCt1hcVhS0gVKTyixUsjdF7Afgk=</DigestValue>
      </Reference>
      <Reference URI="/word/styles.xml?ContentType=application/vnd.openxmlformats-officedocument.wordprocessingml.styles+xml">
        <DigestMethod Algorithm="http://www.w3.org/2000/09/xmldsig#sha1"/>
        <DigestValue>/9n7jSsZlMhf1adKIwfXRzVGMnU=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u/zjkkEmQv64IXv17WJOQLnG22M=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2022-08-05T06:24:46Z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16.0.15330/23</OfficeVersion>
          <ApplicationVersion>16.0.15330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2022-08-05T06:24:46Z</xd:SigningTime>
          <xd:SigningCertificate>
            <xd:Cert>
              <xd:CertDigest>
                <DigestMethod Algorithm="http://www.w3.org/2000/09/xmldsig#sha1"/>
                <DigestValue>TbWbiLIlUzcEPlIpR2sqYPEBOSc=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52745501488378127708683884119876286165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Петин Вадим Викторович</dc:creator>
  <cp:keywords/>
  <dc:description/>
  <cp:lastModifiedBy>Орлова Марина Михайловна</cp:lastModifiedBy>
  <cp:revision>14</cp:revision>
  <dcterms:created xsi:type="dcterms:W3CDTF">2021-05-21T16:53:00Z</dcterms:created>
  <dcterms:modified xsi:type="dcterms:W3CDTF">2022-08-05T06:04:00Z</dcterms:modified>
</cp:coreProperties>
</file>