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>
        <w:rPr>
          <w:b/>
        </w:rPr>
        <w:t>сообщает о проведении электронного аукциона по продаже</w:t>
      </w:r>
      <w:r w:rsidR="00E82F26">
        <w:rPr>
          <w:b/>
        </w:rPr>
        <w:t xml:space="preserve"> </w:t>
      </w:r>
      <w:r w:rsidR="00C10E11">
        <w:rPr>
          <w:b/>
          <w:bCs/>
          <w:lang w:eastAsia="en-US"/>
        </w:rPr>
        <w:t>имущества</w:t>
      </w:r>
    </w:p>
    <w:p w14:paraId="51FD2D62" w14:textId="77777777" w:rsidR="00F12867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2B4E385F" w:rsidR="00F12867" w:rsidRPr="00E4169B" w:rsidRDefault="00F12867" w:rsidP="00F12867">
      <w:pPr>
        <w:jc w:val="center"/>
        <w:rPr>
          <w:b/>
          <w:bCs/>
        </w:rPr>
      </w:pPr>
      <w:r w:rsidRPr="00E4169B">
        <w:rPr>
          <w:b/>
          <w:bCs/>
        </w:rPr>
        <w:t xml:space="preserve">Электронный аукцион будет проводиться </w:t>
      </w:r>
      <w:bookmarkStart w:id="0" w:name="_Hlk45639478"/>
      <w:r w:rsidRPr="00E4169B">
        <w:rPr>
          <w:b/>
          <w:bCs/>
          <w:color w:val="000000"/>
        </w:rPr>
        <w:t>«</w:t>
      </w:r>
      <w:r w:rsidR="000562DF" w:rsidRPr="00E4169B">
        <w:rPr>
          <w:b/>
          <w:bCs/>
          <w:color w:val="000000"/>
        </w:rPr>
        <w:t>1</w:t>
      </w:r>
      <w:r w:rsidR="00E4169B" w:rsidRPr="00E4169B">
        <w:rPr>
          <w:b/>
          <w:bCs/>
          <w:color w:val="000000"/>
        </w:rPr>
        <w:t>3</w:t>
      </w:r>
      <w:r w:rsidRPr="00E4169B">
        <w:rPr>
          <w:b/>
          <w:bCs/>
          <w:color w:val="000000"/>
        </w:rPr>
        <w:t>»</w:t>
      </w:r>
      <w:r w:rsidR="004148C5" w:rsidRPr="00E4169B">
        <w:rPr>
          <w:b/>
          <w:bCs/>
          <w:color w:val="000000"/>
        </w:rPr>
        <w:t xml:space="preserve"> </w:t>
      </w:r>
      <w:r w:rsidR="007A776C" w:rsidRPr="00E4169B">
        <w:rPr>
          <w:b/>
          <w:bCs/>
          <w:color w:val="000000"/>
        </w:rPr>
        <w:t>сентября</w:t>
      </w:r>
      <w:r w:rsidRPr="00E4169B">
        <w:rPr>
          <w:b/>
          <w:bCs/>
          <w:color w:val="000000"/>
        </w:rPr>
        <w:t xml:space="preserve"> 202</w:t>
      </w:r>
      <w:r w:rsidR="00316A14" w:rsidRPr="00E4169B">
        <w:rPr>
          <w:b/>
          <w:bCs/>
          <w:color w:val="000000"/>
        </w:rPr>
        <w:t>2</w:t>
      </w:r>
      <w:r w:rsidRPr="00E4169B">
        <w:rPr>
          <w:b/>
          <w:bCs/>
          <w:color w:val="000000"/>
        </w:rPr>
        <w:t xml:space="preserve"> г</w:t>
      </w:r>
      <w:bookmarkEnd w:id="0"/>
      <w:r w:rsidRPr="00E4169B">
        <w:rPr>
          <w:b/>
          <w:bCs/>
          <w:color w:val="000000"/>
        </w:rPr>
        <w:t>. с 10:00</w:t>
      </w:r>
      <w:r w:rsidRPr="00E4169B">
        <w:rPr>
          <w:b/>
          <w:bCs/>
        </w:rPr>
        <w:t xml:space="preserve"> </w:t>
      </w:r>
    </w:p>
    <w:p w14:paraId="662B4998" w14:textId="77777777" w:rsidR="00F12867" w:rsidRPr="00E4169B" w:rsidRDefault="00F12867" w:rsidP="00F12867">
      <w:pPr>
        <w:jc w:val="center"/>
        <w:rPr>
          <w:b/>
          <w:bCs/>
        </w:rPr>
      </w:pPr>
      <w:r w:rsidRPr="00E4169B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E4169B" w:rsidRDefault="00F12867" w:rsidP="00F12867">
      <w:pPr>
        <w:jc w:val="center"/>
        <w:rPr>
          <w:b/>
          <w:bCs/>
        </w:rPr>
      </w:pPr>
      <w:r w:rsidRPr="00E4169B">
        <w:rPr>
          <w:b/>
          <w:bCs/>
        </w:rPr>
        <w:t xml:space="preserve">по адресу: </w:t>
      </w:r>
      <w:hyperlink r:id="rId8" w:history="1">
        <w:r w:rsidRPr="00E4169B">
          <w:rPr>
            <w:rStyle w:val="a6"/>
            <w:b/>
            <w:bCs/>
            <w:lang w:val="en-US"/>
          </w:rPr>
          <w:t>www</w:t>
        </w:r>
        <w:r w:rsidRPr="00E4169B">
          <w:rPr>
            <w:rStyle w:val="a6"/>
            <w:b/>
            <w:bCs/>
          </w:rPr>
          <w:t>.</w:t>
        </w:r>
        <w:r w:rsidRPr="00E4169B">
          <w:rPr>
            <w:rStyle w:val="a6"/>
            <w:b/>
            <w:bCs/>
            <w:lang w:val="en-US"/>
          </w:rPr>
          <w:t>lot</w:t>
        </w:r>
        <w:r w:rsidRPr="00E4169B">
          <w:rPr>
            <w:rStyle w:val="a6"/>
            <w:b/>
            <w:bCs/>
          </w:rPr>
          <w:t>-</w:t>
        </w:r>
        <w:r w:rsidRPr="00E4169B">
          <w:rPr>
            <w:rStyle w:val="a6"/>
            <w:b/>
            <w:bCs/>
            <w:lang w:val="en-US"/>
          </w:rPr>
          <w:t>online</w:t>
        </w:r>
        <w:r w:rsidRPr="00E4169B">
          <w:rPr>
            <w:rStyle w:val="a6"/>
            <w:b/>
            <w:bCs/>
          </w:rPr>
          <w:t>.</w:t>
        </w:r>
        <w:proofErr w:type="spellStart"/>
        <w:r w:rsidRPr="00E4169B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E4169B" w:rsidRDefault="00F12867" w:rsidP="00F12867">
      <w:pPr>
        <w:jc w:val="center"/>
        <w:rPr>
          <w:b/>
          <w:bCs/>
        </w:rPr>
      </w:pPr>
    </w:p>
    <w:p w14:paraId="33304E69" w14:textId="77777777" w:rsidR="00F12867" w:rsidRPr="00E4169B" w:rsidRDefault="00F12867" w:rsidP="00F12867">
      <w:pPr>
        <w:jc w:val="center"/>
        <w:rPr>
          <w:bCs/>
        </w:rPr>
      </w:pPr>
      <w:r w:rsidRPr="00E4169B">
        <w:rPr>
          <w:b/>
        </w:rPr>
        <w:t>Организатор торгов</w:t>
      </w:r>
      <w:r w:rsidRPr="00E4169B">
        <w:rPr>
          <w:bCs/>
        </w:rPr>
        <w:t xml:space="preserve"> – АО «Российский аукционный дом»</w:t>
      </w:r>
    </w:p>
    <w:p w14:paraId="5F3CD594" w14:textId="77777777" w:rsidR="00F12867" w:rsidRPr="00E4169B" w:rsidRDefault="00F12867" w:rsidP="00F12867">
      <w:pPr>
        <w:jc w:val="center"/>
        <w:rPr>
          <w:b/>
          <w:bCs/>
        </w:rPr>
      </w:pPr>
    </w:p>
    <w:p w14:paraId="3BDA7AE3" w14:textId="0EE40A37" w:rsidR="00F12867" w:rsidRPr="00E4169B" w:rsidRDefault="00F12867" w:rsidP="00F12867">
      <w:pPr>
        <w:jc w:val="center"/>
        <w:rPr>
          <w:bCs/>
          <w:color w:val="000000"/>
        </w:rPr>
      </w:pPr>
      <w:r w:rsidRPr="00E4169B">
        <w:rPr>
          <w:b/>
        </w:rPr>
        <w:t>Прием заявок</w:t>
      </w:r>
      <w:r w:rsidRPr="00E4169B">
        <w:rPr>
          <w:bCs/>
        </w:rPr>
        <w:t xml:space="preserve"> с «</w:t>
      </w:r>
      <w:r w:rsidR="004F208D" w:rsidRPr="00E4169B">
        <w:rPr>
          <w:bCs/>
        </w:rPr>
        <w:t>0</w:t>
      </w:r>
      <w:r w:rsidR="00E4169B">
        <w:rPr>
          <w:bCs/>
        </w:rPr>
        <w:t>6</w:t>
      </w:r>
      <w:r w:rsidRPr="00E4169B">
        <w:rPr>
          <w:bCs/>
        </w:rPr>
        <w:t xml:space="preserve">» </w:t>
      </w:r>
      <w:r w:rsidR="007A776C" w:rsidRPr="00E4169B">
        <w:rPr>
          <w:bCs/>
        </w:rPr>
        <w:t>августа</w:t>
      </w:r>
      <w:r w:rsidRPr="00E4169B">
        <w:rPr>
          <w:bCs/>
        </w:rPr>
        <w:t xml:space="preserve"> 202</w:t>
      </w:r>
      <w:r w:rsidR="00316A14" w:rsidRPr="00E4169B">
        <w:rPr>
          <w:bCs/>
        </w:rPr>
        <w:t>2</w:t>
      </w:r>
      <w:r w:rsidRPr="00E4169B">
        <w:rPr>
          <w:bCs/>
        </w:rPr>
        <w:t xml:space="preserve"> г. с </w:t>
      </w:r>
      <w:r w:rsidR="007B3F35" w:rsidRPr="00E4169B">
        <w:rPr>
          <w:bCs/>
        </w:rPr>
        <w:t>09</w:t>
      </w:r>
      <w:r w:rsidRPr="00E4169B">
        <w:rPr>
          <w:bCs/>
        </w:rPr>
        <w:t xml:space="preserve">:00 </w:t>
      </w:r>
      <w:r w:rsidRPr="00E4169B">
        <w:rPr>
          <w:bCs/>
          <w:color w:val="000000"/>
        </w:rPr>
        <w:t>по «</w:t>
      </w:r>
      <w:r w:rsidR="00454AE7" w:rsidRPr="00E4169B">
        <w:rPr>
          <w:bCs/>
          <w:color w:val="000000"/>
        </w:rPr>
        <w:t>1</w:t>
      </w:r>
      <w:r w:rsidR="00E4169B">
        <w:rPr>
          <w:bCs/>
          <w:color w:val="000000"/>
        </w:rPr>
        <w:t>2</w:t>
      </w:r>
      <w:r w:rsidRPr="00E4169B">
        <w:rPr>
          <w:bCs/>
          <w:color w:val="000000"/>
        </w:rPr>
        <w:t xml:space="preserve">» </w:t>
      </w:r>
      <w:r w:rsidR="007A776C" w:rsidRPr="00E4169B">
        <w:rPr>
          <w:bCs/>
          <w:color w:val="000000"/>
        </w:rPr>
        <w:t>сентября</w:t>
      </w:r>
      <w:r w:rsidRPr="00E4169B">
        <w:rPr>
          <w:bCs/>
          <w:color w:val="000000"/>
        </w:rPr>
        <w:t xml:space="preserve"> 202</w:t>
      </w:r>
      <w:r w:rsidR="00316A14" w:rsidRPr="00E4169B">
        <w:rPr>
          <w:bCs/>
          <w:color w:val="000000"/>
        </w:rPr>
        <w:t>2</w:t>
      </w:r>
      <w:r w:rsidRPr="00E4169B">
        <w:rPr>
          <w:bCs/>
          <w:color w:val="000000"/>
        </w:rPr>
        <w:t xml:space="preserve"> г. до 1</w:t>
      </w:r>
      <w:r w:rsidR="007B3F35" w:rsidRPr="00E4169B">
        <w:rPr>
          <w:bCs/>
          <w:color w:val="000000"/>
        </w:rPr>
        <w:t>5</w:t>
      </w:r>
      <w:r w:rsidRPr="00E4169B">
        <w:rPr>
          <w:bCs/>
          <w:color w:val="000000"/>
        </w:rPr>
        <w:t>:00.</w:t>
      </w:r>
    </w:p>
    <w:p w14:paraId="47A9346D" w14:textId="597A66DA" w:rsidR="00F12867" w:rsidRPr="00E4169B" w:rsidRDefault="00F12867" w:rsidP="00F12867">
      <w:pPr>
        <w:jc w:val="center"/>
        <w:rPr>
          <w:bCs/>
          <w:color w:val="000000"/>
        </w:rPr>
      </w:pPr>
      <w:r w:rsidRPr="00E4169B">
        <w:rPr>
          <w:b/>
          <w:color w:val="000000"/>
        </w:rPr>
        <w:t>Задаток должен поступить</w:t>
      </w:r>
      <w:r w:rsidRPr="00E4169B">
        <w:rPr>
          <w:bCs/>
          <w:color w:val="000000"/>
        </w:rPr>
        <w:t xml:space="preserve"> на счет Организатора торгов не позднее «</w:t>
      </w:r>
      <w:r w:rsidR="00E4169B">
        <w:rPr>
          <w:bCs/>
          <w:color w:val="000000"/>
        </w:rPr>
        <w:t>09</w:t>
      </w:r>
      <w:r w:rsidRPr="00E4169B">
        <w:rPr>
          <w:bCs/>
          <w:color w:val="000000"/>
        </w:rPr>
        <w:t>»</w:t>
      </w:r>
      <w:r w:rsidR="00454AE7" w:rsidRPr="00E4169B">
        <w:rPr>
          <w:bCs/>
          <w:color w:val="000000"/>
        </w:rPr>
        <w:t xml:space="preserve"> </w:t>
      </w:r>
      <w:r w:rsidR="007A776C" w:rsidRPr="00E4169B">
        <w:rPr>
          <w:bCs/>
          <w:color w:val="000000"/>
        </w:rPr>
        <w:t>сентября</w:t>
      </w:r>
      <w:r w:rsidR="004148C5" w:rsidRPr="00E4169B">
        <w:rPr>
          <w:bCs/>
          <w:color w:val="000000"/>
        </w:rPr>
        <w:t xml:space="preserve"> </w:t>
      </w:r>
      <w:r w:rsidRPr="00E4169B">
        <w:rPr>
          <w:bCs/>
          <w:color w:val="000000"/>
        </w:rPr>
        <w:t>202</w:t>
      </w:r>
      <w:r w:rsidR="00316A14" w:rsidRPr="00E4169B">
        <w:rPr>
          <w:bCs/>
          <w:color w:val="000000"/>
        </w:rPr>
        <w:t>2</w:t>
      </w:r>
      <w:r w:rsidRPr="00E4169B">
        <w:rPr>
          <w:bCs/>
          <w:color w:val="000000"/>
        </w:rPr>
        <w:t xml:space="preserve"> г.</w:t>
      </w:r>
    </w:p>
    <w:p w14:paraId="414D0AE5" w14:textId="1229C771" w:rsidR="00F12867" w:rsidRDefault="00F12867" w:rsidP="00F12867">
      <w:pPr>
        <w:jc w:val="center"/>
        <w:rPr>
          <w:bCs/>
          <w:color w:val="000000"/>
        </w:rPr>
      </w:pPr>
      <w:r w:rsidRPr="00E4169B">
        <w:rPr>
          <w:b/>
          <w:color w:val="000000"/>
        </w:rPr>
        <w:t>Допуск претендентов</w:t>
      </w:r>
      <w:r w:rsidRPr="00E4169B">
        <w:rPr>
          <w:bCs/>
          <w:color w:val="000000"/>
        </w:rPr>
        <w:t xml:space="preserve"> к аукциону осуществляется «</w:t>
      </w:r>
      <w:r w:rsidR="000562DF" w:rsidRPr="00E4169B">
        <w:rPr>
          <w:bCs/>
          <w:color w:val="000000"/>
        </w:rPr>
        <w:t>1</w:t>
      </w:r>
      <w:r w:rsidR="00E4169B">
        <w:rPr>
          <w:bCs/>
          <w:color w:val="000000"/>
        </w:rPr>
        <w:t>2</w:t>
      </w:r>
      <w:r w:rsidRPr="00E4169B">
        <w:rPr>
          <w:bCs/>
          <w:color w:val="000000"/>
        </w:rPr>
        <w:t xml:space="preserve">» </w:t>
      </w:r>
      <w:r w:rsidR="007A776C" w:rsidRPr="00E4169B">
        <w:rPr>
          <w:bCs/>
          <w:color w:val="000000"/>
        </w:rPr>
        <w:t>сентября</w:t>
      </w:r>
      <w:r w:rsidRPr="00E4169B">
        <w:rPr>
          <w:bCs/>
          <w:color w:val="000000"/>
        </w:rPr>
        <w:t xml:space="preserve"> 202</w:t>
      </w:r>
      <w:r w:rsidR="00A13A4C" w:rsidRPr="00E4169B">
        <w:rPr>
          <w:bCs/>
          <w:color w:val="000000"/>
        </w:rPr>
        <w:t>2</w:t>
      </w:r>
      <w:r w:rsidRPr="00E4169B">
        <w:rPr>
          <w:bCs/>
          <w:color w:val="000000"/>
        </w:rPr>
        <w:t xml:space="preserve"> г. в 1</w:t>
      </w:r>
      <w:r w:rsidR="0074076C" w:rsidRPr="00E4169B">
        <w:rPr>
          <w:bCs/>
          <w:color w:val="000000"/>
        </w:rPr>
        <w:t>7</w:t>
      </w:r>
      <w:r w:rsidR="00C87FBC" w:rsidRPr="00E4169B">
        <w:rPr>
          <w:bCs/>
          <w:color w:val="000000"/>
        </w:rPr>
        <w:t>:</w:t>
      </w:r>
      <w:r w:rsidRPr="00E4169B">
        <w:rPr>
          <w:bCs/>
          <w:color w:val="000000"/>
        </w:rPr>
        <w:t>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191958F1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(«английский» аукцион).</w:t>
      </w:r>
    </w:p>
    <w:p w14:paraId="3947545C" w14:textId="725BE77B" w:rsidR="00F12867" w:rsidRDefault="00F12867" w:rsidP="00F12867">
      <w:pPr>
        <w:jc w:val="center"/>
        <w:rPr>
          <w:b/>
        </w:rPr>
      </w:pPr>
      <w:r>
        <w:rPr>
          <w:b/>
        </w:rPr>
        <w:t>Телефон</w:t>
      </w:r>
      <w:r w:rsidR="00DA2712">
        <w:rPr>
          <w:b/>
        </w:rPr>
        <w:t>ы</w:t>
      </w:r>
      <w:r>
        <w:rPr>
          <w:b/>
        </w:rPr>
        <w:t xml:space="preserve">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6D59A290" w:rsidR="00F12867" w:rsidRDefault="00F12867" w:rsidP="00601833">
      <w:pPr>
        <w:ind w:firstLine="708"/>
        <w:jc w:val="both"/>
      </w:pPr>
      <w:r>
        <w:t xml:space="preserve">Имущество </w:t>
      </w:r>
      <w:bookmarkStart w:id="1" w:name="_Hlk110353457"/>
      <w:r>
        <w:t xml:space="preserve">принадлежит на праве </w:t>
      </w:r>
      <w:r>
        <w:rPr>
          <w:bCs/>
        </w:rPr>
        <w:t>собственности</w:t>
      </w:r>
      <w:r w:rsidR="008349C4">
        <w:rPr>
          <w:bCs/>
        </w:rPr>
        <w:t xml:space="preserve"> </w:t>
      </w:r>
      <w:r w:rsidR="00601833" w:rsidRPr="00601833">
        <w:rPr>
          <w:bCs/>
        </w:rPr>
        <w:t>Обществ</w:t>
      </w:r>
      <w:r w:rsidR="004D425B">
        <w:rPr>
          <w:bCs/>
        </w:rPr>
        <w:t>у</w:t>
      </w:r>
      <w:r w:rsidR="00601833" w:rsidRPr="00601833">
        <w:rPr>
          <w:bCs/>
        </w:rPr>
        <w:t xml:space="preserve"> с ограниченной ответственностью «Красноборское»</w:t>
      </w:r>
      <w:r w:rsidR="00601833" w:rsidRPr="00601833">
        <w:t xml:space="preserve"> </w:t>
      </w:r>
      <w:r w:rsidR="00601833">
        <w:t>(</w:t>
      </w:r>
      <w:r w:rsidR="00601833" w:rsidRPr="00601833">
        <w:rPr>
          <w:bCs/>
        </w:rPr>
        <w:t>ОГРН 1037800089250</w:t>
      </w:r>
      <w:r w:rsidR="00601833">
        <w:rPr>
          <w:bCs/>
        </w:rPr>
        <w:t xml:space="preserve">, </w:t>
      </w:r>
      <w:r w:rsidR="00601833" w:rsidRPr="00601833">
        <w:rPr>
          <w:bCs/>
        </w:rPr>
        <w:t>ИНН 7801237357</w:t>
      </w:r>
      <w:r w:rsidR="00601833">
        <w:rPr>
          <w:bCs/>
        </w:rPr>
        <w:t>)</w:t>
      </w:r>
      <w:bookmarkEnd w:id="1"/>
      <w:r w:rsidR="00DE320A">
        <w:rPr>
          <w:bCs/>
        </w:rPr>
        <w:t xml:space="preserve"> </w:t>
      </w:r>
      <w:r>
        <w:rPr>
          <w:bCs/>
        </w:rPr>
        <w:t xml:space="preserve">(далее - </w:t>
      </w:r>
      <w:r w:rsidRPr="004148C5">
        <w:t>Продав</w:t>
      </w:r>
      <w:r w:rsidR="00CA09FA">
        <w:t>ец</w:t>
      </w:r>
      <w:r w:rsidRPr="004148C5">
        <w:t>) и</w:t>
      </w:r>
      <w:r>
        <w:t xml:space="preserve"> прода</w:t>
      </w:r>
      <w:r w:rsidR="00CA09FA">
        <w:t>е</w:t>
      </w:r>
      <w:r>
        <w:t xml:space="preserve">тся в соответствии с Договором поручения. </w:t>
      </w:r>
    </w:p>
    <w:p w14:paraId="454197F1" w14:textId="77777777" w:rsidR="00E55B0A" w:rsidRPr="00683CF0" w:rsidRDefault="00E55B0A" w:rsidP="00F12867">
      <w:pPr>
        <w:ind w:firstLine="708"/>
        <w:jc w:val="both"/>
        <w:rPr>
          <w:sz w:val="10"/>
          <w:szCs w:val="10"/>
        </w:rPr>
      </w:pPr>
    </w:p>
    <w:p w14:paraId="4AE98821" w14:textId="47507BCF" w:rsidR="00E55B0A" w:rsidRPr="004E1E19" w:rsidRDefault="00E55B0A" w:rsidP="004E1E19">
      <w:pPr>
        <w:jc w:val="center"/>
        <w:rPr>
          <w:rFonts w:cs="Times New Roman"/>
          <w:b/>
          <w:kern w:val="2"/>
          <w:u w:val="single"/>
        </w:rPr>
      </w:pPr>
      <w:r w:rsidRPr="004E1E19">
        <w:rPr>
          <w:rFonts w:cs="Times New Roman"/>
          <w:b/>
          <w:kern w:val="2"/>
          <w:u w:val="single"/>
        </w:rPr>
        <w:t>Лот №1:</w:t>
      </w:r>
      <w:r w:rsidR="00B83E5D">
        <w:rPr>
          <w:rFonts w:cs="Times New Roman"/>
          <w:b/>
          <w:kern w:val="2"/>
          <w:u w:val="single"/>
        </w:rPr>
        <w:t xml:space="preserve"> Объекты недвижимого имущества, выставляемые на аукцион единым лотом:</w:t>
      </w:r>
    </w:p>
    <w:p w14:paraId="4120B307" w14:textId="34DEA0E7" w:rsidR="00601833" w:rsidRPr="00601833" w:rsidRDefault="00601833" w:rsidP="00601833">
      <w:pPr>
        <w:tabs>
          <w:tab w:val="left" w:pos="284"/>
        </w:tabs>
        <w:jc w:val="both"/>
      </w:pPr>
      <w:r w:rsidRPr="00601833">
        <w:rPr>
          <w:b/>
          <w:bCs/>
        </w:rPr>
        <w:t xml:space="preserve">Объект 1: </w:t>
      </w:r>
      <w:r w:rsidRPr="00601833">
        <w:t>Многофункциональный торговый комплекс, площадь: 31546,40 кв.</w:t>
      </w:r>
      <w:r w:rsidR="00675CEC">
        <w:t xml:space="preserve"> </w:t>
      </w:r>
      <w:r w:rsidRPr="00601833">
        <w:t xml:space="preserve">м,   назначение: нежилое здание, количество этажей, в том числе подземных этажей: 3, кадастровый номер </w:t>
      </w:r>
      <w:r w:rsidRPr="00601833">
        <w:rPr>
          <w:b/>
          <w:bCs/>
          <w:shd w:val="clear" w:color="auto" w:fill="FFFFFF"/>
        </w:rPr>
        <w:t>63:01:0715003:698</w:t>
      </w:r>
      <w:r w:rsidRPr="00601833">
        <w:t>, расположенн</w:t>
      </w:r>
      <w:r w:rsidR="00675CEC">
        <w:t>ый</w:t>
      </w:r>
      <w:r w:rsidRPr="00601833">
        <w:t xml:space="preserve"> по адресу: Самарская область, г. Самара, р-н Промышленный, Московское шоссе, д.185 «А», принадлежащ</w:t>
      </w:r>
      <w:r w:rsidR="00675CEC">
        <w:t>ий</w:t>
      </w:r>
      <w:r w:rsidRPr="00601833">
        <w:t xml:space="preserve"> </w:t>
      </w:r>
      <w:r w:rsidR="00DF391B">
        <w:t>Продавцу</w:t>
      </w:r>
      <w:r w:rsidR="00DF391B" w:rsidRPr="00601833">
        <w:t xml:space="preserve"> </w:t>
      </w:r>
      <w:r w:rsidRPr="00601833">
        <w:t>на праве собственности, о чем в ЕГРН сделана запись регистрации №63-63/001-63/001/820/2015-1056/2 от 09.02.2015.</w:t>
      </w:r>
      <w:r w:rsidR="001153A9">
        <w:t xml:space="preserve"> </w:t>
      </w:r>
      <w:r w:rsidRPr="00601833">
        <w:t>Ограничение прав и обременение объекта недвижимости: вид: Аренда (в том числе, субаренда), на основании договоров аренды, заключенных со следующими арендаторами:</w:t>
      </w:r>
    </w:p>
    <w:p w14:paraId="1E80FD6B" w14:textId="1067D5CA" w:rsidR="00601833" w:rsidRPr="00601833" w:rsidRDefault="00601833" w:rsidP="00601833">
      <w:pPr>
        <w:tabs>
          <w:tab w:val="left" w:pos="284"/>
        </w:tabs>
        <w:jc w:val="both"/>
      </w:pPr>
      <w:r w:rsidRPr="00601833">
        <w:t>=</w:t>
      </w:r>
      <w:r>
        <w:t xml:space="preserve"> </w:t>
      </w:r>
      <w:r w:rsidRPr="00601833">
        <w:t>АО "МЕГАФОН РИТЕЙЛ" -   срок с 14.08.2014 по 13.06.2016, площадь: 34,33 кв.</w:t>
      </w:r>
      <w:r w:rsidR="00917A4B">
        <w:t xml:space="preserve"> </w:t>
      </w:r>
      <w:r w:rsidRPr="00601833">
        <w:t>м;</w:t>
      </w:r>
    </w:p>
    <w:p w14:paraId="5586BE99" w14:textId="0F349E00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 ИП </w:t>
      </w:r>
      <w:proofErr w:type="spellStart"/>
      <w:r w:rsidRPr="00601833">
        <w:t>Нариманжонов</w:t>
      </w:r>
      <w:proofErr w:type="spellEnd"/>
      <w:r w:rsidRPr="00601833">
        <w:t xml:space="preserve"> И</w:t>
      </w:r>
      <w:r w:rsidR="00917A4B">
        <w:t>.</w:t>
      </w:r>
      <w:r w:rsidRPr="00601833">
        <w:t>Ш</w:t>
      </w:r>
      <w:r w:rsidR="00917A4B">
        <w:t>.</w:t>
      </w:r>
      <w:r w:rsidRPr="00601833">
        <w:t>, срок с 13.09.2021 по 12.08.2022, площадь: 86,7 кв.</w:t>
      </w:r>
      <w:r w:rsidR="00917A4B">
        <w:t xml:space="preserve"> </w:t>
      </w:r>
      <w:r w:rsidRPr="00601833">
        <w:t>м;</w:t>
      </w:r>
    </w:p>
    <w:p w14:paraId="2D4ACD6C" w14:textId="00887D1E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 ИП </w:t>
      </w:r>
      <w:proofErr w:type="spellStart"/>
      <w:r w:rsidRPr="00601833">
        <w:t>Веняминова</w:t>
      </w:r>
      <w:proofErr w:type="spellEnd"/>
      <w:r w:rsidRPr="00601833">
        <w:t xml:space="preserve"> О</w:t>
      </w:r>
      <w:r w:rsidR="00917A4B">
        <w:t>.</w:t>
      </w:r>
      <w:r w:rsidRPr="00601833">
        <w:t>А</w:t>
      </w:r>
      <w:r w:rsidR="00917A4B">
        <w:t>.</w:t>
      </w:r>
      <w:r w:rsidRPr="00601833">
        <w:t>, срок с 01.12.2021 по 31.10.2022, площадь: 31,7 кв.</w:t>
      </w:r>
      <w:r w:rsidR="00917A4B">
        <w:t xml:space="preserve"> </w:t>
      </w:r>
      <w:r w:rsidRPr="00601833">
        <w:t>м;</w:t>
      </w:r>
    </w:p>
    <w:p w14:paraId="29B779E8" w14:textId="1ACCF78C" w:rsidR="00601833" w:rsidRPr="00601833" w:rsidRDefault="00601833" w:rsidP="00601833">
      <w:pPr>
        <w:tabs>
          <w:tab w:val="left" w:pos="284"/>
        </w:tabs>
        <w:jc w:val="both"/>
      </w:pPr>
      <w:r w:rsidRPr="00601833">
        <w:t>=АО «ЛОТЕРЕИ МОСКВЫ», срок с 23.11.2021 по 22.10.2022, площадь: 3 к</w:t>
      </w:r>
      <w:r w:rsidR="00917A4B">
        <w:t>в</w:t>
      </w:r>
      <w:r w:rsidRPr="00601833">
        <w:t>.</w:t>
      </w:r>
      <w:r w:rsidR="00917A4B">
        <w:t xml:space="preserve"> </w:t>
      </w:r>
      <w:r w:rsidRPr="00601833">
        <w:t>м;</w:t>
      </w:r>
    </w:p>
    <w:p w14:paraId="7ECC92AB" w14:textId="74DC03C9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«ЭПИМЕД», срок с 02.02.2022 по 01.01.2023, площадь: 31,7 кв.</w:t>
      </w:r>
      <w:r w:rsidR="00917A4B">
        <w:t xml:space="preserve"> </w:t>
      </w:r>
      <w:r w:rsidRPr="00601833">
        <w:t>м;</w:t>
      </w:r>
    </w:p>
    <w:p w14:paraId="09239EB7" w14:textId="7B99C695" w:rsidR="00601833" w:rsidRPr="00601833" w:rsidRDefault="00601833" w:rsidP="00601833">
      <w:pPr>
        <w:tabs>
          <w:tab w:val="left" w:pos="284"/>
        </w:tabs>
        <w:jc w:val="both"/>
      </w:pPr>
      <w:r w:rsidRPr="00601833">
        <w:t>=ИП Щеглов В</w:t>
      </w:r>
      <w:r w:rsidR="00917A4B">
        <w:t>.</w:t>
      </w:r>
      <w:r w:rsidRPr="00601833">
        <w:t>С</w:t>
      </w:r>
      <w:r w:rsidR="00917A4B">
        <w:t>.</w:t>
      </w:r>
      <w:r w:rsidRPr="00601833">
        <w:t>, срок с 30.12.2021 по 29.11.2022, площадь: 243,9 кв.</w:t>
      </w:r>
      <w:r w:rsidR="00917A4B">
        <w:t xml:space="preserve"> </w:t>
      </w:r>
      <w:r w:rsidRPr="00601833">
        <w:t>м;</w:t>
      </w:r>
    </w:p>
    <w:p w14:paraId="368C77DF" w14:textId="5564366B" w:rsidR="00601833" w:rsidRPr="00601833" w:rsidRDefault="00601833" w:rsidP="00601833">
      <w:pPr>
        <w:tabs>
          <w:tab w:val="left" w:pos="284"/>
        </w:tabs>
        <w:jc w:val="both"/>
      </w:pPr>
      <w:r w:rsidRPr="00601833">
        <w:t>=ИП Пахомова Т</w:t>
      </w:r>
      <w:r w:rsidR="00917A4B">
        <w:t>.</w:t>
      </w:r>
      <w:r w:rsidRPr="00601833">
        <w:t>В</w:t>
      </w:r>
      <w:r w:rsidR="00917A4B">
        <w:t>.</w:t>
      </w:r>
      <w:r w:rsidRPr="00601833">
        <w:t>, срок с 11.01.2022 по 10.12.2022, площадь: 31,7 кв.</w:t>
      </w:r>
      <w:r w:rsidR="00917A4B">
        <w:t xml:space="preserve"> </w:t>
      </w:r>
      <w:r w:rsidRPr="00601833">
        <w:t>м;</w:t>
      </w:r>
    </w:p>
    <w:p w14:paraId="45DF71FD" w14:textId="267B9535" w:rsidR="00601833" w:rsidRPr="00601833" w:rsidRDefault="00601833" w:rsidP="00601833">
      <w:pPr>
        <w:tabs>
          <w:tab w:val="left" w:pos="284"/>
        </w:tabs>
        <w:jc w:val="both"/>
      </w:pPr>
      <w:r w:rsidRPr="00601833">
        <w:t>=ПАО «Ростелеком», срок с 01.07.2017 по 31.05.2018, площадь: 1 кв.</w:t>
      </w:r>
      <w:r w:rsidR="00917A4B">
        <w:t xml:space="preserve"> </w:t>
      </w:r>
      <w:r w:rsidRPr="00601833">
        <w:t>м;</w:t>
      </w:r>
    </w:p>
    <w:p w14:paraId="2824D7CB" w14:textId="6E17E559" w:rsidR="00601833" w:rsidRPr="00601833" w:rsidRDefault="00601833" w:rsidP="00601833">
      <w:pPr>
        <w:tabs>
          <w:tab w:val="left" w:pos="284"/>
        </w:tabs>
        <w:jc w:val="both"/>
      </w:pPr>
      <w:r w:rsidRPr="00601833">
        <w:t>=ПАО «Сбербанк», срок с 01.04.2021 по 31.03.2022, площадь: 1 кв.</w:t>
      </w:r>
      <w:r w:rsidR="00917A4B">
        <w:t xml:space="preserve"> </w:t>
      </w:r>
      <w:r w:rsidRPr="00601833">
        <w:t>м;</w:t>
      </w:r>
    </w:p>
    <w:p w14:paraId="28775B44" w14:textId="31ED671E" w:rsidR="00601833" w:rsidRPr="00601833" w:rsidRDefault="00601833" w:rsidP="00601833">
      <w:pPr>
        <w:tabs>
          <w:tab w:val="left" w:pos="284"/>
        </w:tabs>
        <w:jc w:val="both"/>
      </w:pPr>
      <w:r w:rsidRPr="00601833">
        <w:t>=ИП Близнюк Д</w:t>
      </w:r>
      <w:r w:rsidR="00917A4B">
        <w:t>.</w:t>
      </w:r>
      <w:r w:rsidRPr="00601833">
        <w:t>В</w:t>
      </w:r>
      <w:r w:rsidR="00917A4B">
        <w:t>.</w:t>
      </w:r>
      <w:r w:rsidRPr="00601833">
        <w:t>, срок с 01.05.2021 по 31.03.2022, площадь: 54,6 кв.</w:t>
      </w:r>
      <w:r w:rsidR="00917A4B">
        <w:t xml:space="preserve"> </w:t>
      </w:r>
      <w:r w:rsidRPr="00601833">
        <w:t>м;</w:t>
      </w:r>
    </w:p>
    <w:p w14:paraId="05F5155A" w14:textId="530C34EE" w:rsidR="00601833" w:rsidRPr="00601833" w:rsidRDefault="00601833" w:rsidP="00601833">
      <w:pPr>
        <w:tabs>
          <w:tab w:val="left" w:pos="284"/>
        </w:tabs>
        <w:jc w:val="both"/>
      </w:pPr>
      <w:r w:rsidRPr="00601833">
        <w:t>=ИП Грецкая А</w:t>
      </w:r>
      <w:r w:rsidR="00917A4B">
        <w:t>.</w:t>
      </w:r>
      <w:r w:rsidRPr="00601833">
        <w:t>Л</w:t>
      </w:r>
      <w:r w:rsidR="00917A4B">
        <w:t>.</w:t>
      </w:r>
      <w:r w:rsidRPr="00601833">
        <w:t>, срок с 20.05.2021 по 19.04.2022, площадь: 10 кв.</w:t>
      </w:r>
      <w:r w:rsidR="00917A4B">
        <w:t xml:space="preserve"> </w:t>
      </w:r>
      <w:r w:rsidRPr="00601833">
        <w:t>м;</w:t>
      </w:r>
    </w:p>
    <w:p w14:paraId="2640C269" w14:textId="23DB0DD3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Смольянин</w:t>
      </w:r>
      <w:proofErr w:type="spellEnd"/>
      <w:r w:rsidRPr="00601833">
        <w:t xml:space="preserve"> А</w:t>
      </w:r>
      <w:r w:rsidR="00917A4B">
        <w:t>.</w:t>
      </w:r>
      <w:r w:rsidRPr="00601833">
        <w:t>П</w:t>
      </w:r>
      <w:r w:rsidR="00917A4B">
        <w:t>.</w:t>
      </w:r>
      <w:r w:rsidRPr="00601833">
        <w:t>, срок с 01.002.2021 по 30.11.2022, площадь: 42.7 кв.</w:t>
      </w:r>
      <w:r w:rsidR="00917A4B">
        <w:t xml:space="preserve"> </w:t>
      </w:r>
      <w:r w:rsidRPr="00601833">
        <w:t>м;</w:t>
      </w:r>
    </w:p>
    <w:p w14:paraId="1D6F1023" w14:textId="1E1A37AF" w:rsidR="00601833" w:rsidRPr="00601833" w:rsidRDefault="00601833" w:rsidP="00601833">
      <w:pPr>
        <w:tabs>
          <w:tab w:val="left" w:pos="284"/>
        </w:tabs>
        <w:jc w:val="both"/>
      </w:pPr>
      <w:r w:rsidRPr="00601833">
        <w:t>=ИП Трусова Е</w:t>
      </w:r>
      <w:r w:rsidR="00917A4B">
        <w:t>.</w:t>
      </w:r>
      <w:r w:rsidRPr="00601833">
        <w:t>Л</w:t>
      </w:r>
      <w:r w:rsidR="00917A4B">
        <w:t>.</w:t>
      </w:r>
      <w:r w:rsidRPr="00601833">
        <w:t>, срок с 01.07.2019 по 31.05.2020, площадь: 36 кв.</w:t>
      </w:r>
      <w:r w:rsidR="00917A4B">
        <w:t xml:space="preserve"> </w:t>
      </w:r>
      <w:r w:rsidRPr="00601833">
        <w:t>м;</w:t>
      </w:r>
    </w:p>
    <w:p w14:paraId="48CAC7F6" w14:textId="01EF94B8" w:rsidR="00601833" w:rsidRPr="00601833" w:rsidRDefault="00601833" w:rsidP="00601833">
      <w:pPr>
        <w:tabs>
          <w:tab w:val="left" w:pos="284"/>
        </w:tabs>
        <w:jc w:val="both"/>
      </w:pPr>
      <w:r w:rsidRPr="00601833">
        <w:t>=ИП Лавров И</w:t>
      </w:r>
      <w:r w:rsidR="00F958E8">
        <w:t>.</w:t>
      </w:r>
      <w:r w:rsidRPr="00601833">
        <w:t>О</w:t>
      </w:r>
      <w:r w:rsidR="00F958E8">
        <w:t>.</w:t>
      </w:r>
      <w:r w:rsidRPr="00601833">
        <w:t>, срок с 16.08.2019 по 15.05.2022, площадь: 5,5 кв.</w:t>
      </w:r>
      <w:r w:rsidR="00917A4B">
        <w:t xml:space="preserve"> </w:t>
      </w:r>
      <w:r w:rsidRPr="00601833">
        <w:t>м;</w:t>
      </w:r>
    </w:p>
    <w:p w14:paraId="2665F984" w14:textId="05C55EE2" w:rsidR="00601833" w:rsidRPr="00601833" w:rsidRDefault="00601833" w:rsidP="00601833">
      <w:pPr>
        <w:tabs>
          <w:tab w:val="left" w:pos="284"/>
        </w:tabs>
        <w:jc w:val="both"/>
      </w:pPr>
      <w:r w:rsidRPr="00601833">
        <w:t>=ИП Соболева Е</w:t>
      </w:r>
      <w:r w:rsidR="00F958E8">
        <w:t>.</w:t>
      </w:r>
      <w:r w:rsidRPr="00601833">
        <w:t>Я</w:t>
      </w:r>
      <w:r w:rsidR="00F958E8">
        <w:t>.</w:t>
      </w:r>
      <w:r w:rsidRPr="00601833">
        <w:t>, срок с 01.06.2019 по 28.02.2022,   площадь: 3,8 кв.</w:t>
      </w:r>
      <w:r w:rsidR="00917A4B">
        <w:t xml:space="preserve"> </w:t>
      </w:r>
      <w:r w:rsidRPr="00601833">
        <w:t>м;</w:t>
      </w:r>
    </w:p>
    <w:p w14:paraId="31220BEE" w14:textId="0628FF73" w:rsidR="00601833" w:rsidRPr="00601833" w:rsidRDefault="00601833" w:rsidP="00601833">
      <w:pPr>
        <w:tabs>
          <w:tab w:val="left" w:pos="284"/>
        </w:tabs>
        <w:jc w:val="both"/>
      </w:pPr>
      <w:r w:rsidRPr="00601833">
        <w:t>=Матвеев И</w:t>
      </w:r>
      <w:r w:rsidR="00F958E8">
        <w:t>.</w:t>
      </w:r>
      <w:r w:rsidRPr="00601833">
        <w:t>С</w:t>
      </w:r>
      <w:r w:rsidR="00F958E8">
        <w:t>.</w:t>
      </w:r>
      <w:r w:rsidRPr="00601833">
        <w:t>, срок с 01.03.2019 по 31.12.2020, площадь: 7 кв.</w:t>
      </w:r>
      <w:r w:rsidR="00917A4B">
        <w:t xml:space="preserve"> </w:t>
      </w:r>
      <w:r w:rsidRPr="00601833">
        <w:t>м;</w:t>
      </w:r>
    </w:p>
    <w:p w14:paraId="02306E2D" w14:textId="4F7E7C6E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Тум</w:t>
      </w:r>
      <w:proofErr w:type="spellEnd"/>
      <w:r w:rsidRPr="00601833">
        <w:t xml:space="preserve"> С</w:t>
      </w:r>
      <w:r w:rsidR="00F958E8">
        <w:t>.</w:t>
      </w:r>
      <w:r w:rsidRPr="00601833">
        <w:t>Ю</w:t>
      </w:r>
      <w:r w:rsidR="00F958E8">
        <w:t>.</w:t>
      </w:r>
      <w:r w:rsidRPr="00601833">
        <w:t>, срок с 01.06.2018 по 31.01.2022, площадь 7,2 кв.</w:t>
      </w:r>
      <w:r w:rsidR="00917A4B">
        <w:t xml:space="preserve"> </w:t>
      </w:r>
      <w:r w:rsidRPr="00601833">
        <w:t>м;</w:t>
      </w:r>
    </w:p>
    <w:p w14:paraId="16FF571E" w14:textId="192A0A07" w:rsidR="00601833" w:rsidRPr="00601833" w:rsidRDefault="00601833" w:rsidP="00601833">
      <w:pPr>
        <w:tabs>
          <w:tab w:val="left" w:pos="284"/>
        </w:tabs>
        <w:jc w:val="both"/>
      </w:pPr>
      <w:r w:rsidRPr="00601833">
        <w:t>=ИП Гамбаров Э</w:t>
      </w:r>
      <w:r w:rsidR="00F958E8">
        <w:t>.</w:t>
      </w:r>
      <w:r w:rsidRPr="00601833">
        <w:t>Д</w:t>
      </w:r>
      <w:r w:rsidR="00F958E8">
        <w:t>.</w:t>
      </w:r>
      <w:r w:rsidRPr="00601833">
        <w:t>, срок с 01.07.2018 по 30.04.2020, площадь: 2 кв.</w:t>
      </w:r>
      <w:r w:rsidR="00917A4B">
        <w:t xml:space="preserve"> </w:t>
      </w:r>
      <w:r w:rsidRPr="00601833">
        <w:t>м;</w:t>
      </w:r>
    </w:p>
    <w:p w14:paraId="5CBDD82A" w14:textId="4B0CEE54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«Профессиональная компания», срок с 20.04.2018 по 20.11.2022, площадь: 43,1 кв.</w:t>
      </w:r>
      <w:r w:rsidR="00917A4B">
        <w:t xml:space="preserve"> </w:t>
      </w:r>
      <w:r w:rsidRPr="00601833">
        <w:t>м;</w:t>
      </w:r>
    </w:p>
    <w:p w14:paraId="7A1AB1EC" w14:textId="4A1FFBA2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</w:t>
      </w:r>
      <w:proofErr w:type="spellStart"/>
      <w:r w:rsidRPr="00601833">
        <w:t>ЗооПродСервис</w:t>
      </w:r>
      <w:proofErr w:type="spellEnd"/>
      <w:r w:rsidRPr="00601833">
        <w:t>», срок с 25.12.2017 по 24.07.2022, площадь: 34,5 кв.</w:t>
      </w:r>
      <w:r w:rsidR="00917A4B">
        <w:t xml:space="preserve"> </w:t>
      </w:r>
      <w:r w:rsidRPr="00601833">
        <w:t>м;</w:t>
      </w:r>
    </w:p>
    <w:p w14:paraId="6D28B5CD" w14:textId="48055E00" w:rsidR="00601833" w:rsidRPr="00601833" w:rsidRDefault="00601833" w:rsidP="00601833">
      <w:pPr>
        <w:tabs>
          <w:tab w:val="left" w:pos="284"/>
        </w:tabs>
        <w:jc w:val="both"/>
      </w:pPr>
      <w:r w:rsidRPr="00601833">
        <w:t>=АО «Тинькофф банк», срок с 21.08.2017 по 31.03.2022, площадь: 1 кв.</w:t>
      </w:r>
      <w:r w:rsidR="00917A4B">
        <w:t xml:space="preserve"> </w:t>
      </w:r>
      <w:r w:rsidRPr="00601833">
        <w:t>м;</w:t>
      </w:r>
    </w:p>
    <w:p w14:paraId="4DD3581B" w14:textId="10F41246" w:rsidR="00601833" w:rsidRPr="00601833" w:rsidRDefault="00601833" w:rsidP="00601833">
      <w:pPr>
        <w:tabs>
          <w:tab w:val="left" w:pos="284"/>
        </w:tabs>
        <w:jc w:val="both"/>
      </w:pPr>
      <w:r w:rsidRPr="00601833">
        <w:t>=Филиал Нижегородский АО Альфа-Банк, срок с 01.05.2016 по 31.03.2017, площадь: 1 кв.</w:t>
      </w:r>
      <w:r w:rsidR="00917A4B">
        <w:t xml:space="preserve"> </w:t>
      </w:r>
      <w:r w:rsidRPr="00601833">
        <w:t>м;</w:t>
      </w:r>
    </w:p>
    <w:p w14:paraId="3FE7ED88" w14:textId="7E6DCCF6" w:rsidR="00601833" w:rsidRPr="00601833" w:rsidRDefault="00601833" w:rsidP="00601833">
      <w:pPr>
        <w:tabs>
          <w:tab w:val="left" w:pos="284"/>
        </w:tabs>
        <w:jc w:val="both"/>
      </w:pPr>
      <w:r w:rsidRPr="00601833">
        <w:t>=ООО Орхидея, срок с 24.02.2016 по 31.08.2022, площадь: 23.1 кв.</w:t>
      </w:r>
      <w:r w:rsidR="00917A4B">
        <w:t xml:space="preserve"> </w:t>
      </w:r>
      <w:r w:rsidRPr="00601833">
        <w:t>м;</w:t>
      </w:r>
    </w:p>
    <w:p w14:paraId="3F905F8F" w14:textId="00F682F9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Барабашин</w:t>
      </w:r>
      <w:proofErr w:type="spellEnd"/>
      <w:r w:rsidRPr="00601833">
        <w:t xml:space="preserve"> О</w:t>
      </w:r>
      <w:r w:rsidR="00F958E8">
        <w:t>.</w:t>
      </w:r>
      <w:r w:rsidRPr="00601833">
        <w:t>И</w:t>
      </w:r>
      <w:r w:rsidR="00F958E8">
        <w:t>.</w:t>
      </w:r>
      <w:r w:rsidRPr="00601833">
        <w:t>, срок с 01.02.2016 по 30.06.2021, площадь: 23,1 кв.</w:t>
      </w:r>
      <w:r w:rsidR="00917A4B">
        <w:t xml:space="preserve"> </w:t>
      </w:r>
      <w:r w:rsidRPr="00601833">
        <w:t>м;</w:t>
      </w:r>
    </w:p>
    <w:p w14:paraId="20AED308" w14:textId="4439EB66" w:rsidR="00601833" w:rsidRPr="00601833" w:rsidRDefault="00601833" w:rsidP="00601833">
      <w:pPr>
        <w:tabs>
          <w:tab w:val="left" w:pos="284"/>
        </w:tabs>
        <w:jc w:val="both"/>
      </w:pPr>
      <w:r w:rsidRPr="00601833">
        <w:lastRenderedPageBreak/>
        <w:t>=ИП Путина О</w:t>
      </w:r>
      <w:r w:rsidR="00F958E8">
        <w:t>.</w:t>
      </w:r>
      <w:r w:rsidRPr="00601833">
        <w:t>Н</w:t>
      </w:r>
      <w:r w:rsidR="00F958E8">
        <w:t>.</w:t>
      </w:r>
      <w:r w:rsidRPr="00601833">
        <w:t>, срок с 01.01.2016 по 30.06.2021, площадь: 25,3 кв.</w:t>
      </w:r>
      <w:r w:rsidR="00917A4B">
        <w:t xml:space="preserve"> </w:t>
      </w:r>
      <w:r w:rsidRPr="00601833">
        <w:t>м;</w:t>
      </w:r>
    </w:p>
    <w:p w14:paraId="6DE2AAD4" w14:textId="106982DF" w:rsidR="00601833" w:rsidRPr="00601833" w:rsidRDefault="00601833" w:rsidP="00601833">
      <w:pPr>
        <w:tabs>
          <w:tab w:val="left" w:pos="284"/>
        </w:tabs>
        <w:jc w:val="both"/>
      </w:pPr>
      <w:r w:rsidRPr="00601833">
        <w:t>=ООО Доктор Линз, срок с 01.12.2015 по 31.07.2021, площадь: 49,8 кв.</w:t>
      </w:r>
      <w:r w:rsidR="00917A4B">
        <w:t xml:space="preserve"> </w:t>
      </w:r>
      <w:r w:rsidRPr="00601833">
        <w:t>м;</w:t>
      </w:r>
    </w:p>
    <w:p w14:paraId="2BC06773" w14:textId="3ACE67EC" w:rsidR="00601833" w:rsidRPr="00601833" w:rsidRDefault="00601833" w:rsidP="00601833">
      <w:pPr>
        <w:tabs>
          <w:tab w:val="left" w:pos="284"/>
        </w:tabs>
        <w:jc w:val="both"/>
      </w:pPr>
      <w:r w:rsidRPr="00601833">
        <w:t>=АО Кредит Европа Банк, срок с 27.07.2015 по 31.12.2021, площадь: 1 кв.</w:t>
      </w:r>
      <w:r w:rsidR="00917A4B">
        <w:t xml:space="preserve"> </w:t>
      </w:r>
      <w:r w:rsidRPr="00601833">
        <w:t>м;</w:t>
      </w:r>
    </w:p>
    <w:p w14:paraId="0F4D77EE" w14:textId="1B75AA72" w:rsidR="00601833" w:rsidRPr="00601833" w:rsidRDefault="00601833" w:rsidP="00601833">
      <w:pPr>
        <w:tabs>
          <w:tab w:val="left" w:pos="284"/>
        </w:tabs>
        <w:jc w:val="both"/>
      </w:pPr>
      <w:r w:rsidRPr="00601833">
        <w:t>=ПАО Вымпелком, срок с 01.06.2015 по 30.11.2021, площадь: 25,4 кв.</w:t>
      </w:r>
      <w:r w:rsidR="00917A4B">
        <w:t xml:space="preserve"> </w:t>
      </w:r>
      <w:r w:rsidRPr="00601833">
        <w:t>м;</w:t>
      </w:r>
    </w:p>
    <w:p w14:paraId="29FE8E13" w14:textId="46BA88AB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Хамзина</w:t>
      </w:r>
      <w:proofErr w:type="spellEnd"/>
      <w:r w:rsidRPr="00601833">
        <w:t xml:space="preserve"> Ю</w:t>
      </w:r>
      <w:r w:rsidR="00F958E8">
        <w:t>.</w:t>
      </w:r>
      <w:r w:rsidRPr="00601833">
        <w:t>Р</w:t>
      </w:r>
      <w:r w:rsidR="00F958E8">
        <w:t>.</w:t>
      </w:r>
      <w:r w:rsidRPr="00601833">
        <w:t>, срок с 14.04.2015 по 15.03.2022, площадь: 30 кв.</w:t>
      </w:r>
      <w:r w:rsidR="00917A4B">
        <w:t xml:space="preserve"> </w:t>
      </w:r>
      <w:r w:rsidRPr="00601833">
        <w:t>м;</w:t>
      </w:r>
    </w:p>
    <w:p w14:paraId="259D339D" w14:textId="23C627D0" w:rsidR="00601833" w:rsidRPr="00601833" w:rsidRDefault="00601833" w:rsidP="00601833">
      <w:pPr>
        <w:tabs>
          <w:tab w:val="left" w:pos="284"/>
        </w:tabs>
        <w:jc w:val="both"/>
      </w:pPr>
      <w:r w:rsidRPr="00601833">
        <w:t>=Филиал №6311 ВТБ 24 ЗАО, срок с 01.03.2014 по 30.06.2021, площадь: 1 кв.</w:t>
      </w:r>
      <w:r w:rsidR="00917A4B">
        <w:t xml:space="preserve"> </w:t>
      </w:r>
      <w:r w:rsidRPr="00601833">
        <w:t>м;</w:t>
      </w:r>
    </w:p>
    <w:p w14:paraId="1AD1D72B" w14:textId="253FF73F" w:rsidR="00601833" w:rsidRPr="00601833" w:rsidRDefault="00601833" w:rsidP="00601833">
      <w:pPr>
        <w:tabs>
          <w:tab w:val="left" w:pos="284"/>
        </w:tabs>
        <w:jc w:val="both"/>
      </w:pPr>
      <w:r w:rsidRPr="00601833">
        <w:t>=ИП Пахомова Т</w:t>
      </w:r>
      <w:r w:rsidR="00F958E8">
        <w:t>.</w:t>
      </w:r>
      <w:r w:rsidRPr="00601833">
        <w:t>В</w:t>
      </w:r>
      <w:r w:rsidR="00F958E8">
        <w:t>.</w:t>
      </w:r>
      <w:r w:rsidRPr="00601833">
        <w:t>, срок с 01.12.2013, по 30.09.2020, площадь: 22 кв.</w:t>
      </w:r>
      <w:r w:rsidR="00917A4B">
        <w:t xml:space="preserve"> </w:t>
      </w:r>
      <w:r w:rsidRPr="00601833">
        <w:t>м;</w:t>
      </w:r>
    </w:p>
    <w:p w14:paraId="7F384AE2" w14:textId="7B9F8373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</w:t>
      </w:r>
      <w:proofErr w:type="spellStart"/>
      <w:r w:rsidRPr="00601833">
        <w:t>Арома</w:t>
      </w:r>
      <w:proofErr w:type="spellEnd"/>
      <w:r w:rsidRPr="00601833">
        <w:t xml:space="preserve"> Люкс», срок с 11.01.2014 по 10.01.2024, площадь: 214,7 кв.</w:t>
      </w:r>
      <w:r w:rsidR="00917A4B">
        <w:t xml:space="preserve"> </w:t>
      </w:r>
      <w:r w:rsidRPr="00601833">
        <w:t>м;</w:t>
      </w:r>
    </w:p>
    <w:p w14:paraId="2D9DBE22" w14:textId="3182DC46" w:rsidR="00601833" w:rsidRPr="00601833" w:rsidRDefault="00601833" w:rsidP="00601833">
      <w:pPr>
        <w:tabs>
          <w:tab w:val="left" w:pos="284"/>
        </w:tabs>
        <w:jc w:val="both"/>
      </w:pPr>
      <w:r w:rsidRPr="00601833">
        <w:t>=АО РТК, срок с 30.06.2014 по 06.10.2022, площадь: 48,8 кв.</w:t>
      </w:r>
      <w:r w:rsidR="00917A4B">
        <w:t xml:space="preserve"> </w:t>
      </w:r>
      <w:r w:rsidRPr="00601833">
        <w:t>м;</w:t>
      </w:r>
    </w:p>
    <w:p w14:paraId="1793E5E9" w14:textId="044928E6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«ДНС РИТЕЙЛ», срок с 23.03.2021 по 22.02.2022,   площадь: 764 кв.</w:t>
      </w:r>
      <w:r w:rsidR="00917A4B">
        <w:t xml:space="preserve"> </w:t>
      </w:r>
      <w:r w:rsidRPr="00601833">
        <w:t>м;</w:t>
      </w:r>
    </w:p>
    <w:p w14:paraId="1FE7E108" w14:textId="05B2AD44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</w:t>
      </w:r>
      <w:proofErr w:type="spellStart"/>
      <w:r w:rsidRPr="00601833">
        <w:t>Арома</w:t>
      </w:r>
      <w:proofErr w:type="spellEnd"/>
      <w:r w:rsidRPr="00601833">
        <w:t xml:space="preserve"> Люкс», срок с 11.02.2013 по 10.01.2024, площадь: 21.21 кв.</w:t>
      </w:r>
      <w:r w:rsidR="00917A4B">
        <w:t xml:space="preserve"> </w:t>
      </w:r>
      <w:r w:rsidRPr="00601833">
        <w:t>м;</w:t>
      </w:r>
    </w:p>
    <w:p w14:paraId="1DB0AB07" w14:textId="6DAFCBF7" w:rsidR="00601833" w:rsidRPr="00601833" w:rsidRDefault="00601833" w:rsidP="00601833">
      <w:pPr>
        <w:tabs>
          <w:tab w:val="left" w:pos="284"/>
        </w:tabs>
        <w:jc w:val="both"/>
      </w:pPr>
      <w:r w:rsidRPr="00601833">
        <w:t>=ИП Криворотов О</w:t>
      </w:r>
      <w:r w:rsidR="00F958E8">
        <w:t>.</w:t>
      </w:r>
      <w:r w:rsidRPr="00601833">
        <w:t>В</w:t>
      </w:r>
      <w:r w:rsidR="00F958E8">
        <w:t>.</w:t>
      </w:r>
      <w:r w:rsidRPr="00601833">
        <w:t>, срок с 01.05.2015 по 31.008.2022, площадь: 90 кв.</w:t>
      </w:r>
      <w:r w:rsidR="00917A4B">
        <w:t xml:space="preserve"> </w:t>
      </w:r>
      <w:r w:rsidRPr="00601833">
        <w:t>м;</w:t>
      </w:r>
    </w:p>
    <w:p w14:paraId="1D9DEB16" w14:textId="4D1A2C93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«Сеть Связной», срок с 09.05.2015 по 08.10.2021, площадь: 64,16 кв.</w:t>
      </w:r>
      <w:r w:rsidR="00917A4B">
        <w:t xml:space="preserve"> </w:t>
      </w:r>
      <w:r w:rsidRPr="00601833">
        <w:t>м;</w:t>
      </w:r>
    </w:p>
    <w:p w14:paraId="4E505FAB" w14:textId="4AF7902B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Ширнин</w:t>
      </w:r>
      <w:proofErr w:type="spellEnd"/>
      <w:r w:rsidRPr="00601833">
        <w:t xml:space="preserve"> А</w:t>
      </w:r>
      <w:r w:rsidR="00F958E8">
        <w:t>.</w:t>
      </w:r>
      <w:r w:rsidRPr="00601833">
        <w:t>П</w:t>
      </w:r>
      <w:r w:rsidR="00F958E8">
        <w:t>.</w:t>
      </w:r>
      <w:r w:rsidRPr="00601833">
        <w:t>, срок с 27.11.2014   по 31.08.2022, площадь: 53 кв.</w:t>
      </w:r>
      <w:r w:rsidR="00917A4B">
        <w:t xml:space="preserve"> </w:t>
      </w:r>
      <w:r w:rsidRPr="00601833">
        <w:t>м;</w:t>
      </w:r>
    </w:p>
    <w:p w14:paraId="7C72F131" w14:textId="53DFE8D1" w:rsidR="00601833" w:rsidRPr="00601833" w:rsidRDefault="00601833" w:rsidP="00601833">
      <w:pPr>
        <w:tabs>
          <w:tab w:val="left" w:pos="284"/>
        </w:tabs>
        <w:jc w:val="both"/>
      </w:pPr>
      <w:r w:rsidRPr="00601833">
        <w:t>=ООО Фактор, срок с 01.04.2014 по 30.06.2022, площадь: 370 кв.</w:t>
      </w:r>
      <w:r w:rsidR="00917A4B">
        <w:t xml:space="preserve"> </w:t>
      </w:r>
      <w:r w:rsidRPr="00601833">
        <w:t>м;</w:t>
      </w:r>
    </w:p>
    <w:p w14:paraId="609BEF57" w14:textId="1D36CC59" w:rsidR="00601833" w:rsidRPr="00601833" w:rsidRDefault="00601833" w:rsidP="00601833">
      <w:pPr>
        <w:tabs>
          <w:tab w:val="left" w:pos="284"/>
        </w:tabs>
        <w:jc w:val="both"/>
      </w:pPr>
      <w:r w:rsidRPr="00601833">
        <w:t>=ИП Ковалик М</w:t>
      </w:r>
      <w:r w:rsidR="00F958E8">
        <w:t>.</w:t>
      </w:r>
      <w:r w:rsidRPr="00601833">
        <w:t>Ф</w:t>
      </w:r>
      <w:r w:rsidR="00F958E8">
        <w:t>.</w:t>
      </w:r>
      <w:r w:rsidRPr="00601833">
        <w:t>, срок с 14.08.2014 по 30.04.2022, площадь: 161 кв.</w:t>
      </w:r>
      <w:r w:rsidR="00917A4B">
        <w:t xml:space="preserve"> </w:t>
      </w:r>
      <w:r w:rsidRPr="00601833">
        <w:t>м;</w:t>
      </w:r>
    </w:p>
    <w:p w14:paraId="5939D743" w14:textId="7E51A527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Желябовский</w:t>
      </w:r>
      <w:proofErr w:type="spellEnd"/>
      <w:r w:rsidRPr="00601833">
        <w:t xml:space="preserve"> В</w:t>
      </w:r>
      <w:r w:rsidR="00966E7F">
        <w:t>.</w:t>
      </w:r>
      <w:r w:rsidRPr="00601833">
        <w:t>В</w:t>
      </w:r>
      <w:r w:rsidR="00966E7F">
        <w:t>.</w:t>
      </w:r>
      <w:r w:rsidRPr="00601833">
        <w:t>, срок с 01.11.2014 по 21.05.2021, площадь: 114,1 кв.</w:t>
      </w:r>
      <w:r w:rsidR="00917A4B">
        <w:t xml:space="preserve"> </w:t>
      </w:r>
      <w:r w:rsidRPr="00601833">
        <w:t>м;</w:t>
      </w:r>
    </w:p>
    <w:p w14:paraId="1B040C72" w14:textId="31493927" w:rsidR="00601833" w:rsidRPr="00601833" w:rsidRDefault="00601833" w:rsidP="00601833">
      <w:pPr>
        <w:tabs>
          <w:tab w:val="left" w:pos="284"/>
        </w:tabs>
        <w:jc w:val="both"/>
      </w:pPr>
      <w:r w:rsidRPr="00601833">
        <w:t>=АО «Глория Джинс», срок с 15.10.2012 по 30.11.2022, площадь: 461 кв.</w:t>
      </w:r>
      <w:r w:rsidR="00917A4B">
        <w:t xml:space="preserve"> </w:t>
      </w:r>
      <w:r w:rsidRPr="00601833">
        <w:t>м;</w:t>
      </w:r>
    </w:p>
    <w:p w14:paraId="055E227F" w14:textId="46E84543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Кульмач</w:t>
      </w:r>
      <w:proofErr w:type="spellEnd"/>
      <w:r w:rsidRPr="00601833">
        <w:t xml:space="preserve"> Е</w:t>
      </w:r>
      <w:r w:rsidR="00966E7F">
        <w:t>.</w:t>
      </w:r>
      <w:r w:rsidRPr="00601833">
        <w:t>А</w:t>
      </w:r>
      <w:r w:rsidR="00966E7F">
        <w:t>.</w:t>
      </w:r>
      <w:r w:rsidRPr="00601833">
        <w:t>, срок с 22.07.2021 по 21.06.2022, площадь: 11,3 кв.</w:t>
      </w:r>
      <w:r w:rsidR="00917A4B">
        <w:t xml:space="preserve"> </w:t>
      </w:r>
      <w:r w:rsidRPr="00601833">
        <w:t>м;</w:t>
      </w:r>
    </w:p>
    <w:p w14:paraId="075E14A4" w14:textId="66446058" w:rsidR="00601833" w:rsidRPr="00601833" w:rsidRDefault="00601833" w:rsidP="00601833">
      <w:pPr>
        <w:tabs>
          <w:tab w:val="left" w:pos="284"/>
        </w:tabs>
        <w:jc w:val="both"/>
      </w:pPr>
      <w:r w:rsidRPr="00601833">
        <w:t>=ИП Трифонова А</w:t>
      </w:r>
      <w:r w:rsidR="00966E7F">
        <w:t>.</w:t>
      </w:r>
      <w:r w:rsidRPr="00601833">
        <w:t>В</w:t>
      </w:r>
      <w:r w:rsidR="00966E7F">
        <w:t>.</w:t>
      </w:r>
      <w:r w:rsidRPr="00601833">
        <w:t>, срок с 01.05.2019 по 31.01.2022, площадь: 32,8 кв.</w:t>
      </w:r>
      <w:r w:rsidR="00917A4B">
        <w:t xml:space="preserve"> </w:t>
      </w:r>
      <w:r w:rsidRPr="00601833">
        <w:t>м;</w:t>
      </w:r>
    </w:p>
    <w:p w14:paraId="3F4A9B63" w14:textId="05CF127F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«Вариация», срок с 07.09.2018 по 06.08.2019, площадь: 1 кв.</w:t>
      </w:r>
      <w:r w:rsidR="00917A4B">
        <w:t xml:space="preserve"> </w:t>
      </w:r>
      <w:r w:rsidRPr="00601833">
        <w:t>м;</w:t>
      </w:r>
    </w:p>
    <w:p w14:paraId="2C380D91" w14:textId="7405441D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</w:t>
      </w:r>
      <w:proofErr w:type="spellStart"/>
      <w:r w:rsidRPr="00601833">
        <w:t>Здоровит</w:t>
      </w:r>
      <w:proofErr w:type="spellEnd"/>
      <w:r w:rsidRPr="00601833">
        <w:t>», срок с 01.07.2016 по 31.03.2022, площадь: 18 кв.</w:t>
      </w:r>
      <w:r w:rsidR="00917A4B">
        <w:t xml:space="preserve"> </w:t>
      </w:r>
      <w:r w:rsidRPr="00601833">
        <w:t>м;</w:t>
      </w:r>
    </w:p>
    <w:p w14:paraId="7D6D3D07" w14:textId="3AE67BE2" w:rsidR="00601833" w:rsidRPr="00601833" w:rsidRDefault="00601833" w:rsidP="00601833">
      <w:pPr>
        <w:tabs>
          <w:tab w:val="left" w:pos="284"/>
        </w:tabs>
        <w:jc w:val="both"/>
      </w:pPr>
      <w:r w:rsidRPr="00601833">
        <w:t>=ИП Тарасов П</w:t>
      </w:r>
      <w:r w:rsidR="00EF123B">
        <w:t>.</w:t>
      </w:r>
      <w:r w:rsidRPr="00601833">
        <w:t>Ю</w:t>
      </w:r>
      <w:r w:rsidR="00EF123B">
        <w:t>.</w:t>
      </w:r>
      <w:r w:rsidRPr="00601833">
        <w:t>, срок с 01.02.2017 по 31.07.2022, площадь: 5 кв.</w:t>
      </w:r>
      <w:r w:rsidR="00917A4B">
        <w:t xml:space="preserve"> </w:t>
      </w:r>
      <w:r w:rsidRPr="00601833">
        <w:t>м;</w:t>
      </w:r>
    </w:p>
    <w:p w14:paraId="62CB2F13" w14:textId="4EE26966" w:rsidR="00601833" w:rsidRPr="00601833" w:rsidRDefault="00601833" w:rsidP="00601833">
      <w:pPr>
        <w:tabs>
          <w:tab w:val="left" w:pos="284"/>
        </w:tabs>
        <w:jc w:val="both"/>
      </w:pPr>
      <w:r w:rsidRPr="00601833">
        <w:t>=ИП Ефимова Е</w:t>
      </w:r>
      <w:r w:rsidR="00EF123B">
        <w:t>.</w:t>
      </w:r>
      <w:r w:rsidRPr="00601833">
        <w:t>Ю</w:t>
      </w:r>
      <w:r w:rsidR="00EF123B">
        <w:t>.</w:t>
      </w:r>
      <w:r w:rsidRPr="00601833">
        <w:t>, срок с 01.04.2016 по 31.03.2022, площадь: 71,5 кв.</w:t>
      </w:r>
      <w:r w:rsidR="00917A4B">
        <w:t xml:space="preserve"> </w:t>
      </w:r>
      <w:r w:rsidRPr="00601833">
        <w:t>м;</w:t>
      </w:r>
    </w:p>
    <w:p w14:paraId="27D9DDB8" w14:textId="548068CF" w:rsidR="00601833" w:rsidRPr="00601833" w:rsidRDefault="00601833" w:rsidP="00601833">
      <w:pPr>
        <w:tabs>
          <w:tab w:val="left" w:pos="284"/>
        </w:tabs>
        <w:jc w:val="both"/>
      </w:pPr>
      <w:r w:rsidRPr="00601833">
        <w:t>=ИП Мурашов Ю</w:t>
      </w:r>
      <w:r w:rsidR="00EF123B">
        <w:t>.</w:t>
      </w:r>
      <w:r w:rsidRPr="00601833">
        <w:t>В</w:t>
      </w:r>
      <w:r w:rsidR="00EF123B">
        <w:t>.</w:t>
      </w:r>
      <w:r w:rsidRPr="00601833">
        <w:t>, срок с 17.06.2019 по 30.04.2022, площадь: 87,3 кв.</w:t>
      </w:r>
      <w:r w:rsidR="00917A4B">
        <w:t xml:space="preserve"> </w:t>
      </w:r>
      <w:r w:rsidRPr="00601833">
        <w:t>м;</w:t>
      </w:r>
    </w:p>
    <w:p w14:paraId="6C1BB24F" w14:textId="4F845046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Генсецкий</w:t>
      </w:r>
      <w:proofErr w:type="spellEnd"/>
      <w:r w:rsidRPr="00601833">
        <w:t xml:space="preserve"> А</w:t>
      </w:r>
      <w:r w:rsidR="00EF123B">
        <w:t>.</w:t>
      </w:r>
      <w:r w:rsidRPr="00601833">
        <w:t>В</w:t>
      </w:r>
      <w:r w:rsidR="00EF123B">
        <w:t>.</w:t>
      </w:r>
      <w:r w:rsidRPr="00601833">
        <w:t>, срок с 01.06.2019 по 31.05.2024, площадь: 835 кв.</w:t>
      </w:r>
      <w:r w:rsidR="00917A4B">
        <w:t xml:space="preserve"> </w:t>
      </w:r>
      <w:r w:rsidRPr="00601833">
        <w:t>м;</w:t>
      </w:r>
    </w:p>
    <w:p w14:paraId="7D947210" w14:textId="6F368AFA" w:rsidR="00601833" w:rsidRPr="00601833" w:rsidRDefault="00601833" w:rsidP="00601833">
      <w:pPr>
        <w:tabs>
          <w:tab w:val="left" w:pos="284"/>
        </w:tabs>
        <w:jc w:val="both"/>
      </w:pPr>
      <w:r w:rsidRPr="00601833">
        <w:t>=ООО «МВМ», срок с 25.01.2012 по 24.10.2023, площадь: 1501,5 кв.</w:t>
      </w:r>
      <w:r w:rsidR="00917A4B">
        <w:t xml:space="preserve"> </w:t>
      </w:r>
      <w:r w:rsidRPr="00601833">
        <w:t>м;</w:t>
      </w:r>
    </w:p>
    <w:p w14:paraId="42E8C945" w14:textId="1814578D" w:rsidR="00601833" w:rsidRPr="00601833" w:rsidRDefault="00601833" w:rsidP="00601833">
      <w:pPr>
        <w:tabs>
          <w:tab w:val="left" w:pos="284"/>
        </w:tabs>
        <w:jc w:val="both"/>
      </w:pPr>
      <w:r w:rsidRPr="00601833">
        <w:t>=ИП Трофимова М</w:t>
      </w:r>
      <w:r w:rsidR="00EF123B">
        <w:t>.</w:t>
      </w:r>
      <w:r w:rsidRPr="00601833">
        <w:t>С</w:t>
      </w:r>
      <w:r w:rsidR="00EF123B">
        <w:t>.</w:t>
      </w:r>
      <w:r w:rsidRPr="00601833">
        <w:t>, срок с 01.03.201 по 30.09.2021, площадь: 6 кв.</w:t>
      </w:r>
      <w:r w:rsidR="00917A4B">
        <w:t xml:space="preserve"> </w:t>
      </w:r>
      <w:r w:rsidRPr="00601833">
        <w:t>м;</w:t>
      </w:r>
    </w:p>
    <w:p w14:paraId="777E46D6" w14:textId="77F3B084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proofErr w:type="spellStart"/>
      <w:r w:rsidRPr="00601833">
        <w:t>Бороданов</w:t>
      </w:r>
      <w:proofErr w:type="spellEnd"/>
      <w:r w:rsidRPr="00601833">
        <w:t xml:space="preserve"> М</w:t>
      </w:r>
      <w:r w:rsidR="00EF123B">
        <w:t>.</w:t>
      </w:r>
      <w:r w:rsidRPr="00601833">
        <w:t>С</w:t>
      </w:r>
      <w:r w:rsidR="00EF123B">
        <w:t>.</w:t>
      </w:r>
      <w:r w:rsidRPr="00601833">
        <w:t>, срок с 01.02.2017 по 31.07.2022, площадь: 5 кв.</w:t>
      </w:r>
      <w:r w:rsidR="00917A4B">
        <w:t xml:space="preserve"> </w:t>
      </w:r>
      <w:r w:rsidRPr="00601833">
        <w:t>м;</w:t>
      </w:r>
    </w:p>
    <w:p w14:paraId="427079BA" w14:textId="51F56050" w:rsidR="00601833" w:rsidRPr="00601833" w:rsidRDefault="00601833" w:rsidP="00601833">
      <w:pPr>
        <w:tabs>
          <w:tab w:val="left" w:pos="284"/>
        </w:tabs>
        <w:jc w:val="both"/>
      </w:pPr>
      <w:r w:rsidRPr="00601833">
        <w:t>=ИП Гаврилова И</w:t>
      </w:r>
      <w:r w:rsidR="00EF123B">
        <w:t>.</w:t>
      </w:r>
      <w:r w:rsidRPr="00601833">
        <w:t>В</w:t>
      </w:r>
      <w:r w:rsidR="00EF123B">
        <w:t>.</w:t>
      </w:r>
      <w:r w:rsidRPr="00601833">
        <w:t>, срок с 01.02.2017 по 31.10.2019, площадь: 5,7 кв.</w:t>
      </w:r>
      <w:r w:rsidR="00917A4B">
        <w:t xml:space="preserve"> </w:t>
      </w:r>
      <w:r w:rsidRPr="00601833">
        <w:t>м;</w:t>
      </w:r>
    </w:p>
    <w:p w14:paraId="6FFAA351" w14:textId="04F8DDFF" w:rsidR="00601833" w:rsidRPr="00601833" w:rsidRDefault="00601833" w:rsidP="00601833">
      <w:pPr>
        <w:tabs>
          <w:tab w:val="left" w:pos="284"/>
        </w:tabs>
        <w:jc w:val="both"/>
      </w:pPr>
      <w:r w:rsidRPr="00601833">
        <w:t>=ИП Тарасов П</w:t>
      </w:r>
      <w:r w:rsidR="00EF123B">
        <w:t>.</w:t>
      </w:r>
      <w:r w:rsidRPr="00601833">
        <w:t>Ю</w:t>
      </w:r>
      <w:r w:rsidR="00EF123B">
        <w:t>.</w:t>
      </w:r>
      <w:r w:rsidRPr="00601833">
        <w:t>, срок с 01.02.2017 по 31.07.2022, площадь: 6 кв.</w:t>
      </w:r>
      <w:r w:rsidR="00917A4B">
        <w:t xml:space="preserve"> </w:t>
      </w:r>
      <w:r w:rsidRPr="00601833">
        <w:t>м;</w:t>
      </w:r>
    </w:p>
    <w:p w14:paraId="7D5856F4" w14:textId="755920DD" w:rsidR="00601833" w:rsidRPr="00601833" w:rsidRDefault="00601833" w:rsidP="00601833">
      <w:pPr>
        <w:tabs>
          <w:tab w:val="left" w:pos="284"/>
        </w:tabs>
        <w:jc w:val="both"/>
      </w:pPr>
      <w:r w:rsidRPr="00601833">
        <w:t xml:space="preserve">=ИП </w:t>
      </w:r>
      <w:r w:rsidR="00EF123B">
        <w:t>Щ</w:t>
      </w:r>
      <w:r w:rsidRPr="00601833">
        <w:t>еглов П</w:t>
      </w:r>
      <w:r w:rsidR="00EF123B">
        <w:t>.</w:t>
      </w:r>
      <w:r w:rsidRPr="00601833">
        <w:t>А</w:t>
      </w:r>
      <w:r w:rsidR="00EF123B">
        <w:t>.</w:t>
      </w:r>
      <w:r w:rsidRPr="00601833">
        <w:t>, срок с 01.07.2016 по 31.12.201, площадь: 10.4 кв.</w:t>
      </w:r>
      <w:r w:rsidR="00917A4B">
        <w:t xml:space="preserve"> </w:t>
      </w:r>
      <w:r w:rsidRPr="00601833">
        <w:t>м;</w:t>
      </w:r>
    </w:p>
    <w:p w14:paraId="410CCAA6" w14:textId="49927819" w:rsidR="00601833" w:rsidRPr="00601833" w:rsidRDefault="00601833" w:rsidP="00601833">
      <w:pPr>
        <w:tabs>
          <w:tab w:val="left" w:pos="284"/>
        </w:tabs>
        <w:jc w:val="both"/>
      </w:pPr>
      <w:r w:rsidRPr="00601833">
        <w:t>=ИП Лякина Л</w:t>
      </w:r>
      <w:r w:rsidR="00EF123B">
        <w:t>.</w:t>
      </w:r>
      <w:r w:rsidRPr="00601833">
        <w:t>В</w:t>
      </w:r>
      <w:r w:rsidR="00EF123B">
        <w:t>.</w:t>
      </w:r>
      <w:r w:rsidRPr="00601833">
        <w:t>, срок с 01.02.2016 по 30.11.2021, площадь: 6 кв.</w:t>
      </w:r>
      <w:r w:rsidR="00917A4B">
        <w:t xml:space="preserve"> </w:t>
      </w:r>
      <w:r w:rsidRPr="00601833">
        <w:t>м;</w:t>
      </w:r>
    </w:p>
    <w:p w14:paraId="22C70D76" w14:textId="12B38E87" w:rsidR="00601833" w:rsidRPr="00601833" w:rsidRDefault="00601833" w:rsidP="00601833">
      <w:pPr>
        <w:tabs>
          <w:tab w:val="left" w:pos="284"/>
        </w:tabs>
        <w:jc w:val="both"/>
      </w:pPr>
      <w:r w:rsidRPr="00601833">
        <w:t>=ИП Чистяков А</w:t>
      </w:r>
      <w:r w:rsidR="00EF123B">
        <w:t>.</w:t>
      </w:r>
      <w:r w:rsidRPr="00601833">
        <w:t>В</w:t>
      </w:r>
      <w:r w:rsidR="00EF123B">
        <w:t>.</w:t>
      </w:r>
      <w:r w:rsidRPr="00601833">
        <w:t>, срок с 30.05.2014 по 30.11.2019, площадь: 5 кв.</w:t>
      </w:r>
      <w:r w:rsidR="00917A4B">
        <w:t xml:space="preserve"> </w:t>
      </w:r>
      <w:r w:rsidRPr="00601833">
        <w:t>м;</w:t>
      </w:r>
    </w:p>
    <w:p w14:paraId="495C2276" w14:textId="49424783" w:rsidR="00601833" w:rsidRPr="00601833" w:rsidRDefault="00601833" w:rsidP="00601833">
      <w:pPr>
        <w:tabs>
          <w:tab w:val="left" w:pos="284"/>
        </w:tabs>
        <w:jc w:val="both"/>
      </w:pPr>
      <w:r w:rsidRPr="00601833">
        <w:t>=АО ТД «Перекресток» срок аренды 15 лет с 01.12.2021 г., площадь: 2628 кв.</w:t>
      </w:r>
      <w:r w:rsidR="00917A4B">
        <w:t xml:space="preserve"> </w:t>
      </w:r>
      <w:r w:rsidRPr="00601833">
        <w:t>м.</w:t>
      </w:r>
    </w:p>
    <w:p w14:paraId="6EA2E45A" w14:textId="0EBE5B56" w:rsidR="00601833" w:rsidRPr="00601833" w:rsidRDefault="00601833" w:rsidP="00601833">
      <w:pPr>
        <w:tabs>
          <w:tab w:val="left" w:pos="284"/>
        </w:tabs>
        <w:jc w:val="both"/>
      </w:pPr>
      <w:r w:rsidRPr="00601833">
        <w:t>Общая площадь сдаваемых помещений 8 561,89 кв.</w:t>
      </w:r>
      <w:r w:rsidR="00917A4B">
        <w:t xml:space="preserve"> </w:t>
      </w:r>
      <w:r w:rsidRPr="00601833">
        <w:t>м. Во всех договорах аренды предусмотрена пролонгация;</w:t>
      </w:r>
    </w:p>
    <w:p w14:paraId="7A1F4894" w14:textId="5BCF8639" w:rsidR="00601833" w:rsidRPr="00601833" w:rsidRDefault="00601833" w:rsidP="00601833">
      <w:pPr>
        <w:tabs>
          <w:tab w:val="left" w:pos="284"/>
        </w:tabs>
        <w:jc w:val="both"/>
      </w:pPr>
      <w:r w:rsidRPr="00601833">
        <w:rPr>
          <w:b/>
          <w:bCs/>
        </w:rPr>
        <w:t>Объект 2:</w:t>
      </w:r>
      <w:r w:rsidRPr="00601833">
        <w:t xml:space="preserve"> Распределительный пункт со встроенной трансформаторной подстанцией, площадь: 274,6 кв.</w:t>
      </w:r>
      <w:r w:rsidR="00A86ACD">
        <w:t xml:space="preserve"> </w:t>
      </w:r>
      <w:r w:rsidRPr="00601833">
        <w:t xml:space="preserve">м, назначение: нежилое здание, количество этажей, в том числе подземных этажей: 1, кадастровый номер </w:t>
      </w:r>
      <w:r w:rsidRPr="00601833">
        <w:rPr>
          <w:b/>
          <w:bCs/>
          <w:shd w:val="clear" w:color="auto" w:fill="FFFFFF"/>
        </w:rPr>
        <w:t>63:01:0715003:699</w:t>
      </w:r>
      <w:r w:rsidRPr="00601833">
        <w:t xml:space="preserve">, нежилое, расположенное по адресу: Самарская область, г. Самара, р-н Промышленный, Московское шоссе, д. 185 «Б», принадлежащий </w:t>
      </w:r>
      <w:r w:rsidR="001153A9">
        <w:t>Продавцу</w:t>
      </w:r>
      <w:r w:rsidR="001153A9" w:rsidRPr="00601833">
        <w:t xml:space="preserve"> </w:t>
      </w:r>
      <w:r w:rsidRPr="00601833">
        <w:t>на праве собственности, о чем в ЕГРН сделана запись регистрации №63-63/001-63/001/820/2015-1058/2 от 09.02.2015;</w:t>
      </w:r>
    </w:p>
    <w:p w14:paraId="1D304796" w14:textId="435D1D69" w:rsidR="00601833" w:rsidRPr="00601833" w:rsidRDefault="00601833" w:rsidP="00601833">
      <w:pPr>
        <w:tabs>
          <w:tab w:val="left" w:pos="284"/>
        </w:tabs>
        <w:jc w:val="both"/>
        <w:rPr>
          <w:rFonts w:eastAsia="Times New Roman"/>
          <w:lang w:eastAsia="ru-RU"/>
        </w:rPr>
      </w:pPr>
      <w:r w:rsidRPr="00601833">
        <w:rPr>
          <w:b/>
          <w:bCs/>
          <w:shd w:val="clear" w:color="auto" w:fill="FFFFFF"/>
        </w:rPr>
        <w:t>Объект 3:</w:t>
      </w:r>
      <w:r w:rsidRPr="00601833">
        <w:rPr>
          <w:shd w:val="clear" w:color="auto" w:fill="FFFFFF"/>
        </w:rPr>
        <w:t xml:space="preserve"> Земельный участок, площадь: 25016 +/- 55 кв. м, категория: земли населенных пунктов, назначение: для объектов общественно-делового значения, кадастровый номер </w:t>
      </w:r>
      <w:r w:rsidRPr="00601833">
        <w:rPr>
          <w:b/>
          <w:shd w:val="clear" w:color="auto" w:fill="FFFFFF"/>
        </w:rPr>
        <w:t>63:01:0715003:5214,</w:t>
      </w:r>
      <w:r w:rsidRPr="00601833">
        <w:rPr>
          <w:shd w:val="clear" w:color="auto" w:fill="FFFFFF"/>
        </w:rPr>
        <w:t xml:space="preserve"> адрес:</w:t>
      </w:r>
      <w:r w:rsidRPr="00601833">
        <w:rPr>
          <w:rFonts w:ascii="TimesNewRomanPS-BoldMT" w:eastAsia="Times New Roman" w:hAnsi="TimesNewRomanPS-BoldMT"/>
          <w:b/>
          <w:bCs/>
          <w:color w:val="000000"/>
          <w:lang w:eastAsia="ru-RU"/>
        </w:rPr>
        <w:t xml:space="preserve"> </w:t>
      </w:r>
      <w:r w:rsidRPr="00601833">
        <w:rPr>
          <w:rFonts w:eastAsia="Times New Roman"/>
          <w:lang w:eastAsia="ru-RU"/>
        </w:rPr>
        <w:t xml:space="preserve">установлено относительно ориентира, расположенного в границах участка. Почтовый адрес ориентира: Самарская область, г. Самара, Промышленный район, Московское шоссе/проспект Кирова, принадлежащий </w:t>
      </w:r>
      <w:r w:rsidR="001153A9">
        <w:rPr>
          <w:rFonts w:eastAsia="Times New Roman"/>
          <w:lang w:eastAsia="ru-RU"/>
        </w:rPr>
        <w:t>Продавцу</w:t>
      </w:r>
      <w:r w:rsidR="001153A9" w:rsidRPr="00601833">
        <w:rPr>
          <w:rFonts w:eastAsia="Times New Roman"/>
          <w:lang w:eastAsia="ru-RU"/>
        </w:rPr>
        <w:t xml:space="preserve"> </w:t>
      </w:r>
      <w:r w:rsidRPr="00601833">
        <w:rPr>
          <w:rFonts w:eastAsia="Times New Roman"/>
          <w:lang w:eastAsia="ru-RU"/>
        </w:rPr>
        <w:t>на праве собственности, о чем в ЕГРН сделана запись регистрации №63-63/001-63/001/820/2015-1059/2 от 09.02.2015;</w:t>
      </w:r>
    </w:p>
    <w:p w14:paraId="1E60028D" w14:textId="5B0B5FD6" w:rsidR="00E55B0A" w:rsidRPr="00601833" w:rsidRDefault="00601833" w:rsidP="00601833">
      <w:pPr>
        <w:jc w:val="both"/>
        <w:rPr>
          <w:rFonts w:eastAsia="Times New Roman"/>
          <w:lang w:eastAsia="ru-RU"/>
        </w:rPr>
      </w:pPr>
      <w:r w:rsidRPr="00601833">
        <w:rPr>
          <w:b/>
          <w:bCs/>
          <w:shd w:val="clear" w:color="auto" w:fill="FFFFFF"/>
        </w:rPr>
        <w:t>Объект 4:</w:t>
      </w:r>
      <w:r w:rsidRPr="00601833">
        <w:rPr>
          <w:shd w:val="clear" w:color="auto" w:fill="FFFFFF"/>
        </w:rPr>
        <w:t xml:space="preserve"> Земельный участок, площадь 3100 +/- 19,49</w:t>
      </w:r>
      <w:r w:rsidR="00012B74">
        <w:rPr>
          <w:shd w:val="clear" w:color="auto" w:fill="FFFFFF"/>
        </w:rPr>
        <w:t xml:space="preserve"> </w:t>
      </w:r>
      <w:r w:rsidRPr="00601833">
        <w:rPr>
          <w:shd w:val="clear" w:color="auto" w:fill="FFFFFF"/>
        </w:rPr>
        <w:t xml:space="preserve">кв. м, категория земель: земли населенных пунктов, назначение: для объектов общественно-делового значения, кадастровый номер </w:t>
      </w:r>
      <w:r w:rsidRPr="00601833">
        <w:rPr>
          <w:b/>
          <w:shd w:val="clear" w:color="auto" w:fill="FFFFFF"/>
        </w:rPr>
        <w:t>63:01:0715003:38,</w:t>
      </w:r>
      <w:r w:rsidRPr="00601833">
        <w:rPr>
          <w:shd w:val="clear" w:color="auto" w:fill="FFFFFF"/>
        </w:rPr>
        <w:t xml:space="preserve"> адрес: установлено относительно ориентира, расположенного в границах участка. Почтовый адрес ориентира: Самарская область, г. Самара, Промышленный район, Московское шоссе/ул. Воронежская, </w:t>
      </w:r>
      <w:r w:rsidRPr="00601833">
        <w:rPr>
          <w:rFonts w:eastAsia="Times New Roman"/>
          <w:lang w:eastAsia="ru-RU"/>
        </w:rPr>
        <w:t xml:space="preserve">принадлежащий </w:t>
      </w:r>
      <w:r w:rsidR="001153A9">
        <w:rPr>
          <w:rFonts w:eastAsia="Times New Roman"/>
          <w:lang w:eastAsia="ru-RU"/>
        </w:rPr>
        <w:t>Продавцу</w:t>
      </w:r>
      <w:r w:rsidR="001153A9" w:rsidRPr="00601833">
        <w:rPr>
          <w:rFonts w:eastAsia="Times New Roman"/>
          <w:lang w:eastAsia="ru-RU"/>
        </w:rPr>
        <w:t xml:space="preserve"> </w:t>
      </w:r>
      <w:r w:rsidRPr="00601833">
        <w:rPr>
          <w:rFonts w:eastAsia="Times New Roman"/>
          <w:lang w:eastAsia="ru-RU"/>
        </w:rPr>
        <w:t>на праве собственности, о чем в ЕГРН сделана запись регистрации №63-63/001-63/001/820/2015-1060/2 от 09.02.2015.</w:t>
      </w:r>
    </w:p>
    <w:p w14:paraId="77D1B339" w14:textId="77777777" w:rsidR="00601833" w:rsidRDefault="00601833" w:rsidP="00601833">
      <w:pPr>
        <w:jc w:val="both"/>
      </w:pPr>
    </w:p>
    <w:p w14:paraId="75CE6D14" w14:textId="322F3A73" w:rsidR="000F0DC3" w:rsidRPr="000F0DC3" w:rsidRDefault="00C866CD" w:rsidP="000F0DC3">
      <w:pPr>
        <w:jc w:val="center"/>
        <w:rPr>
          <w:b/>
        </w:rPr>
      </w:pPr>
      <w:r>
        <w:rPr>
          <w:b/>
          <w:bCs/>
          <w:lang w:eastAsia="en-US"/>
        </w:rPr>
        <w:t xml:space="preserve">Начальная цена Лота №1 – </w:t>
      </w:r>
      <w:r w:rsidR="00601833" w:rsidRPr="00601833">
        <w:rPr>
          <w:b/>
        </w:rPr>
        <w:t xml:space="preserve">753 800 000 </w:t>
      </w:r>
      <w:r>
        <w:rPr>
          <w:b/>
          <w:bCs/>
          <w:lang w:eastAsia="en-US"/>
        </w:rPr>
        <w:t xml:space="preserve">руб., </w:t>
      </w:r>
      <w:r w:rsidR="000F0DC3">
        <w:rPr>
          <w:b/>
          <w:bCs/>
          <w:lang w:eastAsia="en-US"/>
        </w:rPr>
        <w:t>с учетом</w:t>
      </w:r>
      <w:r w:rsidR="00601833">
        <w:rPr>
          <w:b/>
          <w:bCs/>
          <w:lang w:eastAsia="en-US"/>
        </w:rPr>
        <w:t xml:space="preserve"> НДС</w:t>
      </w:r>
      <w:r w:rsidR="000F0DC3">
        <w:rPr>
          <w:b/>
          <w:bCs/>
          <w:lang w:eastAsia="en-US"/>
        </w:rPr>
        <w:t xml:space="preserve">, </w:t>
      </w:r>
      <w:r w:rsidR="000F0DC3" w:rsidRPr="000F0DC3">
        <w:rPr>
          <w:b/>
        </w:rPr>
        <w:t>в том числе:</w:t>
      </w:r>
    </w:p>
    <w:p w14:paraId="0B3B98EC" w14:textId="4542D414" w:rsidR="000F0DC3" w:rsidRPr="000F0DC3" w:rsidRDefault="000F0DC3" w:rsidP="000F0DC3">
      <w:pPr>
        <w:jc w:val="center"/>
        <w:rPr>
          <w:b/>
        </w:rPr>
      </w:pPr>
      <w:r w:rsidRPr="000F0DC3">
        <w:rPr>
          <w:b/>
        </w:rPr>
        <w:t>Начальная цена Объекта 1 – 617 280 000 руб., включая НДС 20%.</w:t>
      </w:r>
    </w:p>
    <w:p w14:paraId="08664491" w14:textId="36E7E24A" w:rsidR="000F0DC3" w:rsidRPr="000F0DC3" w:rsidRDefault="000F0DC3" w:rsidP="000F0DC3">
      <w:pPr>
        <w:jc w:val="center"/>
        <w:rPr>
          <w:b/>
        </w:rPr>
      </w:pPr>
      <w:r w:rsidRPr="000F0DC3">
        <w:rPr>
          <w:b/>
        </w:rPr>
        <w:lastRenderedPageBreak/>
        <w:t>Начальная цена Объекта 2 – 5 520 000 руб., включая НДС 20%.</w:t>
      </w:r>
    </w:p>
    <w:p w14:paraId="01058487" w14:textId="117D4272" w:rsidR="000F0DC3" w:rsidRDefault="000F0DC3" w:rsidP="000F0DC3">
      <w:pPr>
        <w:jc w:val="center"/>
        <w:rPr>
          <w:b/>
        </w:rPr>
      </w:pPr>
      <w:r w:rsidRPr="000F0DC3">
        <w:rPr>
          <w:b/>
        </w:rPr>
        <w:t>Начальная цена Объекта 3 – 120 000 000 руб., НДС не облагается.</w:t>
      </w:r>
    </w:p>
    <w:p w14:paraId="5BFC6F00" w14:textId="62F6EBEF" w:rsidR="000F0DC3" w:rsidRDefault="000F0DC3" w:rsidP="000F0DC3">
      <w:pPr>
        <w:jc w:val="center"/>
        <w:rPr>
          <w:b/>
        </w:rPr>
      </w:pPr>
      <w:r w:rsidRPr="000F0DC3">
        <w:rPr>
          <w:b/>
        </w:rPr>
        <w:t xml:space="preserve">Начальная цена Объекта </w:t>
      </w:r>
      <w:r>
        <w:rPr>
          <w:b/>
        </w:rPr>
        <w:t>4</w:t>
      </w:r>
      <w:r w:rsidRPr="000F0DC3">
        <w:rPr>
          <w:b/>
        </w:rPr>
        <w:t xml:space="preserve"> – 11 000 000 руб., НДС не облагается.</w:t>
      </w:r>
    </w:p>
    <w:p w14:paraId="32A26942" w14:textId="45A674B1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bookmarkStart w:id="2" w:name="_Hlk110423844"/>
      <w:r w:rsidR="000F0DC3" w:rsidRPr="000F0DC3">
        <w:rPr>
          <w:b/>
        </w:rPr>
        <w:t xml:space="preserve">75 380 000 </w:t>
      </w:r>
      <w:bookmarkEnd w:id="2"/>
      <w:r>
        <w:rPr>
          <w:b/>
        </w:rPr>
        <w:t xml:space="preserve">руб. </w:t>
      </w:r>
    </w:p>
    <w:p w14:paraId="1BACDEFF" w14:textId="5E9F158D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0F0DC3">
        <w:rPr>
          <w:rFonts w:eastAsiaTheme="minorHAnsi" w:cs="Times New Roman"/>
          <w:b/>
          <w:bCs/>
          <w:kern w:val="0"/>
          <w:lang w:eastAsia="en-US" w:bidi="ar-SA"/>
        </w:rPr>
        <w:t>15 076</w:t>
      </w:r>
      <w:r w:rsidR="000F0DC3" w:rsidRPr="000F0DC3">
        <w:rPr>
          <w:rFonts w:eastAsiaTheme="minorHAnsi" w:cs="Times New Roman"/>
          <w:b/>
          <w:bCs/>
          <w:kern w:val="0"/>
          <w:lang w:eastAsia="en-US" w:bidi="ar-SA"/>
        </w:rPr>
        <w:t xml:space="preserve">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007D512C" w14:textId="7BD9215F" w:rsidR="00B82DF3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4E1E19" w:rsidRPr="004E1E19">
        <w:t xml:space="preserve"> </w:t>
      </w:r>
      <w:r w:rsidR="004E1E19" w:rsidRP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</w:t>
      </w:r>
      <w:r w:rsid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),</w:t>
      </w:r>
      <w:r w:rsidR="004E1E19" w:rsidRPr="004E1E19">
        <w:t xml:space="preserve"> </w:t>
      </w:r>
      <w:r w:rsidR="004E1E19" w:rsidRP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указанных в описании Лота №1 настоящего информационного сообщения.</w:t>
      </w: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</w:r>
      <w:r w:rsidRPr="006A29D9">
        <w:rPr>
          <w:rFonts w:eastAsia="Times New Roman" w:cs="Times New Roman"/>
          <w:lang w:eastAsia="ru-RU"/>
        </w:rPr>
        <w:lastRenderedPageBreak/>
        <w:t xml:space="preserve">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</w:t>
      </w:r>
      <w:r w:rsidRPr="006A29D9">
        <w:rPr>
          <w:rFonts w:eastAsia="Times New Roman" w:cs="Times New Roman"/>
          <w:lang w:eastAsia="ru-RU"/>
        </w:rPr>
        <w:lastRenderedPageBreak/>
        <w:t>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6A29D9">
        <w:rPr>
          <w:rFonts w:eastAsia="Times New Roman" w:cs="Times New Roman"/>
          <w:lang w:eastAsia="ru-RU"/>
        </w:rPr>
        <w:t>размере,  указанном</w:t>
      </w:r>
      <w:proofErr w:type="gramEnd"/>
      <w:r w:rsidRPr="006A29D9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28413E5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DA4323">
        <w:t xml:space="preserve">Организатор торгов вправе отказаться от проведения аукциона не позднее чем за </w:t>
      </w:r>
      <w:r w:rsidR="00E4169B">
        <w:t>3</w:t>
      </w:r>
      <w:r w:rsidRPr="00DA4323">
        <w:t xml:space="preserve"> (</w:t>
      </w:r>
      <w:r w:rsidR="00E4169B">
        <w:t>три</w:t>
      </w:r>
      <w:r w:rsidRPr="00DA4323">
        <w:t>) д</w:t>
      </w:r>
      <w:r w:rsidR="00926A61" w:rsidRPr="00DA4323">
        <w:t>н</w:t>
      </w:r>
      <w:r w:rsidR="00E4169B">
        <w:t>я</w:t>
      </w:r>
      <w:r w:rsidRPr="00DA4323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3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3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90CAAB9" w14:textId="53E24241" w:rsidR="00386D19" w:rsidRDefault="00386D19" w:rsidP="00AC60E8">
      <w:pPr>
        <w:widowControl/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4" w:name="_Hlk520414614"/>
      <w:bookmarkStart w:id="5" w:name="_Hlk520414710"/>
      <w:r>
        <w:rPr>
          <w:rFonts w:eastAsia="Times New Roman" w:cs="Times New Roman"/>
          <w:b/>
          <w:color w:val="000000"/>
          <w:lang w:eastAsia="ru-RU"/>
        </w:rPr>
        <w:lastRenderedPageBreak/>
        <w:t>Договор купли-продажи заключается между собственником и победителем аукциона в течение 10 (десяти) рабочих дней после подведения итогов аукциона в соответствии с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4"/>
    <w:p w14:paraId="65FE3413" w14:textId="3D3BB5EB" w:rsidR="00386D19" w:rsidRDefault="00386D19" w:rsidP="00AC60E8">
      <w:pPr>
        <w:widowControl/>
        <w:ind w:right="-57"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bookmarkStart w:id="6" w:name="_Hlk94691081"/>
      <w:r w:rsidR="004366D2">
        <w:rPr>
          <w:rFonts w:eastAsia="Times New Roman" w:cs="Times New Roman"/>
          <w:b/>
          <w:bCs/>
          <w:lang w:eastAsia="ru-RU"/>
        </w:rPr>
        <w:t>собственник</w:t>
      </w:r>
      <w:r w:rsidR="000F0DC3">
        <w:rPr>
          <w:rFonts w:eastAsia="Times New Roman" w:cs="Times New Roman"/>
          <w:b/>
          <w:bCs/>
          <w:lang w:eastAsia="ru-RU"/>
        </w:rPr>
        <w:t xml:space="preserve"> обязан заключить</w:t>
      </w:r>
      <w:r w:rsidR="001D2DB9">
        <w:rPr>
          <w:rFonts w:eastAsia="Times New Roman" w:cs="Times New Roman"/>
          <w:b/>
          <w:bCs/>
          <w:lang w:eastAsia="ru-RU"/>
        </w:rPr>
        <w:t xml:space="preserve"> </w:t>
      </w:r>
      <w:r w:rsidR="001D2DB9" w:rsidRPr="005650E5">
        <w:rPr>
          <w:rFonts w:eastAsia="Times New Roman" w:cs="Times New Roman"/>
          <w:b/>
          <w:bCs/>
          <w:lang w:eastAsia="ru-RU"/>
        </w:rPr>
        <w:t>договор купли-продажи</w:t>
      </w:r>
      <w:r w:rsidR="004366D2">
        <w:rPr>
          <w:rFonts w:eastAsia="Times New Roman" w:cs="Times New Roman"/>
          <w:b/>
          <w:bCs/>
          <w:lang w:eastAsia="ru-RU"/>
        </w:rPr>
        <w:t xml:space="preserve"> </w:t>
      </w:r>
      <w:bookmarkEnd w:id="6"/>
      <w:r>
        <w:rPr>
          <w:rFonts w:eastAsia="Times New Roman" w:cs="Times New Roman"/>
          <w:b/>
          <w:bCs/>
          <w:lang w:eastAsia="ru-RU"/>
        </w:rPr>
        <w:t>с единственным участником</w:t>
      </w:r>
      <w:r w:rsidR="00246D50">
        <w:rPr>
          <w:rFonts w:eastAsia="Times New Roman" w:cs="Times New Roman"/>
          <w:b/>
          <w:bCs/>
          <w:lang w:eastAsia="ru-RU"/>
        </w:rPr>
        <w:t xml:space="preserve"> аукциона</w:t>
      </w:r>
      <w:r w:rsidR="000F0DC3">
        <w:rPr>
          <w:rFonts w:eastAsia="Times New Roman" w:cs="Times New Roman"/>
          <w:b/>
          <w:bCs/>
          <w:lang w:eastAsia="ru-RU"/>
        </w:rPr>
        <w:t xml:space="preserve">, а </w:t>
      </w:r>
      <w:r w:rsidR="000F0DC3" w:rsidRPr="000F0DC3">
        <w:rPr>
          <w:rFonts w:eastAsia="Times New Roman" w:cs="Times New Roman"/>
          <w:b/>
          <w:bCs/>
          <w:lang w:eastAsia="ru-RU"/>
        </w:rPr>
        <w:t>единственны</w:t>
      </w:r>
      <w:r w:rsidR="000F0DC3">
        <w:rPr>
          <w:rFonts w:eastAsia="Times New Roman" w:cs="Times New Roman"/>
          <w:b/>
          <w:bCs/>
          <w:lang w:eastAsia="ru-RU"/>
        </w:rPr>
        <w:t>й</w:t>
      </w:r>
      <w:r w:rsidR="000F0DC3" w:rsidRPr="000F0DC3">
        <w:rPr>
          <w:rFonts w:eastAsia="Times New Roman" w:cs="Times New Roman"/>
          <w:b/>
          <w:bCs/>
          <w:lang w:eastAsia="ru-RU"/>
        </w:rPr>
        <w:t xml:space="preserve"> участник аукциона </w:t>
      </w:r>
      <w:r w:rsidR="000F0DC3">
        <w:rPr>
          <w:rFonts w:eastAsia="Times New Roman" w:cs="Times New Roman"/>
          <w:b/>
          <w:bCs/>
          <w:lang w:eastAsia="ru-RU"/>
        </w:rPr>
        <w:t>обязан заключить с собственником</w:t>
      </w:r>
      <w:r w:rsidR="00246D50">
        <w:rPr>
          <w:rFonts w:eastAsia="Times New Roman" w:cs="Times New Roman"/>
          <w:b/>
          <w:bCs/>
          <w:lang w:eastAsia="ru-RU"/>
        </w:rPr>
        <w:t xml:space="preserve"> </w:t>
      </w:r>
      <w:r w:rsidR="00246D50" w:rsidRPr="00246D50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>
        <w:rPr>
          <w:rFonts w:eastAsia="Times New Roman" w:cs="Times New Roman"/>
          <w:b/>
          <w:lang w:eastAsia="ru-RU"/>
        </w:rPr>
        <w:t xml:space="preserve">по начальной цене </w:t>
      </w:r>
      <w:r w:rsidR="001D2DB9">
        <w:rPr>
          <w:rFonts w:eastAsia="Times New Roman" w:cs="Times New Roman"/>
          <w:b/>
          <w:lang w:eastAsia="ru-RU"/>
        </w:rPr>
        <w:t xml:space="preserve">Объектов </w:t>
      </w:r>
      <w:r>
        <w:rPr>
          <w:rFonts w:eastAsia="Times New Roman" w:cs="Times New Roman"/>
          <w:b/>
          <w:lang w:eastAsia="ru-RU"/>
        </w:rPr>
        <w:t xml:space="preserve">в течение 10 (десяти) рабочих дней с даты признания аукциона несостоявшимся. </w:t>
      </w:r>
    </w:p>
    <w:p w14:paraId="6420B7EF" w14:textId="52CDD19E" w:rsidR="00386D19" w:rsidRPr="00CE0714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Для заключения договора купли-продажи победитель аукциона (единственн</w:t>
      </w:r>
      <w:r>
        <w:rPr>
          <w:rFonts w:eastAsia="Times New Roman" w:cs="Times New Roman"/>
          <w:b/>
          <w:lang w:eastAsia="ru-RU"/>
        </w:rPr>
        <w:t>ый</w:t>
      </w:r>
      <w:r w:rsidRPr="00CE0714">
        <w:rPr>
          <w:rFonts w:eastAsia="Times New Roman" w:cs="Times New Roman"/>
          <w:b/>
          <w:lang w:eastAsia="ru-RU"/>
        </w:rPr>
        <w:t xml:space="preserve"> участник аукциона) должен явиться по адресу: </w:t>
      </w:r>
      <w:r w:rsidR="001774F8" w:rsidRPr="001774F8">
        <w:rPr>
          <w:rFonts w:eastAsia="Times New Roman" w:cs="Times New Roman"/>
          <w:b/>
          <w:lang w:eastAsia="ru-RU"/>
        </w:rPr>
        <w:t xml:space="preserve">г. Москва, ул. Средняя </w:t>
      </w:r>
      <w:proofErr w:type="spellStart"/>
      <w:r w:rsidR="001774F8" w:rsidRPr="001774F8">
        <w:rPr>
          <w:rFonts w:eastAsia="Times New Roman" w:cs="Times New Roman"/>
          <w:b/>
          <w:lang w:eastAsia="ru-RU"/>
        </w:rPr>
        <w:t>Калитниковская</w:t>
      </w:r>
      <w:proofErr w:type="spellEnd"/>
      <w:r w:rsidR="001774F8" w:rsidRPr="001774F8">
        <w:rPr>
          <w:rFonts w:eastAsia="Times New Roman" w:cs="Times New Roman"/>
          <w:b/>
          <w:lang w:eastAsia="ru-RU"/>
        </w:rPr>
        <w:t xml:space="preserve">, д. 28, стр. </w:t>
      </w:r>
      <w:r w:rsidR="001774F8" w:rsidRPr="00DF3AF3">
        <w:rPr>
          <w:rFonts w:eastAsia="Times New Roman" w:cs="Times New Roman"/>
          <w:b/>
          <w:lang w:eastAsia="ru-RU"/>
        </w:rPr>
        <w:t>4</w:t>
      </w:r>
      <w:r w:rsidRPr="00AC60E8">
        <w:rPr>
          <w:rFonts w:eastAsia="Times New Roman" w:cs="Times New Roman"/>
          <w:b/>
          <w:lang w:eastAsia="ru-RU"/>
        </w:rPr>
        <w:t>.</w:t>
      </w:r>
      <w:r w:rsidRPr="00CE0714">
        <w:rPr>
          <w:rFonts w:eastAsia="Times New Roman" w:cs="Times New Roman"/>
          <w:b/>
          <w:lang w:eastAsia="ru-RU"/>
        </w:rPr>
        <w:t xml:space="preserve"> </w:t>
      </w:r>
      <w:r w:rsidR="001774F8">
        <w:rPr>
          <w:rFonts w:eastAsia="Times New Roman" w:cs="Times New Roman"/>
          <w:b/>
          <w:lang w:eastAsia="ru-RU"/>
        </w:rPr>
        <w:t xml:space="preserve"> </w:t>
      </w:r>
      <w:r w:rsidR="00DF3AF3">
        <w:rPr>
          <w:rFonts w:eastAsia="Times New Roman" w:cs="Times New Roman"/>
          <w:b/>
          <w:lang w:eastAsia="ru-RU"/>
        </w:rPr>
        <w:t>к</w:t>
      </w:r>
      <w:r w:rsidR="001774F8">
        <w:rPr>
          <w:rFonts w:eastAsia="Times New Roman" w:cs="Times New Roman"/>
          <w:b/>
          <w:lang w:eastAsia="ru-RU"/>
        </w:rPr>
        <w:t>онтактный телефон:</w:t>
      </w:r>
      <w:r w:rsidR="001774F8" w:rsidRPr="001774F8">
        <w:t xml:space="preserve"> </w:t>
      </w:r>
      <w:r w:rsidR="00AC60E8">
        <w:rPr>
          <w:rFonts w:eastAsia="Times New Roman" w:cs="Times New Roman"/>
          <w:b/>
          <w:lang w:eastAsia="ru-RU"/>
        </w:rPr>
        <w:t>+7</w:t>
      </w:r>
      <w:r w:rsidR="001774F8">
        <w:rPr>
          <w:rFonts w:eastAsia="Times New Roman" w:cs="Times New Roman"/>
          <w:b/>
          <w:lang w:eastAsia="ru-RU"/>
        </w:rPr>
        <w:t> (</w:t>
      </w:r>
      <w:r w:rsidR="001774F8" w:rsidRPr="001774F8">
        <w:rPr>
          <w:rFonts w:eastAsia="Times New Roman" w:cs="Times New Roman"/>
          <w:b/>
          <w:lang w:eastAsia="ru-RU"/>
        </w:rPr>
        <w:t>495</w:t>
      </w:r>
      <w:r w:rsidR="001774F8">
        <w:rPr>
          <w:rFonts w:eastAsia="Times New Roman" w:cs="Times New Roman"/>
          <w:b/>
          <w:lang w:eastAsia="ru-RU"/>
        </w:rPr>
        <w:t>)</w:t>
      </w:r>
      <w:r w:rsidR="001774F8" w:rsidRPr="001774F8">
        <w:rPr>
          <w:rFonts w:eastAsia="Times New Roman" w:cs="Times New Roman"/>
          <w:b/>
          <w:lang w:eastAsia="ru-RU"/>
        </w:rPr>
        <w:t xml:space="preserve"> 662-88</w:t>
      </w:r>
      <w:r w:rsidR="00DF3AF3">
        <w:rPr>
          <w:rFonts w:eastAsia="Times New Roman" w:cs="Times New Roman"/>
          <w:b/>
          <w:lang w:eastAsia="ru-RU"/>
        </w:rPr>
        <w:t>-</w:t>
      </w:r>
      <w:r w:rsidR="001774F8" w:rsidRPr="001774F8">
        <w:rPr>
          <w:rFonts w:eastAsia="Times New Roman" w:cs="Times New Roman"/>
          <w:b/>
          <w:lang w:eastAsia="ru-RU"/>
        </w:rPr>
        <w:t>88</w:t>
      </w:r>
      <w:r w:rsidR="00AC60E8">
        <w:rPr>
          <w:rFonts w:eastAsia="Times New Roman" w:cs="Times New Roman"/>
          <w:b/>
          <w:lang w:eastAsia="ru-RU"/>
        </w:rPr>
        <w:t>,</w:t>
      </w:r>
      <w:r w:rsidR="001774F8" w:rsidRPr="001774F8">
        <w:rPr>
          <w:rFonts w:eastAsia="Times New Roman" w:cs="Times New Roman"/>
          <w:b/>
          <w:lang w:eastAsia="ru-RU"/>
        </w:rPr>
        <w:t xml:space="preserve"> </w:t>
      </w:r>
      <w:r w:rsidR="001774F8">
        <w:rPr>
          <w:rFonts w:eastAsia="Times New Roman" w:cs="Times New Roman"/>
          <w:b/>
          <w:lang w:eastAsia="ru-RU"/>
        </w:rPr>
        <w:t>доб</w:t>
      </w:r>
      <w:r w:rsidR="001774F8" w:rsidRPr="001774F8">
        <w:rPr>
          <w:rFonts w:eastAsia="Times New Roman" w:cs="Times New Roman"/>
          <w:b/>
          <w:lang w:eastAsia="ru-RU"/>
        </w:rPr>
        <w:t>. 49017</w:t>
      </w:r>
      <w:r w:rsidR="00DF3AF3">
        <w:rPr>
          <w:rFonts w:eastAsia="Times New Roman" w:cs="Times New Roman"/>
          <w:b/>
          <w:lang w:eastAsia="ru-RU"/>
        </w:rPr>
        <w:t>.</w:t>
      </w:r>
    </w:p>
    <w:p w14:paraId="563D2F67" w14:textId="77777777" w:rsidR="00386D19" w:rsidRPr="00CE0714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Неявка победителя аукциона (единственного участника аукциона)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аукциона (единственного участника аукциона) от заключения договора купли-продажи.</w:t>
      </w:r>
    </w:p>
    <w:p w14:paraId="04506B9F" w14:textId="77777777" w:rsidR="00386D19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При уклонении (отказе) победителя аукциона (единственного участника аукциона)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042788CB" w14:textId="79577332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>
        <w:rPr>
          <w:rFonts w:eastAsia="Times New Roman" w:cs="Times New Roman"/>
          <w:bCs/>
          <w:lang w:eastAsia="ru-RU"/>
        </w:rPr>
        <w:t>5</w:t>
      </w:r>
      <w:r>
        <w:rPr>
          <w:rFonts w:eastAsia="Times New Roman" w:cs="Times New Roman"/>
          <w:bCs/>
          <w:lang w:eastAsia="ru-RU"/>
        </w:rPr>
        <w:t xml:space="preserve"> (</w:t>
      </w:r>
      <w:r w:rsidR="00BE2439">
        <w:rPr>
          <w:rFonts w:eastAsia="Times New Roman" w:cs="Times New Roman"/>
          <w:bCs/>
          <w:lang w:eastAsia="ru-RU"/>
        </w:rPr>
        <w:t>П</w:t>
      </w:r>
      <w:r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26D4C7CC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75233C">
        <w:rPr>
          <w:rFonts w:eastAsia="Times New Roman" w:cs="Times New Roman"/>
          <w:bCs/>
          <w:lang w:eastAsia="ru-RU"/>
        </w:rPr>
        <w:t>ец</w:t>
      </w:r>
      <w:r w:rsidR="004148C5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переда</w:t>
      </w:r>
      <w:r w:rsidR="0075233C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p w14:paraId="1E7FE39B" w14:textId="77777777" w:rsidR="005B2FEB" w:rsidRDefault="005B2FEB" w:rsidP="005B2FEB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2B4B7BCA" w14:textId="77777777" w:rsidR="005B2FEB" w:rsidRDefault="005B2FEB" w:rsidP="00AC60E8">
      <w:pPr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09D8BCFE" w14:textId="77777777" w:rsidR="005B2FEB" w:rsidRDefault="005B2FEB" w:rsidP="005B2FEB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5AD7101F" w14:textId="77777777" w:rsidR="005B2FEB" w:rsidRDefault="005B2FEB" w:rsidP="005B2FEB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4C0197ED" w14:textId="77777777" w:rsidR="005B2FEB" w:rsidRDefault="005B2FEB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</w:p>
    <w:bookmarkEnd w:id="5"/>
    <w:p w14:paraId="3B783022" w14:textId="650D2183" w:rsidR="001D2DB9" w:rsidRDefault="001D2DB9" w:rsidP="00246D50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Настоящее информационное </w:t>
      </w:r>
      <w:r w:rsidR="005B2FEB">
        <w:rPr>
          <w:rFonts w:cs="Times New Roman"/>
          <w:b/>
        </w:rPr>
        <w:t>сообщение</w:t>
      </w:r>
      <w:r>
        <w:rPr>
          <w:rFonts w:cs="Times New Roman"/>
          <w:b/>
        </w:rPr>
        <w:t xml:space="preserve"> является публичной офертой</w:t>
      </w:r>
      <w:r w:rsidR="005B2FEB">
        <w:rPr>
          <w:rFonts w:cs="Times New Roman"/>
          <w:b/>
        </w:rPr>
        <w:t xml:space="preserve"> </w:t>
      </w:r>
      <w:r w:rsidR="005B2FEB" w:rsidRPr="00AC60E8">
        <w:rPr>
          <w:rFonts w:cs="Times New Roman"/>
          <w:b/>
        </w:rPr>
        <w:t>в соответствии со статьей 437 Гражданского кодекса Российской Федерации</w:t>
      </w:r>
      <w:r>
        <w:rPr>
          <w:rFonts w:cs="Times New Roman"/>
          <w:b/>
        </w:rPr>
        <w:t xml:space="preserve"> по заключению с Победителем аукциона/</w:t>
      </w:r>
      <w:r w:rsidR="005B2FEB">
        <w:rPr>
          <w:rFonts w:cs="Times New Roman"/>
          <w:b/>
        </w:rPr>
        <w:t xml:space="preserve">единственным участником аукциона соглашения о выплате вознаграждения, а подача заявки на участие в торгах является акцептом такой оферты, после чего Соглашение о выплате вознаграждения считается заключенным в установленном порядке по форме, </w:t>
      </w:r>
      <w:r w:rsidR="00355E02" w:rsidRPr="00355E02">
        <w:rPr>
          <w:rFonts w:cs="Times New Roman"/>
          <w:b/>
        </w:rPr>
        <w:t>размещенной на сайте www.lot-online.ru в разделе «карточка лота».</w:t>
      </w:r>
    </w:p>
    <w:p w14:paraId="03327858" w14:textId="43CB7BE0" w:rsidR="00246D50" w:rsidRPr="0008530C" w:rsidRDefault="00246D50" w:rsidP="00246D50">
      <w:pPr>
        <w:ind w:firstLine="709"/>
        <w:jc w:val="both"/>
        <w:rPr>
          <w:rFonts w:cs="Times New Roman"/>
          <w:b/>
        </w:rPr>
      </w:pPr>
      <w:r w:rsidRPr="0008530C">
        <w:rPr>
          <w:rFonts w:cs="Times New Roman"/>
          <w:b/>
        </w:rPr>
        <w:t xml:space="preserve">Победитель/единственный участник </w:t>
      </w:r>
      <w:r>
        <w:rPr>
          <w:rFonts w:cs="Times New Roman"/>
          <w:b/>
        </w:rPr>
        <w:t>аукциона</w:t>
      </w:r>
      <w:r w:rsidRPr="0008530C">
        <w:rPr>
          <w:rFonts w:cs="Times New Roman"/>
          <w:b/>
        </w:rPr>
        <w:t xml:space="preserve"> обязан оплатить Организатору </w:t>
      </w:r>
      <w:r>
        <w:rPr>
          <w:rFonts w:cs="Times New Roman"/>
          <w:b/>
        </w:rPr>
        <w:t xml:space="preserve">торгов </w:t>
      </w:r>
      <w:r w:rsidR="00F20278">
        <w:rPr>
          <w:rFonts w:cs="Times New Roman"/>
          <w:b/>
        </w:rPr>
        <w:t xml:space="preserve">- </w:t>
      </w:r>
      <w:r w:rsidRPr="0008530C">
        <w:rPr>
          <w:rFonts w:cs="Times New Roman"/>
          <w:b/>
        </w:rPr>
        <w:t xml:space="preserve">АО «Российский аукционный дом» вознаграждение за организацию и проведение </w:t>
      </w:r>
      <w:r w:rsidR="00F20278">
        <w:rPr>
          <w:rFonts w:cs="Times New Roman"/>
          <w:b/>
        </w:rPr>
        <w:t>аукциона</w:t>
      </w:r>
      <w:r w:rsidRPr="0008530C">
        <w:rPr>
          <w:rFonts w:cs="Times New Roman"/>
          <w:b/>
        </w:rPr>
        <w:t xml:space="preserve"> в размере </w:t>
      </w:r>
      <w:r w:rsidR="00F20278" w:rsidRPr="00F20278">
        <w:rPr>
          <w:rFonts w:cs="Times New Roman"/>
          <w:b/>
        </w:rPr>
        <w:t>2</w:t>
      </w:r>
      <w:r w:rsidR="00F20278">
        <w:rPr>
          <w:rFonts w:cs="Times New Roman"/>
          <w:b/>
        </w:rPr>
        <w:t xml:space="preserve"> </w:t>
      </w:r>
      <w:r w:rsidR="00F20278" w:rsidRPr="00F20278">
        <w:rPr>
          <w:rFonts w:cs="Times New Roman"/>
          <w:b/>
        </w:rPr>
        <w:t xml:space="preserve">(два)% от цены продажи Лота, в том числе НДС 20% </w:t>
      </w:r>
      <w:r w:rsidRPr="0008530C">
        <w:rPr>
          <w:rFonts w:cs="Times New Roman"/>
          <w:b/>
        </w:rPr>
        <w:t xml:space="preserve">в течение 5 (пяти) рабочих дней с даты подведения итогов </w:t>
      </w:r>
      <w:r w:rsidR="00F20278">
        <w:rPr>
          <w:rFonts w:cs="Times New Roman"/>
          <w:b/>
        </w:rPr>
        <w:t>аукциона</w:t>
      </w:r>
      <w:r w:rsidRPr="0008530C">
        <w:rPr>
          <w:rFonts w:cs="Times New Roman"/>
          <w:b/>
        </w:rPr>
        <w:t xml:space="preserve"> на счет, предусмотренный в Соглашении о выплате вознаграждения.</w:t>
      </w:r>
    </w:p>
    <w:p w14:paraId="18CB91F4" w14:textId="12ACBF25" w:rsidR="00246D50" w:rsidRPr="0008530C" w:rsidRDefault="00246D50" w:rsidP="00246D50">
      <w:pPr>
        <w:ind w:firstLine="709"/>
        <w:jc w:val="both"/>
        <w:rPr>
          <w:rFonts w:cs="Times New Roman"/>
          <w:bCs/>
        </w:rPr>
      </w:pPr>
      <w:r w:rsidRPr="0008530C">
        <w:rPr>
          <w:rFonts w:cs="Times New Roman"/>
          <w:bCs/>
        </w:rPr>
        <w:t xml:space="preserve">Указанное вознаграждение Организатора </w:t>
      </w:r>
      <w:r w:rsidR="00F20278">
        <w:rPr>
          <w:rFonts w:cs="Times New Roman"/>
          <w:bCs/>
        </w:rPr>
        <w:t>торгов</w:t>
      </w:r>
      <w:r w:rsidRPr="0008530C">
        <w:rPr>
          <w:rFonts w:cs="Times New Roman"/>
          <w:bCs/>
        </w:rPr>
        <w:t xml:space="preserve"> не входит в цену Лота и уплачивается сверх цены Лота, определенной по итогам </w:t>
      </w:r>
      <w:r w:rsidR="00F20278">
        <w:rPr>
          <w:rFonts w:cs="Times New Roman"/>
          <w:bCs/>
        </w:rPr>
        <w:t>аукциона</w:t>
      </w:r>
      <w:r w:rsidRPr="0008530C">
        <w:rPr>
          <w:rFonts w:cs="Times New Roman"/>
          <w:bCs/>
        </w:rPr>
        <w:t xml:space="preserve">, и не включается в цену договора </w:t>
      </w:r>
      <w:r w:rsidR="00DE320A">
        <w:rPr>
          <w:rFonts w:cs="Times New Roman"/>
          <w:bCs/>
        </w:rPr>
        <w:t>купли- продажи</w:t>
      </w:r>
      <w:r w:rsidRPr="0008530C">
        <w:rPr>
          <w:rFonts w:cs="Times New Roman"/>
          <w:bCs/>
        </w:rPr>
        <w:t>.</w:t>
      </w:r>
    </w:p>
    <w:p w14:paraId="54AAF6E3" w14:textId="7BDE8EB7" w:rsidR="00246D50" w:rsidRPr="0008530C" w:rsidRDefault="00246D50" w:rsidP="00246D50">
      <w:pPr>
        <w:ind w:firstLine="709"/>
        <w:jc w:val="both"/>
        <w:rPr>
          <w:rFonts w:cs="Times New Roman"/>
          <w:b/>
        </w:rPr>
      </w:pPr>
      <w:r w:rsidRPr="0008530C">
        <w:rPr>
          <w:rFonts w:cs="Times New Roman"/>
          <w:b/>
        </w:rPr>
        <w:t xml:space="preserve">За просрочку оплаты суммы вознаграждения Организатор </w:t>
      </w:r>
      <w:r w:rsidR="00DE320A">
        <w:rPr>
          <w:rFonts w:cs="Times New Roman"/>
          <w:b/>
        </w:rPr>
        <w:t>торгов</w:t>
      </w:r>
      <w:r w:rsidRPr="0008530C">
        <w:rPr>
          <w:rFonts w:cs="Times New Roman"/>
          <w:b/>
        </w:rPr>
        <w:t xml:space="preserve"> вправе потребовать от победителя/единственного участника</w:t>
      </w:r>
      <w:r w:rsidR="00DE320A">
        <w:rPr>
          <w:rFonts w:cs="Times New Roman"/>
          <w:b/>
        </w:rPr>
        <w:t xml:space="preserve"> аукциона</w:t>
      </w:r>
      <w:r w:rsidRPr="0008530C">
        <w:rPr>
          <w:rFonts w:cs="Times New Roman"/>
          <w:b/>
        </w:rPr>
        <w:t>, уплату пени в размере 0,1% (одна десятая процента) от суммы просроченного платежа за каждый день просрочки.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17B9" w14:textId="77777777" w:rsidR="00157D9C" w:rsidRDefault="00157D9C">
      <w:r>
        <w:separator/>
      </w:r>
    </w:p>
  </w:endnote>
  <w:endnote w:type="continuationSeparator" w:id="0">
    <w:p w14:paraId="2C22E894" w14:textId="77777777" w:rsidR="00157D9C" w:rsidRDefault="0015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4045" w14:textId="77777777" w:rsidR="00157D9C" w:rsidRDefault="00157D9C">
      <w:r>
        <w:separator/>
      </w:r>
    </w:p>
  </w:footnote>
  <w:footnote w:type="continuationSeparator" w:id="0">
    <w:p w14:paraId="55A0FE57" w14:textId="77777777" w:rsidR="00157D9C" w:rsidRDefault="0015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012B7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64017864">
    <w:abstractNumId w:val="5"/>
  </w:num>
  <w:num w:numId="2" w16cid:durableId="2121601523">
    <w:abstractNumId w:val="2"/>
  </w:num>
  <w:num w:numId="3" w16cid:durableId="35394119">
    <w:abstractNumId w:val="8"/>
  </w:num>
  <w:num w:numId="4" w16cid:durableId="1721903159">
    <w:abstractNumId w:val="2"/>
  </w:num>
  <w:num w:numId="5" w16cid:durableId="138958154">
    <w:abstractNumId w:val="3"/>
  </w:num>
  <w:num w:numId="6" w16cid:durableId="1415132089">
    <w:abstractNumId w:val="6"/>
  </w:num>
  <w:num w:numId="7" w16cid:durableId="1800562048">
    <w:abstractNumId w:val="0"/>
  </w:num>
  <w:num w:numId="8" w16cid:durableId="2010788178">
    <w:abstractNumId w:val="10"/>
  </w:num>
  <w:num w:numId="9" w16cid:durableId="2082022034">
    <w:abstractNumId w:val="4"/>
  </w:num>
  <w:num w:numId="10" w16cid:durableId="287441350">
    <w:abstractNumId w:val="9"/>
  </w:num>
  <w:num w:numId="11" w16cid:durableId="74680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6283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2B74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96168"/>
    <w:rsid w:val="000A258B"/>
    <w:rsid w:val="000B60A3"/>
    <w:rsid w:val="000C1D34"/>
    <w:rsid w:val="000C40EB"/>
    <w:rsid w:val="000D3DC3"/>
    <w:rsid w:val="000D4BC3"/>
    <w:rsid w:val="000D5856"/>
    <w:rsid w:val="000D64A9"/>
    <w:rsid w:val="000E772C"/>
    <w:rsid w:val="000F0CDE"/>
    <w:rsid w:val="000F0DC3"/>
    <w:rsid w:val="000F1CE2"/>
    <w:rsid w:val="000F42B0"/>
    <w:rsid w:val="000F4FC2"/>
    <w:rsid w:val="000F5655"/>
    <w:rsid w:val="000F6FBD"/>
    <w:rsid w:val="001001C4"/>
    <w:rsid w:val="00100EE3"/>
    <w:rsid w:val="00111B46"/>
    <w:rsid w:val="00111BE0"/>
    <w:rsid w:val="001153A9"/>
    <w:rsid w:val="00117E2A"/>
    <w:rsid w:val="00123A94"/>
    <w:rsid w:val="00125CC6"/>
    <w:rsid w:val="00125D40"/>
    <w:rsid w:val="001319C3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57D9C"/>
    <w:rsid w:val="00162502"/>
    <w:rsid w:val="00162B7A"/>
    <w:rsid w:val="00166F77"/>
    <w:rsid w:val="00171E3E"/>
    <w:rsid w:val="0017255A"/>
    <w:rsid w:val="001725DA"/>
    <w:rsid w:val="001774F8"/>
    <w:rsid w:val="00183028"/>
    <w:rsid w:val="0018705C"/>
    <w:rsid w:val="0019338D"/>
    <w:rsid w:val="001A68E4"/>
    <w:rsid w:val="001A69E2"/>
    <w:rsid w:val="001B618B"/>
    <w:rsid w:val="001C283C"/>
    <w:rsid w:val="001C325E"/>
    <w:rsid w:val="001C7F69"/>
    <w:rsid w:val="001D2A9A"/>
    <w:rsid w:val="001D2DB9"/>
    <w:rsid w:val="001E3737"/>
    <w:rsid w:val="001F2A9F"/>
    <w:rsid w:val="001F34F2"/>
    <w:rsid w:val="001F7031"/>
    <w:rsid w:val="00201A5E"/>
    <w:rsid w:val="00210CB2"/>
    <w:rsid w:val="00213913"/>
    <w:rsid w:val="00226479"/>
    <w:rsid w:val="0024327E"/>
    <w:rsid w:val="0024384B"/>
    <w:rsid w:val="00246050"/>
    <w:rsid w:val="00246D50"/>
    <w:rsid w:val="00250160"/>
    <w:rsid w:val="00252EC4"/>
    <w:rsid w:val="002563B7"/>
    <w:rsid w:val="002570BA"/>
    <w:rsid w:val="0026679F"/>
    <w:rsid w:val="00273D10"/>
    <w:rsid w:val="00273D9F"/>
    <w:rsid w:val="002752C8"/>
    <w:rsid w:val="0027694B"/>
    <w:rsid w:val="002778E0"/>
    <w:rsid w:val="00283374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55E02"/>
    <w:rsid w:val="00362359"/>
    <w:rsid w:val="00367865"/>
    <w:rsid w:val="003709E6"/>
    <w:rsid w:val="003746D4"/>
    <w:rsid w:val="00381E43"/>
    <w:rsid w:val="00386D19"/>
    <w:rsid w:val="003A0017"/>
    <w:rsid w:val="003A41FD"/>
    <w:rsid w:val="003C2371"/>
    <w:rsid w:val="003C68E5"/>
    <w:rsid w:val="003C68F3"/>
    <w:rsid w:val="003D22F8"/>
    <w:rsid w:val="003E1126"/>
    <w:rsid w:val="003E2312"/>
    <w:rsid w:val="003E55C4"/>
    <w:rsid w:val="003F59E1"/>
    <w:rsid w:val="004002F5"/>
    <w:rsid w:val="004148C5"/>
    <w:rsid w:val="00415E88"/>
    <w:rsid w:val="00417543"/>
    <w:rsid w:val="00417676"/>
    <w:rsid w:val="0042698C"/>
    <w:rsid w:val="004366D2"/>
    <w:rsid w:val="00436935"/>
    <w:rsid w:val="004375AF"/>
    <w:rsid w:val="0044233F"/>
    <w:rsid w:val="00443824"/>
    <w:rsid w:val="004508A1"/>
    <w:rsid w:val="00451F50"/>
    <w:rsid w:val="00454AE7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D425B"/>
    <w:rsid w:val="004E0A98"/>
    <w:rsid w:val="004E1920"/>
    <w:rsid w:val="004E1E19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2FEB"/>
    <w:rsid w:val="005B3D6E"/>
    <w:rsid w:val="005B5CAE"/>
    <w:rsid w:val="005C2845"/>
    <w:rsid w:val="005C333E"/>
    <w:rsid w:val="005C3C3C"/>
    <w:rsid w:val="005D08A9"/>
    <w:rsid w:val="005D4ECB"/>
    <w:rsid w:val="005E23C2"/>
    <w:rsid w:val="005E3E0F"/>
    <w:rsid w:val="005E5191"/>
    <w:rsid w:val="005E6AFD"/>
    <w:rsid w:val="005F162F"/>
    <w:rsid w:val="005F3FA4"/>
    <w:rsid w:val="00601833"/>
    <w:rsid w:val="00602881"/>
    <w:rsid w:val="0060451D"/>
    <w:rsid w:val="0060453F"/>
    <w:rsid w:val="0060532F"/>
    <w:rsid w:val="0061127B"/>
    <w:rsid w:val="00614E34"/>
    <w:rsid w:val="006177C0"/>
    <w:rsid w:val="006233F2"/>
    <w:rsid w:val="006375D5"/>
    <w:rsid w:val="0064598A"/>
    <w:rsid w:val="00645E00"/>
    <w:rsid w:val="00647D0D"/>
    <w:rsid w:val="006555D5"/>
    <w:rsid w:val="00675CEC"/>
    <w:rsid w:val="00680070"/>
    <w:rsid w:val="00683CF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2122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A776C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49C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96BBD"/>
    <w:rsid w:val="008A15D2"/>
    <w:rsid w:val="008A355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9016ED"/>
    <w:rsid w:val="00905A3A"/>
    <w:rsid w:val="00906E2C"/>
    <w:rsid w:val="00910F62"/>
    <w:rsid w:val="00917A4B"/>
    <w:rsid w:val="009220A5"/>
    <w:rsid w:val="00922641"/>
    <w:rsid w:val="00926A61"/>
    <w:rsid w:val="00936A35"/>
    <w:rsid w:val="00943F92"/>
    <w:rsid w:val="00946E6F"/>
    <w:rsid w:val="00957B0E"/>
    <w:rsid w:val="009605C8"/>
    <w:rsid w:val="009617A2"/>
    <w:rsid w:val="009617E2"/>
    <w:rsid w:val="0096296C"/>
    <w:rsid w:val="00966E7F"/>
    <w:rsid w:val="00972712"/>
    <w:rsid w:val="0097277B"/>
    <w:rsid w:val="00974144"/>
    <w:rsid w:val="00974F95"/>
    <w:rsid w:val="00980C04"/>
    <w:rsid w:val="00985895"/>
    <w:rsid w:val="00991924"/>
    <w:rsid w:val="00991D31"/>
    <w:rsid w:val="0099308F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7D2"/>
    <w:rsid w:val="009F6FEC"/>
    <w:rsid w:val="009F71F4"/>
    <w:rsid w:val="00A00D7B"/>
    <w:rsid w:val="00A0543A"/>
    <w:rsid w:val="00A13A4C"/>
    <w:rsid w:val="00A154B0"/>
    <w:rsid w:val="00A21172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6A60"/>
    <w:rsid w:val="00A86ACD"/>
    <w:rsid w:val="00A873DA"/>
    <w:rsid w:val="00A87480"/>
    <w:rsid w:val="00A957FB"/>
    <w:rsid w:val="00AA0B3D"/>
    <w:rsid w:val="00AA558E"/>
    <w:rsid w:val="00AA7B0D"/>
    <w:rsid w:val="00AB0B80"/>
    <w:rsid w:val="00AB3A48"/>
    <w:rsid w:val="00AB5899"/>
    <w:rsid w:val="00AC0833"/>
    <w:rsid w:val="00AC52BA"/>
    <w:rsid w:val="00AC60E8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7B2"/>
    <w:rsid w:val="00B74A35"/>
    <w:rsid w:val="00B80B35"/>
    <w:rsid w:val="00B82DF3"/>
    <w:rsid w:val="00B83E5D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7968"/>
    <w:rsid w:val="00BD4607"/>
    <w:rsid w:val="00BD5E94"/>
    <w:rsid w:val="00BD6C14"/>
    <w:rsid w:val="00BE019B"/>
    <w:rsid w:val="00BE2439"/>
    <w:rsid w:val="00BE2AE0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37667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87FBC"/>
    <w:rsid w:val="00C90D83"/>
    <w:rsid w:val="00C93759"/>
    <w:rsid w:val="00C97299"/>
    <w:rsid w:val="00CA09FA"/>
    <w:rsid w:val="00CA733C"/>
    <w:rsid w:val="00CA78BA"/>
    <w:rsid w:val="00CB42A9"/>
    <w:rsid w:val="00CB5AF7"/>
    <w:rsid w:val="00CD04E4"/>
    <w:rsid w:val="00CD73C5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41B2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2712"/>
    <w:rsid w:val="00DA4323"/>
    <w:rsid w:val="00DA4738"/>
    <w:rsid w:val="00DB6FA3"/>
    <w:rsid w:val="00DC14CF"/>
    <w:rsid w:val="00DC1BB9"/>
    <w:rsid w:val="00DC275E"/>
    <w:rsid w:val="00DC2A90"/>
    <w:rsid w:val="00DC64B8"/>
    <w:rsid w:val="00DC69F9"/>
    <w:rsid w:val="00DD42B2"/>
    <w:rsid w:val="00DE320A"/>
    <w:rsid w:val="00DE3FB7"/>
    <w:rsid w:val="00DE739C"/>
    <w:rsid w:val="00DE7F74"/>
    <w:rsid w:val="00DF1455"/>
    <w:rsid w:val="00DF391B"/>
    <w:rsid w:val="00DF3AF3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69B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0BB4"/>
    <w:rsid w:val="00E82F26"/>
    <w:rsid w:val="00E84ECB"/>
    <w:rsid w:val="00E975D2"/>
    <w:rsid w:val="00EB059A"/>
    <w:rsid w:val="00EB355D"/>
    <w:rsid w:val="00EC1DD7"/>
    <w:rsid w:val="00EC430A"/>
    <w:rsid w:val="00EC4E1A"/>
    <w:rsid w:val="00EC5940"/>
    <w:rsid w:val="00ED32CB"/>
    <w:rsid w:val="00ED5F1E"/>
    <w:rsid w:val="00EE048C"/>
    <w:rsid w:val="00EE2994"/>
    <w:rsid w:val="00EF123B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20278"/>
    <w:rsid w:val="00F30E9E"/>
    <w:rsid w:val="00F33C89"/>
    <w:rsid w:val="00F36537"/>
    <w:rsid w:val="00F46836"/>
    <w:rsid w:val="00F7722E"/>
    <w:rsid w:val="00F84D42"/>
    <w:rsid w:val="00F9019E"/>
    <w:rsid w:val="00F94830"/>
    <w:rsid w:val="00F958E8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No Spacing"/>
    <w:uiPriority w:val="1"/>
    <w:qFormat/>
    <w:rsid w:val="0045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uiPriority w:val="99"/>
    <w:rsid w:val="00454AE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e">
    <w:name w:val="Revision"/>
    <w:hidden/>
    <w:uiPriority w:val="99"/>
    <w:semiHidden/>
    <w:rsid w:val="00B83E5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">
    <w:name w:val="annotation reference"/>
    <w:basedOn w:val="a0"/>
    <w:uiPriority w:val="99"/>
    <w:semiHidden/>
    <w:unhideWhenUsed/>
    <w:rsid w:val="001D2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2DB9"/>
    <w:rPr>
      <w:rFonts w:cs="Mangal"/>
      <w:sz w:val="20"/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2DB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2D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2DB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ceV3/Gm4iYRAGMh0YPELd6nW8YhtqhuxnGSJkRa5GDY=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uLAvePGDSOSnvx8t8jHj5gRKtWlvZlovAl8hZkvmE00=</DigestValue>
    </Reference>
  </SignedInfo>
  <SignatureValue>kr3aFX2ojqO/4qBh9M1dRh5rp3gpQBrXHfJ0MoAmhdrizCMXcyeYFJ4WB/kdx9sd
BQ37xaCDcpOlzkAm1uFyCg==</SignatureValue>
  <KeyInfo>
    <X509Data>
      <X509Certificate>MIIJrDCCCVmgAwIBAgIRA66NkQDBroeDQmxtab0AA9gwCgYIKoUDBwEBAwIwggGJ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0L3RgtGD0YAiMB4XDTIyMDYyNzA4NDQ1N1oXDTIzMDYyNzA4NDcwNVowggIdMRUw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gtGB0YLQstC40Y8g4oSWINCh0KQvMTI0LTM5NzEg0L7RgiAxNS4wMS4yMDIxDE/Q
odC10YDRgtC40YTQuNC60LDRgiDRgdC+0L7RgtCy0LXRgtGB0YLQstC40Y8g4oSW
INCh0KQvMTI4LTM4Njgg0L7RgiAyMy4wNy4yMDIwMCMGBSqFA2RvBBoMGCLQmtGA
0LjQv9GC0L7Qn9GA0L4gQ1NQIjB6BgNVHR8EczBxMDagNKAyhjBodHRwOi8vY2Rw
LnNrYmtvbnR1ci5ydS9jZHAvc2tia29udHVyLXEtMjAyMS5jcmwwN6A1oDOGMWh0
dHA6Ly9jZHAyLnNrYmtvbnR1ci5ydS9jZHAvc2tia29udHVyLXEtMjAyMS5jcmww
ggFfBgNVHSMEggFWMIIBUoAUHhi60AI4yqMOWvvTqfn6qnOUwKShggEspIIBKDCC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0YHQuNC4ggoqmuAYAAAAAAXHMB0GA1UdDgQWBBRBVB7guSBN7bPk+boLzrlLMK9N
RDAKBggqhQMHAQEDAgNBAJI3/7n8HCCJyoLFApBu1e4iYIhudEqQmO5k1/d7IEHb
K28x7/EOoGiJqSFk6fRKEglwbwJ5vhxgSSEZ/GVC0R8=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TOlnFX1gqAXuhRUXRQGchnTNA+A=</DigestValue>
      </Reference>
      <Reference URI="/word/endnotes.xml?ContentType=application/vnd.openxmlformats-officedocument.wordprocessingml.endnotes+xml">
        <DigestMethod Algorithm="http://www.w3.org/2000/09/xmldsig#sha1"/>
        <DigestValue>Z0OgR1A5t9G7M/mebg+3+kCeUL0=</DigestValue>
      </Reference>
      <Reference URI="/word/fontTable.xml?ContentType=application/vnd.openxmlformats-officedocument.wordprocessingml.fontTable+xml">
        <DigestMethod Algorithm="http://www.w3.org/2000/09/xmldsig#sha1"/>
        <DigestValue>JQBIrUFyvplUt9+z7YydYWTZxEE=</DigestValue>
      </Reference>
      <Reference URI="/word/footnotes.xml?ContentType=application/vnd.openxmlformats-officedocument.wordprocessingml.footnotes+xml">
        <DigestMethod Algorithm="http://www.w3.org/2000/09/xmldsig#sha1"/>
        <DigestValue>rWffDzPq20VaQAnftNmFtxQXlIE=</DigestValue>
      </Reference>
      <Reference URI="/word/header1.xml?ContentType=application/vnd.openxmlformats-officedocument.wordprocessingml.header+xml">
        <DigestMethod Algorithm="http://www.w3.org/2000/09/xmldsig#sha1"/>
        <DigestValue>7U+Jv6e+O421zVDCj2utx8kQklE=</DigestValue>
      </Reference>
      <Reference URI="/word/numbering.xml?ContentType=application/vnd.openxmlformats-officedocument.wordprocessingml.numbering+xml">
        <DigestMethod Algorithm="http://www.w3.org/2000/09/xmldsig#sha1"/>
        <DigestValue>gwS0togFGo5nWPtMXmUdM0Vt0Gc=</DigestValue>
      </Reference>
      <Reference URI="/word/settings.xml?ContentType=application/vnd.openxmlformats-officedocument.wordprocessingml.settings+xml">
        <DigestMethod Algorithm="http://www.w3.org/2000/09/xmldsig#sha1"/>
        <DigestValue>yXf4Y9/3b7IF+bosW00w57QddCc=</DigestValue>
      </Reference>
      <Reference URI="/word/styles.xml?ContentType=application/vnd.openxmlformats-officedocument.wordprocessingml.styles+xml">
        <DigestMethod Algorithm="http://www.w3.org/2000/09/xmldsig#sha1"/>
        <DigestValue>RCiJUtKr5Sk401AoY/aVJA0RMTk=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LnCH87igwzZJ0jLUfClmVknJoNw=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2022-08-05T10:35:42Z</xd:SigningTime>
          <xd:SigningCertificate>
            <xd:Cert>
              <xd:CertDigest>
                <DigestMethod Algorithm="http://www.w3.org/2000/09/xmldsig#sha1"/>
                <DigestValue>sVVVrRE7MTxQuGyry79xIZp+3Sc=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1252867826895778292392138048721175708632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12</cp:revision>
  <cp:lastPrinted>2021-05-24T13:27:00Z</cp:lastPrinted>
  <dcterms:created xsi:type="dcterms:W3CDTF">2022-08-05T08:04:00Z</dcterms:created>
  <dcterms:modified xsi:type="dcterms:W3CDTF">2022-08-05T10:19:00Z</dcterms:modified>
</cp:coreProperties>
</file>