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E26D" w14:textId="77777777" w:rsidR="00003F6B" w:rsidRPr="00001401" w:rsidRDefault="00003F6B" w:rsidP="00003F6B">
      <w:pPr>
        <w:jc w:val="right"/>
        <w:rPr>
          <w:rFonts w:ascii="Verdana" w:eastAsiaTheme="minorHAnsi" w:hAnsi="Verdana"/>
          <w:sz w:val="20"/>
          <w:szCs w:val="20"/>
          <w:lang w:eastAsia="en-US"/>
        </w:rPr>
      </w:pPr>
      <w:bookmarkStart w:id="0" w:name="_GoBack"/>
      <w:bookmarkEnd w:id="0"/>
    </w:p>
    <w:p w14:paraId="5773E7E6" w14:textId="77777777" w:rsidR="00003F6B" w:rsidRPr="00001401" w:rsidRDefault="00003F6B" w:rsidP="00A21B1A">
      <w:pPr>
        <w:pStyle w:val="af2"/>
        <w:rPr>
          <w:rFonts w:ascii="Verdana" w:hAnsi="Verdana"/>
          <w:sz w:val="20"/>
        </w:rPr>
      </w:pPr>
    </w:p>
    <w:p w14:paraId="45B29850" w14:textId="2A375C0F" w:rsidR="000C59CC" w:rsidRPr="00001401" w:rsidRDefault="000C59CC" w:rsidP="00A21B1A">
      <w:pPr>
        <w:pStyle w:val="af2"/>
        <w:rPr>
          <w:rFonts w:ascii="Verdana" w:hAnsi="Verdana"/>
          <w:sz w:val="20"/>
        </w:rPr>
      </w:pPr>
      <w:r w:rsidRPr="00001401">
        <w:rPr>
          <w:rFonts w:ascii="Verdana" w:hAnsi="Verdana"/>
          <w:sz w:val="20"/>
        </w:rPr>
        <w:t>ДОГОВОР</w:t>
      </w:r>
    </w:p>
    <w:p w14:paraId="6F8A1425" w14:textId="77777777" w:rsidR="000C59CC" w:rsidRPr="00001401" w:rsidRDefault="00A82D81" w:rsidP="00A21B1A">
      <w:pPr>
        <w:pStyle w:val="af2"/>
        <w:rPr>
          <w:rFonts w:ascii="Verdana" w:hAnsi="Verdana"/>
          <w:sz w:val="20"/>
        </w:rPr>
      </w:pPr>
      <w:r w:rsidRPr="00001401">
        <w:rPr>
          <w:rFonts w:ascii="Verdana" w:hAnsi="Verdana"/>
          <w:sz w:val="20"/>
        </w:rPr>
        <w:t>купли-продажи доли в уставном капитале</w:t>
      </w:r>
    </w:p>
    <w:p w14:paraId="1F33BC8A" w14:textId="2CCE6819" w:rsidR="00E6731A" w:rsidRPr="00001401" w:rsidRDefault="00E6731A" w:rsidP="00A21B1A">
      <w:pPr>
        <w:pStyle w:val="af2"/>
        <w:rPr>
          <w:rFonts w:ascii="Verdana" w:hAnsi="Verdana"/>
          <w:sz w:val="20"/>
        </w:rPr>
      </w:pPr>
      <w:r w:rsidRPr="00001401">
        <w:rPr>
          <w:rFonts w:ascii="Verdana" w:hAnsi="Verdana"/>
          <w:sz w:val="20"/>
        </w:rPr>
        <w:t>Общества с ограниченной ответственностью «</w:t>
      </w:r>
      <w:r w:rsidR="00672ED2">
        <w:rPr>
          <w:rFonts w:ascii="Verdana" w:hAnsi="Verdana"/>
          <w:sz w:val="20"/>
        </w:rPr>
        <w:t>Русская мельница-Н</w:t>
      </w:r>
      <w:r w:rsidRPr="00001401">
        <w:rPr>
          <w:rFonts w:ascii="Verdana" w:hAnsi="Verdana"/>
          <w:sz w:val="20"/>
        </w:rPr>
        <w:t>»</w:t>
      </w:r>
    </w:p>
    <w:p w14:paraId="1ED4BF98" w14:textId="77777777" w:rsidR="000C59CC" w:rsidRPr="00001401" w:rsidRDefault="000C59CC" w:rsidP="00A21B1A">
      <w:pPr>
        <w:pStyle w:val="a4"/>
        <w:jc w:val="center"/>
        <w:rPr>
          <w:rFonts w:ascii="Verdana" w:hAnsi="Verdana" w:cs="Times New Roman"/>
          <w:b/>
          <w:sz w:val="20"/>
          <w:szCs w:val="20"/>
        </w:rPr>
      </w:pPr>
    </w:p>
    <w:p w14:paraId="62C6EC4E" w14:textId="77777777" w:rsidR="000C59CC" w:rsidRPr="00001401" w:rsidRDefault="000C59CC" w:rsidP="00A21B1A">
      <w:pPr>
        <w:pStyle w:val="a4"/>
        <w:jc w:val="center"/>
        <w:rPr>
          <w:rFonts w:ascii="Verdana" w:hAnsi="Verdana" w:cs="Times New Roman"/>
          <w:b/>
          <w:sz w:val="20"/>
          <w:szCs w:val="20"/>
        </w:rPr>
      </w:pPr>
      <w:r w:rsidRPr="00001401">
        <w:rPr>
          <w:rFonts w:ascii="Verdana" w:hAnsi="Verdana" w:cs="Times New Roman"/>
          <w:b/>
          <w:sz w:val="20"/>
          <w:szCs w:val="20"/>
        </w:rPr>
        <w:t xml:space="preserve">Город </w:t>
      </w:r>
      <w:r w:rsidR="00490DF6" w:rsidRPr="00001401">
        <w:rPr>
          <w:rFonts w:ascii="Verdana" w:hAnsi="Verdana" w:cs="Times New Roman"/>
          <w:b/>
          <w:sz w:val="20"/>
          <w:szCs w:val="20"/>
        </w:rPr>
        <w:t>Москва</w:t>
      </w:r>
      <w:r w:rsidRPr="00001401">
        <w:rPr>
          <w:rFonts w:ascii="Verdana" w:hAnsi="Verdana" w:cs="Times New Roman"/>
          <w:b/>
          <w:sz w:val="20"/>
          <w:szCs w:val="20"/>
        </w:rPr>
        <w:t xml:space="preserve">, </w:t>
      </w:r>
      <w:r w:rsidR="000D6D72" w:rsidRPr="00001401">
        <w:rPr>
          <w:rFonts w:ascii="Verdana" w:hAnsi="Verdana" w:cs="Times New Roman"/>
          <w:b/>
          <w:sz w:val="20"/>
          <w:szCs w:val="20"/>
        </w:rPr>
        <w:t>______________________________</w:t>
      </w:r>
      <w:r w:rsidRPr="00001401">
        <w:rPr>
          <w:rFonts w:ascii="Verdana" w:hAnsi="Verdana" w:cs="Times New Roman"/>
          <w:b/>
          <w:sz w:val="20"/>
          <w:szCs w:val="20"/>
        </w:rPr>
        <w:t xml:space="preserve"> года</w:t>
      </w:r>
    </w:p>
    <w:p w14:paraId="034B1E80" w14:textId="77777777" w:rsidR="000E6EA6" w:rsidRDefault="000E6EA6" w:rsidP="008F3B07">
      <w:pPr>
        <w:autoSpaceDE w:val="0"/>
        <w:autoSpaceDN w:val="0"/>
        <w:adjustRightInd w:val="0"/>
        <w:ind w:firstLine="567"/>
        <w:jc w:val="both"/>
        <w:rPr>
          <w:rFonts w:ascii="Verdana" w:hAnsi="Verdana"/>
          <w:b/>
          <w:sz w:val="20"/>
          <w:szCs w:val="20"/>
          <w:lang w:eastAsia="en-US"/>
        </w:rPr>
      </w:pPr>
    </w:p>
    <w:p w14:paraId="46A0839F" w14:textId="77777777" w:rsidR="000E6EA6" w:rsidRPr="00EE1800" w:rsidRDefault="000E6EA6" w:rsidP="008F3B07">
      <w:pPr>
        <w:autoSpaceDE w:val="0"/>
        <w:autoSpaceDN w:val="0"/>
        <w:adjustRightInd w:val="0"/>
        <w:ind w:firstLine="567"/>
        <w:jc w:val="both"/>
        <w:rPr>
          <w:rFonts w:ascii="Verdana" w:hAnsi="Verdana"/>
          <w:b/>
          <w:sz w:val="20"/>
          <w:szCs w:val="20"/>
          <w:lang w:eastAsia="en-US"/>
        </w:rPr>
      </w:pPr>
    </w:p>
    <w:p w14:paraId="0269D622" w14:textId="4F2AB98A" w:rsidR="000E6EA6" w:rsidRPr="00EE1800" w:rsidRDefault="000E6EA6" w:rsidP="000E6EA6">
      <w:pPr>
        <w:autoSpaceDE w:val="0"/>
        <w:autoSpaceDN w:val="0"/>
        <w:adjustRightInd w:val="0"/>
        <w:jc w:val="both"/>
        <w:rPr>
          <w:rFonts w:ascii="Verdana" w:hAnsi="Verdana"/>
          <w:sz w:val="20"/>
          <w:szCs w:val="20"/>
          <w:lang w:eastAsia="en-US"/>
        </w:rPr>
      </w:pPr>
      <w:r w:rsidRPr="00EE1800">
        <w:rPr>
          <w:rFonts w:ascii="Verdana" w:hAnsi="Verdana"/>
          <w:b/>
          <w:sz w:val="20"/>
          <w:szCs w:val="20"/>
          <w:lang w:eastAsia="en-US"/>
        </w:rPr>
        <w:t>Публичное акционерное общество Национальный банк «ТРАСТ»,</w:t>
      </w:r>
      <w:r w:rsidRPr="00EE1800">
        <w:rPr>
          <w:rFonts w:ascii="Verdana" w:hAnsi="Verdana"/>
          <w:sz w:val="20"/>
          <w:szCs w:val="20"/>
          <w:lang w:eastAsia="en-US"/>
        </w:rPr>
        <w:t xml:space="preserve"> сокращенное наименование: Банк «ТРАСТ» (ПАО), идентификационный номер налогоплательщика (ИНН): 7831001567, зарегистрировано 27 ноября 1995 года за номером 3279, основной государственный регистрационный номер (ОГРН): 1027800000480, 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 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773001001, место нахождения юридического лица: г. Москва, адрес юридического лица: 121151, г. Москва, ул. Можайский Вал, д. 8Д,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 в лице Волошина Владлена Владимировича 08 октября 1974 года рождения, паспорт 4519 456687, зарегистрированного по адресу: </w:t>
      </w:r>
      <w:proofErr w:type="spellStart"/>
      <w:r w:rsidRPr="00EE1800">
        <w:rPr>
          <w:rFonts w:ascii="Verdana" w:hAnsi="Verdana"/>
          <w:sz w:val="20"/>
          <w:szCs w:val="20"/>
          <w:lang w:eastAsia="en-US"/>
        </w:rPr>
        <w:t>г.Москва</w:t>
      </w:r>
      <w:proofErr w:type="spellEnd"/>
      <w:r w:rsidRPr="00EE1800">
        <w:rPr>
          <w:rFonts w:ascii="Verdana" w:hAnsi="Verdana"/>
          <w:sz w:val="20"/>
          <w:szCs w:val="20"/>
          <w:lang w:eastAsia="en-US"/>
        </w:rPr>
        <w:t xml:space="preserve">, ул. </w:t>
      </w:r>
      <w:proofErr w:type="spellStart"/>
      <w:r w:rsidRPr="00EE1800">
        <w:rPr>
          <w:rFonts w:ascii="Verdana" w:hAnsi="Verdana"/>
          <w:sz w:val="20"/>
          <w:szCs w:val="20"/>
          <w:lang w:eastAsia="en-US"/>
        </w:rPr>
        <w:t>Муравская</w:t>
      </w:r>
      <w:proofErr w:type="spellEnd"/>
      <w:r w:rsidRPr="00EE1800">
        <w:rPr>
          <w:rFonts w:ascii="Verdana" w:hAnsi="Verdana"/>
          <w:sz w:val="20"/>
          <w:szCs w:val="20"/>
          <w:lang w:eastAsia="en-US"/>
        </w:rPr>
        <w:t xml:space="preserve">, д.3, в.12 действующего на основании доверенности б/н от 04 марта 2021, именуемое в дальнейшем </w:t>
      </w:r>
      <w:r w:rsidRPr="00EE1800">
        <w:rPr>
          <w:rFonts w:ascii="Verdana" w:hAnsi="Verdana"/>
          <w:b/>
          <w:sz w:val="20"/>
          <w:szCs w:val="20"/>
          <w:lang w:eastAsia="en-US"/>
        </w:rPr>
        <w:t>«Продавец»</w:t>
      </w:r>
      <w:r w:rsidRPr="00EE1800">
        <w:rPr>
          <w:rFonts w:ascii="Verdana" w:hAnsi="Verdana"/>
          <w:sz w:val="20"/>
          <w:szCs w:val="20"/>
          <w:lang w:eastAsia="en-US"/>
        </w:rPr>
        <w:t xml:space="preserve">, с одной стороны, и </w:t>
      </w:r>
    </w:p>
    <w:p w14:paraId="56FEE575" w14:textId="77777777" w:rsidR="001D0DC6" w:rsidRPr="00001401" w:rsidRDefault="001D0DC6" w:rsidP="00A21B1A">
      <w:pPr>
        <w:autoSpaceDE w:val="0"/>
        <w:autoSpaceDN w:val="0"/>
        <w:adjustRightInd w:val="0"/>
        <w:ind w:left="709" w:firstLine="720"/>
        <w:jc w:val="both"/>
        <w:rPr>
          <w:rFonts w:ascii="Verdana" w:eastAsiaTheme="minorHAnsi" w:hAnsi="Verdana"/>
          <w:b/>
          <w:sz w:val="20"/>
          <w:szCs w:val="20"/>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001401" w14:paraId="2A380AE3" w14:textId="77777777" w:rsidTr="00FE28B0">
        <w:tc>
          <w:tcPr>
            <w:tcW w:w="2376" w:type="dxa"/>
            <w:shd w:val="clear" w:color="auto" w:fill="auto"/>
          </w:tcPr>
          <w:p w14:paraId="77F7A93F" w14:textId="77777777" w:rsidR="001D0DC6" w:rsidRPr="00001401" w:rsidRDefault="001D0DC6" w:rsidP="00FE28B0">
            <w:pPr>
              <w:jc w:val="right"/>
              <w:rPr>
                <w:rFonts w:ascii="Verdana" w:hAnsi="Verdana"/>
                <w:i/>
                <w:color w:val="FF0000"/>
                <w:sz w:val="20"/>
                <w:szCs w:val="20"/>
              </w:rPr>
            </w:pPr>
            <w:r w:rsidRPr="00001401">
              <w:rPr>
                <w:rFonts w:ascii="Verdana" w:hAnsi="Verdana"/>
                <w:i/>
                <w:color w:val="FF0000"/>
                <w:sz w:val="20"/>
                <w:szCs w:val="20"/>
              </w:rPr>
              <w:t>Вариант 1  Покупатель ЮЛ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001401" w14:paraId="63BAEA31" w14:textId="77777777" w:rsidTr="00FE28B0">
              <w:tc>
                <w:tcPr>
                  <w:tcW w:w="6969" w:type="dxa"/>
                </w:tcPr>
                <w:p w14:paraId="7324BEDC" w14:textId="77777777" w:rsidR="001D0DC6" w:rsidRPr="00001401" w:rsidRDefault="001D0DC6" w:rsidP="00FE28B0">
                  <w:pPr>
                    <w:jc w:val="both"/>
                    <w:rPr>
                      <w:rFonts w:ascii="Verdana" w:hAnsi="Verdana"/>
                      <w:i/>
                      <w:color w:val="0070C0"/>
                      <w:sz w:val="20"/>
                      <w:szCs w:val="20"/>
                    </w:rPr>
                  </w:pPr>
                </w:p>
              </w:tc>
            </w:tr>
            <w:tr w:rsidR="001D0DC6" w:rsidRPr="00001401" w14:paraId="55FC8CF4" w14:textId="77777777" w:rsidTr="00FE28B0">
              <w:tc>
                <w:tcPr>
                  <w:tcW w:w="6969" w:type="dxa"/>
                </w:tcPr>
                <w:p w14:paraId="14B745C7" w14:textId="77777777" w:rsidR="001D0DC6" w:rsidRPr="00001401" w:rsidRDefault="001D0DC6" w:rsidP="00FE28B0">
                  <w:pPr>
                    <w:jc w:val="both"/>
                    <w:rPr>
                      <w:rFonts w:ascii="Verdana" w:hAnsi="Verdana"/>
                      <w:i/>
                      <w:color w:val="0070C0"/>
                      <w:sz w:val="20"/>
                      <w:szCs w:val="20"/>
                    </w:rPr>
                  </w:pPr>
                  <w:r w:rsidRPr="00001401">
                    <w:rPr>
                      <w:rFonts w:ascii="Verdana" w:hAnsi="Verdana"/>
                      <w:i/>
                      <w:color w:val="0070C0"/>
                      <w:sz w:val="20"/>
                      <w:szCs w:val="20"/>
                    </w:rPr>
                    <w:t>(полное наименование, ИНН, ОГРН согласно выписки из ЕГРЮЛ)</w:t>
                  </w:r>
                </w:p>
              </w:tc>
            </w:tr>
          </w:tbl>
          <w:p w14:paraId="54B8462E" w14:textId="77777777" w:rsidR="001D0DC6" w:rsidRPr="00001401" w:rsidRDefault="001D0DC6" w:rsidP="00FE28B0">
            <w:pPr>
              <w:jc w:val="both"/>
              <w:rPr>
                <w:rFonts w:ascii="Verdana" w:hAnsi="Verdana"/>
                <w:i/>
                <w:color w:val="4F81BD" w:themeColor="accent1"/>
                <w:sz w:val="20"/>
                <w:szCs w:val="20"/>
              </w:rPr>
            </w:pPr>
            <w:r w:rsidRPr="00001401">
              <w:rPr>
                <w:rFonts w:ascii="Verdana" w:hAnsi="Verdana"/>
                <w:color w:val="000000" w:themeColor="text1"/>
                <w:sz w:val="20"/>
                <w:szCs w:val="20"/>
              </w:rPr>
              <w:t xml:space="preserve">ИНН </w:t>
            </w:r>
            <w:r w:rsidRPr="00001401">
              <w:rPr>
                <w:rFonts w:ascii="Verdana" w:hAnsi="Verdana"/>
                <w:color w:val="0070C0"/>
                <w:sz w:val="20"/>
                <w:szCs w:val="20"/>
              </w:rPr>
              <w:t>______________</w:t>
            </w:r>
            <w:r w:rsidRPr="00001401">
              <w:rPr>
                <w:rFonts w:ascii="Verdana" w:hAnsi="Verdana"/>
                <w:color w:val="000000" w:themeColor="text1"/>
                <w:sz w:val="20"/>
                <w:szCs w:val="20"/>
              </w:rPr>
              <w:t xml:space="preserve">, ОГРН </w:t>
            </w:r>
            <w:r w:rsidRPr="00001401">
              <w:rPr>
                <w:rFonts w:ascii="Verdana" w:hAnsi="Verdana"/>
                <w:color w:val="0070C0"/>
                <w:sz w:val="20"/>
                <w:szCs w:val="20"/>
              </w:rPr>
              <w:t>___________</w:t>
            </w:r>
            <w:r w:rsidRPr="00001401">
              <w:rPr>
                <w:rFonts w:ascii="Verdana" w:hAnsi="Verdana"/>
                <w:color w:val="000000" w:themeColor="text1"/>
                <w:sz w:val="20"/>
                <w:szCs w:val="20"/>
              </w:rPr>
              <w:t>, в лице</w:t>
            </w:r>
            <w:r w:rsidRPr="00001401">
              <w:rPr>
                <w:rFonts w:ascii="Verdana" w:hAnsi="Verdana"/>
                <w:i/>
                <w:color w:val="000000" w:themeColor="text1"/>
                <w:sz w:val="20"/>
                <w:szCs w:val="20"/>
              </w:rPr>
              <w:t xml:space="preserve"> </w:t>
            </w:r>
            <w:r w:rsidRPr="00001401">
              <w:rPr>
                <w:rFonts w:ascii="Verdana" w:hAnsi="Verdana"/>
                <w:i/>
                <w:color w:val="0070C0"/>
                <w:sz w:val="20"/>
                <w:szCs w:val="20"/>
              </w:rPr>
              <w:t>_________________________________________</w:t>
            </w:r>
            <w:r w:rsidRPr="00001401">
              <w:rPr>
                <w:rFonts w:ascii="Verdana" w:hAnsi="Verdana"/>
                <w:i/>
                <w:color w:val="4F81BD" w:themeColor="accent1"/>
                <w:sz w:val="20"/>
                <w:szCs w:val="20"/>
              </w:rPr>
              <w:t xml:space="preserve">, </w:t>
            </w:r>
            <w:r w:rsidRPr="00001401">
              <w:rPr>
                <w:rFonts w:ascii="Verdana" w:hAnsi="Verdana"/>
                <w:color w:val="000000" w:themeColor="text1"/>
                <w:sz w:val="20"/>
                <w:szCs w:val="20"/>
              </w:rPr>
              <w:t>действующего</w:t>
            </w:r>
            <w:r w:rsidRPr="00001401">
              <w:rPr>
                <w:rFonts w:ascii="Verdana" w:hAnsi="Verdana"/>
                <w:i/>
                <w:color w:val="4F81BD" w:themeColor="accent1"/>
                <w:sz w:val="20"/>
                <w:szCs w:val="20"/>
              </w:rPr>
              <w:t xml:space="preserve"> </w:t>
            </w:r>
            <w:r w:rsidRPr="00001401">
              <w:rPr>
                <w:rFonts w:ascii="Verdana" w:hAnsi="Verdana"/>
                <w:color w:val="000000" w:themeColor="text1"/>
                <w:sz w:val="20"/>
                <w:szCs w:val="20"/>
              </w:rPr>
              <w:t>на основании</w:t>
            </w:r>
            <w:r w:rsidRPr="00001401">
              <w:rPr>
                <w:rFonts w:ascii="Verdana" w:hAnsi="Verdana"/>
                <w:i/>
                <w:color w:val="000000" w:themeColor="text1"/>
                <w:sz w:val="20"/>
                <w:szCs w:val="20"/>
              </w:rPr>
              <w:t xml:space="preserve"> </w:t>
            </w:r>
            <w:r w:rsidRPr="00001401">
              <w:rPr>
                <w:rFonts w:ascii="Verdana" w:hAnsi="Verdana"/>
                <w:i/>
                <w:color w:val="0070C0"/>
                <w:sz w:val="20"/>
                <w:szCs w:val="20"/>
              </w:rPr>
              <w:t>__________________________________________</w:t>
            </w:r>
            <w:r w:rsidRPr="00001401">
              <w:rPr>
                <w:rFonts w:ascii="Verdana" w:hAnsi="Verdana"/>
                <w:i/>
                <w:color w:val="4F81BD" w:themeColor="accent1"/>
                <w:sz w:val="20"/>
                <w:szCs w:val="20"/>
              </w:rPr>
              <w:t xml:space="preserve">, </w:t>
            </w:r>
          </w:p>
          <w:p w14:paraId="3C692EE0" w14:textId="77777777" w:rsidR="001D0DC6" w:rsidRPr="00001401" w:rsidRDefault="001D0DC6" w:rsidP="00FE28B0">
            <w:pPr>
              <w:jc w:val="both"/>
              <w:rPr>
                <w:rFonts w:ascii="Verdana" w:hAnsi="Verdana"/>
                <w:color w:val="4F81BD" w:themeColor="accent1"/>
                <w:sz w:val="20"/>
                <w:szCs w:val="20"/>
              </w:rPr>
            </w:pPr>
          </w:p>
        </w:tc>
      </w:tr>
      <w:tr w:rsidR="001D0DC6" w:rsidRPr="00001401" w14:paraId="305C7022" w14:textId="77777777" w:rsidTr="00FE28B0">
        <w:tc>
          <w:tcPr>
            <w:tcW w:w="2376" w:type="dxa"/>
            <w:shd w:val="clear" w:color="auto" w:fill="auto"/>
          </w:tcPr>
          <w:p w14:paraId="43067331" w14:textId="77777777" w:rsidR="001D0DC6" w:rsidRPr="00001401" w:rsidRDefault="001D0DC6" w:rsidP="00FE28B0">
            <w:pPr>
              <w:jc w:val="right"/>
              <w:rPr>
                <w:rFonts w:ascii="Verdana" w:hAnsi="Verdana"/>
                <w:i/>
                <w:color w:val="FF0000"/>
                <w:sz w:val="20"/>
                <w:szCs w:val="20"/>
              </w:rPr>
            </w:pPr>
            <w:r w:rsidRPr="00001401">
              <w:rPr>
                <w:rFonts w:ascii="Verdana" w:hAnsi="Verdana"/>
                <w:i/>
                <w:color w:val="FF0000"/>
                <w:sz w:val="20"/>
                <w:szCs w:val="20"/>
              </w:rPr>
              <w:t>Вариант 2  Покупатель ФЛ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001401" w14:paraId="20B87D41" w14:textId="77777777" w:rsidTr="00FE28B0">
              <w:tc>
                <w:tcPr>
                  <w:tcW w:w="6969" w:type="dxa"/>
                </w:tcPr>
                <w:p w14:paraId="697DF8A3" w14:textId="77777777" w:rsidR="001D0DC6" w:rsidRPr="00001401" w:rsidRDefault="001D0DC6" w:rsidP="00FE28B0">
                  <w:pPr>
                    <w:jc w:val="both"/>
                    <w:rPr>
                      <w:rFonts w:ascii="Verdana" w:hAnsi="Verdana"/>
                      <w:i/>
                      <w:color w:val="0070C0"/>
                      <w:sz w:val="20"/>
                      <w:szCs w:val="20"/>
                    </w:rPr>
                  </w:pPr>
                </w:p>
              </w:tc>
            </w:tr>
            <w:tr w:rsidR="001D0DC6" w:rsidRPr="00001401" w14:paraId="6F0F36CD" w14:textId="77777777" w:rsidTr="00FE28B0">
              <w:trPr>
                <w:trHeight w:val="224"/>
              </w:trPr>
              <w:tc>
                <w:tcPr>
                  <w:tcW w:w="6969" w:type="dxa"/>
                </w:tcPr>
                <w:p w14:paraId="60A9D9A3" w14:textId="77777777" w:rsidR="001D0DC6" w:rsidRPr="00001401" w:rsidRDefault="001D0DC6" w:rsidP="00FE28B0">
                  <w:pPr>
                    <w:jc w:val="center"/>
                    <w:rPr>
                      <w:rFonts w:ascii="Verdana" w:hAnsi="Verdana"/>
                      <w:i/>
                      <w:color w:val="0070C0"/>
                      <w:sz w:val="20"/>
                      <w:szCs w:val="20"/>
                    </w:rPr>
                  </w:pPr>
                  <w:r w:rsidRPr="00001401">
                    <w:rPr>
                      <w:rFonts w:ascii="Verdana" w:hAnsi="Verdana"/>
                      <w:i/>
                      <w:color w:val="0070C0"/>
                      <w:sz w:val="20"/>
                      <w:szCs w:val="20"/>
                    </w:rPr>
                    <w:t>(Ф.И.О полностью)</w:t>
                  </w:r>
                </w:p>
              </w:tc>
            </w:tr>
          </w:tbl>
          <w:p w14:paraId="35B64897" w14:textId="77777777" w:rsidR="001D0DC6" w:rsidRPr="00001401" w:rsidRDefault="001D0DC6" w:rsidP="00FE28B0">
            <w:pPr>
              <w:jc w:val="both"/>
              <w:rPr>
                <w:rFonts w:ascii="Verdana" w:hAnsi="Verdana"/>
                <w:color w:val="4F81BD" w:themeColor="accent1"/>
                <w:sz w:val="20"/>
                <w:szCs w:val="20"/>
              </w:rPr>
            </w:pPr>
            <w:r w:rsidRPr="00001401">
              <w:rPr>
                <w:rFonts w:ascii="Verdana" w:hAnsi="Verdana"/>
                <w:i/>
                <w:color w:val="0070C0"/>
                <w:sz w:val="20"/>
                <w:szCs w:val="20"/>
              </w:rPr>
              <w:t>___________________</w:t>
            </w:r>
            <w:r w:rsidRPr="00001401">
              <w:rPr>
                <w:rFonts w:ascii="Verdana" w:hAnsi="Verdana"/>
                <w:i/>
                <w:color w:val="4F81BD" w:themeColor="accent1"/>
                <w:sz w:val="20"/>
                <w:szCs w:val="20"/>
              </w:rPr>
              <w:t xml:space="preserve"> </w:t>
            </w:r>
            <w:r w:rsidRPr="00001401">
              <w:rPr>
                <w:rFonts w:ascii="Verdana" w:hAnsi="Verdana"/>
                <w:sz w:val="20"/>
                <w:szCs w:val="20"/>
              </w:rPr>
              <w:t>года рождения</w:t>
            </w:r>
            <w:r w:rsidRPr="00001401">
              <w:rPr>
                <w:rFonts w:ascii="Verdana" w:hAnsi="Verdana"/>
                <w:i/>
                <w:sz w:val="20"/>
                <w:szCs w:val="20"/>
              </w:rPr>
              <w:t xml:space="preserve">, </w:t>
            </w:r>
            <w:r w:rsidRPr="00001401">
              <w:rPr>
                <w:rFonts w:ascii="Verdana" w:hAnsi="Verdana"/>
                <w:sz w:val="20"/>
                <w:szCs w:val="20"/>
              </w:rPr>
              <w:t xml:space="preserve">документ, удостоверяющий личность: </w:t>
            </w:r>
            <w:r w:rsidRPr="00001401">
              <w:rPr>
                <w:rFonts w:ascii="Verdana" w:hAnsi="Verdana"/>
                <w:color w:val="0070C0"/>
                <w:sz w:val="20"/>
                <w:szCs w:val="20"/>
              </w:rPr>
              <w:t>_______________________</w:t>
            </w:r>
            <w:r w:rsidRPr="00001401">
              <w:rPr>
                <w:rFonts w:ascii="Verdana" w:hAnsi="Verdana"/>
                <w:sz w:val="20"/>
                <w:szCs w:val="20"/>
              </w:rPr>
              <w:t xml:space="preserve">, </w:t>
            </w:r>
            <w:r w:rsidRPr="00001401">
              <w:rPr>
                <w:rFonts w:ascii="Verdana" w:hAnsi="Verdana"/>
                <w:color w:val="000000"/>
                <w:sz w:val="20"/>
                <w:szCs w:val="20"/>
              </w:rPr>
              <w:t>выдан</w:t>
            </w:r>
            <w:r w:rsidRPr="00001401">
              <w:rPr>
                <w:rFonts w:ascii="Verdana" w:hAnsi="Verdana"/>
                <w:color w:val="0070C0"/>
                <w:sz w:val="20"/>
                <w:szCs w:val="20"/>
              </w:rPr>
              <w:t>______________</w:t>
            </w:r>
            <w:r w:rsidRPr="00001401">
              <w:rPr>
                <w:rFonts w:ascii="Verdana" w:hAnsi="Verdana"/>
                <w:b/>
                <w:color w:val="000000"/>
                <w:sz w:val="20"/>
                <w:szCs w:val="20"/>
              </w:rPr>
              <w:t xml:space="preserve">, </w:t>
            </w:r>
            <w:r w:rsidRPr="00001401">
              <w:rPr>
                <w:rFonts w:ascii="Verdana" w:hAnsi="Verdana"/>
                <w:color w:val="000000"/>
                <w:sz w:val="20"/>
                <w:szCs w:val="20"/>
              </w:rPr>
              <w:t>проживающ</w:t>
            </w:r>
            <w:r w:rsidRPr="00001401">
              <w:rPr>
                <w:rFonts w:ascii="Verdana" w:hAnsi="Verdana"/>
                <w:i/>
                <w:color w:val="0070C0"/>
                <w:sz w:val="20"/>
                <w:szCs w:val="20"/>
              </w:rPr>
              <w:t>ий(-</w:t>
            </w:r>
            <w:proofErr w:type="spellStart"/>
            <w:r w:rsidRPr="00001401">
              <w:rPr>
                <w:rFonts w:ascii="Verdana" w:hAnsi="Verdana"/>
                <w:i/>
                <w:color w:val="0070C0"/>
                <w:sz w:val="20"/>
                <w:szCs w:val="20"/>
              </w:rPr>
              <w:t>ая</w:t>
            </w:r>
            <w:proofErr w:type="spellEnd"/>
            <w:r w:rsidRPr="00001401">
              <w:rPr>
                <w:rFonts w:ascii="Verdana" w:hAnsi="Verdana"/>
                <w:i/>
                <w:color w:val="0070C0"/>
                <w:sz w:val="20"/>
                <w:szCs w:val="20"/>
              </w:rPr>
              <w:t>)</w:t>
            </w:r>
            <w:r w:rsidRPr="00001401">
              <w:rPr>
                <w:rFonts w:ascii="Verdana" w:hAnsi="Verdana"/>
                <w:color w:val="0070C0"/>
                <w:sz w:val="20"/>
                <w:szCs w:val="20"/>
              </w:rPr>
              <w:t xml:space="preserve"> </w:t>
            </w:r>
            <w:r w:rsidRPr="00001401">
              <w:rPr>
                <w:rFonts w:ascii="Verdana" w:hAnsi="Verdana"/>
                <w:color w:val="000000"/>
                <w:sz w:val="20"/>
                <w:szCs w:val="20"/>
              </w:rPr>
              <w:t xml:space="preserve">по адресу </w:t>
            </w:r>
            <w:r w:rsidRPr="00001401">
              <w:rPr>
                <w:rFonts w:ascii="Verdana" w:hAnsi="Verdana"/>
                <w:color w:val="0070C0"/>
                <w:sz w:val="20"/>
                <w:szCs w:val="20"/>
              </w:rPr>
              <w:t>____________________________________</w:t>
            </w:r>
            <w:r w:rsidRPr="00001401">
              <w:rPr>
                <w:rFonts w:ascii="Verdana" w:hAnsi="Verdana"/>
                <w:color w:val="4F81BD" w:themeColor="accent1"/>
                <w:sz w:val="20"/>
                <w:szCs w:val="20"/>
              </w:rPr>
              <w:t xml:space="preserve">, </w:t>
            </w:r>
          </w:p>
          <w:p w14:paraId="2D0B94E9" w14:textId="77777777" w:rsidR="001D0DC6" w:rsidRPr="00001401" w:rsidRDefault="001D0DC6" w:rsidP="00FE28B0">
            <w:pPr>
              <w:jc w:val="both"/>
              <w:rPr>
                <w:rFonts w:ascii="Verdana" w:hAnsi="Verdana"/>
                <w:sz w:val="20"/>
                <w:szCs w:val="20"/>
              </w:rPr>
            </w:pPr>
          </w:p>
        </w:tc>
      </w:tr>
      <w:tr w:rsidR="001D0DC6" w:rsidRPr="00001401" w14:paraId="7BE1BB58" w14:textId="77777777" w:rsidTr="00FE28B0">
        <w:trPr>
          <w:trHeight w:val="2866"/>
        </w:trPr>
        <w:tc>
          <w:tcPr>
            <w:tcW w:w="2376" w:type="dxa"/>
            <w:shd w:val="clear" w:color="auto" w:fill="auto"/>
          </w:tcPr>
          <w:p w14:paraId="654698BF" w14:textId="77777777" w:rsidR="001D0DC6" w:rsidRPr="00001401" w:rsidRDefault="001D0DC6" w:rsidP="00FE28B0">
            <w:pPr>
              <w:jc w:val="right"/>
              <w:rPr>
                <w:rFonts w:ascii="Verdana" w:hAnsi="Verdana"/>
                <w:i/>
                <w:color w:val="FF0000"/>
                <w:sz w:val="20"/>
                <w:szCs w:val="20"/>
              </w:rPr>
            </w:pPr>
            <w:r w:rsidRPr="00001401">
              <w:rPr>
                <w:rFonts w:ascii="Verdana" w:hAnsi="Verdana"/>
                <w:i/>
                <w:color w:val="FF0000"/>
                <w:sz w:val="20"/>
                <w:szCs w:val="20"/>
              </w:rPr>
              <w:t xml:space="preserve">Вариант 3  Покупатель ИП </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001401" w14:paraId="30EEF420" w14:textId="77777777" w:rsidTr="00FE28B0">
              <w:tc>
                <w:tcPr>
                  <w:tcW w:w="6969" w:type="dxa"/>
                </w:tcPr>
                <w:p w14:paraId="605ED3C4" w14:textId="77777777" w:rsidR="001D0DC6" w:rsidRPr="00001401" w:rsidRDefault="001D0DC6" w:rsidP="00FE28B0">
                  <w:pPr>
                    <w:jc w:val="both"/>
                    <w:rPr>
                      <w:rFonts w:ascii="Verdana" w:hAnsi="Verdana"/>
                      <w:i/>
                      <w:color w:val="0070C0"/>
                      <w:sz w:val="20"/>
                      <w:szCs w:val="20"/>
                    </w:rPr>
                  </w:pPr>
                </w:p>
              </w:tc>
            </w:tr>
            <w:tr w:rsidR="001D0DC6" w:rsidRPr="00001401" w14:paraId="6DB66F35" w14:textId="77777777" w:rsidTr="00FE28B0">
              <w:trPr>
                <w:trHeight w:val="224"/>
              </w:trPr>
              <w:tc>
                <w:tcPr>
                  <w:tcW w:w="6969" w:type="dxa"/>
                </w:tcPr>
                <w:p w14:paraId="5A183502" w14:textId="77777777" w:rsidR="001D0DC6" w:rsidRPr="00001401" w:rsidRDefault="001D0DC6" w:rsidP="00FE28B0">
                  <w:pPr>
                    <w:jc w:val="center"/>
                    <w:rPr>
                      <w:rFonts w:ascii="Verdana" w:hAnsi="Verdana"/>
                      <w:i/>
                      <w:color w:val="0070C0"/>
                      <w:sz w:val="20"/>
                      <w:szCs w:val="20"/>
                    </w:rPr>
                  </w:pPr>
                  <w:r w:rsidRPr="00001401">
                    <w:rPr>
                      <w:rFonts w:ascii="Verdana" w:hAnsi="Verdana"/>
                      <w:i/>
                      <w:color w:val="0070C0"/>
                      <w:sz w:val="20"/>
                      <w:szCs w:val="20"/>
                    </w:rPr>
                    <w:t>(Ф.И.О полностью)</w:t>
                  </w:r>
                </w:p>
              </w:tc>
            </w:tr>
          </w:tbl>
          <w:p w14:paraId="0AD52A29" w14:textId="77777777" w:rsidR="001D0DC6" w:rsidRPr="00001401" w:rsidRDefault="001D0DC6" w:rsidP="00FE28B0">
            <w:pPr>
              <w:jc w:val="both"/>
              <w:rPr>
                <w:rFonts w:ascii="Verdana" w:hAnsi="Verdana"/>
                <w:i/>
                <w:color w:val="0070C0"/>
                <w:sz w:val="20"/>
                <w:szCs w:val="20"/>
              </w:rPr>
            </w:pPr>
            <w:r w:rsidRPr="00001401">
              <w:rPr>
                <w:rFonts w:ascii="Verdana" w:hAnsi="Verdana"/>
                <w:sz w:val="20"/>
                <w:szCs w:val="20"/>
              </w:rPr>
              <w:t>ОГРНИП</w:t>
            </w:r>
            <w:r w:rsidRPr="00001401">
              <w:rPr>
                <w:rFonts w:ascii="Verdana" w:hAnsi="Verdana"/>
                <w:i/>
                <w:color w:val="0070C0"/>
                <w:sz w:val="20"/>
                <w:szCs w:val="20"/>
              </w:rPr>
              <w:t xml:space="preserve">____________________, </w:t>
            </w:r>
            <w:r w:rsidRPr="00001401">
              <w:rPr>
                <w:rFonts w:ascii="Verdana" w:hAnsi="Verdana"/>
                <w:sz w:val="20"/>
                <w:szCs w:val="20"/>
              </w:rPr>
              <w:t xml:space="preserve">документ, удостоверяющий личность: </w:t>
            </w:r>
            <w:r w:rsidRPr="00001401">
              <w:rPr>
                <w:rFonts w:ascii="Verdana" w:hAnsi="Verdana"/>
                <w:color w:val="0070C0"/>
                <w:sz w:val="20"/>
                <w:szCs w:val="20"/>
              </w:rPr>
              <w:t>_______________________</w:t>
            </w:r>
            <w:r w:rsidRPr="00001401">
              <w:rPr>
                <w:rFonts w:ascii="Verdana" w:hAnsi="Verdana"/>
                <w:sz w:val="20"/>
                <w:szCs w:val="20"/>
              </w:rPr>
              <w:t xml:space="preserve">, </w:t>
            </w:r>
            <w:r w:rsidRPr="00001401">
              <w:rPr>
                <w:rFonts w:ascii="Verdana" w:hAnsi="Verdana"/>
                <w:color w:val="000000"/>
                <w:sz w:val="20"/>
                <w:szCs w:val="20"/>
              </w:rPr>
              <w:t>выдан</w:t>
            </w:r>
            <w:r w:rsidRPr="00001401">
              <w:rPr>
                <w:rFonts w:ascii="Verdana" w:hAnsi="Verdana"/>
                <w:color w:val="4F81BD" w:themeColor="accent1"/>
                <w:sz w:val="20"/>
                <w:szCs w:val="20"/>
              </w:rPr>
              <w:t>_</w:t>
            </w:r>
            <w:r w:rsidRPr="00001401">
              <w:rPr>
                <w:rFonts w:ascii="Verdana" w:hAnsi="Verdana"/>
                <w:color w:val="0070C0"/>
                <w:sz w:val="20"/>
                <w:szCs w:val="20"/>
              </w:rPr>
              <w:t>_____________</w:t>
            </w:r>
            <w:r w:rsidRPr="00001401">
              <w:rPr>
                <w:rFonts w:ascii="Verdana" w:hAnsi="Verdana"/>
                <w:b/>
                <w:color w:val="000000"/>
                <w:sz w:val="20"/>
                <w:szCs w:val="20"/>
              </w:rPr>
              <w:t xml:space="preserve">, </w:t>
            </w:r>
            <w:r w:rsidRPr="00001401">
              <w:rPr>
                <w:rFonts w:ascii="Verdana" w:hAnsi="Verdana"/>
                <w:color w:val="000000"/>
                <w:sz w:val="20"/>
                <w:szCs w:val="20"/>
              </w:rPr>
              <w:t>проживающ</w:t>
            </w:r>
            <w:r w:rsidRPr="00001401">
              <w:rPr>
                <w:rFonts w:ascii="Verdana" w:hAnsi="Verdana"/>
                <w:i/>
                <w:color w:val="0070C0"/>
                <w:sz w:val="20"/>
                <w:szCs w:val="20"/>
              </w:rPr>
              <w:t>ий(-</w:t>
            </w:r>
            <w:proofErr w:type="spellStart"/>
            <w:r w:rsidRPr="00001401">
              <w:rPr>
                <w:rFonts w:ascii="Verdana" w:hAnsi="Verdana"/>
                <w:i/>
                <w:color w:val="0070C0"/>
                <w:sz w:val="20"/>
                <w:szCs w:val="20"/>
              </w:rPr>
              <w:t>ая</w:t>
            </w:r>
            <w:proofErr w:type="spellEnd"/>
            <w:r w:rsidRPr="00001401">
              <w:rPr>
                <w:rFonts w:ascii="Verdana" w:hAnsi="Verdana"/>
                <w:i/>
                <w:color w:val="0070C0"/>
                <w:sz w:val="20"/>
                <w:szCs w:val="20"/>
              </w:rPr>
              <w:t>)</w:t>
            </w:r>
            <w:r w:rsidRPr="00001401">
              <w:rPr>
                <w:rFonts w:ascii="Verdana" w:hAnsi="Verdana"/>
                <w:color w:val="0000FF"/>
                <w:sz w:val="20"/>
                <w:szCs w:val="20"/>
              </w:rPr>
              <w:t xml:space="preserve"> </w:t>
            </w:r>
            <w:r w:rsidRPr="00001401">
              <w:rPr>
                <w:rFonts w:ascii="Verdana" w:hAnsi="Verdana"/>
                <w:color w:val="000000"/>
                <w:sz w:val="20"/>
                <w:szCs w:val="20"/>
              </w:rPr>
              <w:t xml:space="preserve">по адресу </w:t>
            </w:r>
            <w:r w:rsidRPr="00001401">
              <w:rPr>
                <w:rFonts w:ascii="Verdana" w:hAnsi="Verdana"/>
                <w:color w:val="4F81BD" w:themeColor="accent1"/>
                <w:sz w:val="20"/>
                <w:szCs w:val="20"/>
              </w:rPr>
              <w:t xml:space="preserve">____________________________________, </w:t>
            </w:r>
            <w:r w:rsidRPr="00001401">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001401">
              <w:rPr>
                <w:rFonts w:ascii="Verdana" w:hAnsi="Verdana"/>
                <w:i/>
                <w:color w:val="000000" w:themeColor="text1"/>
                <w:sz w:val="20"/>
                <w:szCs w:val="20"/>
              </w:rPr>
              <w:t xml:space="preserve"> </w:t>
            </w:r>
            <w:r w:rsidRPr="00001401">
              <w:rPr>
                <w:rFonts w:ascii="Verdana" w:hAnsi="Verdana"/>
                <w:i/>
                <w:color w:val="4F81BD" w:themeColor="accent1"/>
                <w:sz w:val="20"/>
                <w:szCs w:val="20"/>
              </w:rPr>
              <w:t xml:space="preserve">___ </w:t>
            </w:r>
            <w:r w:rsidRPr="00001401">
              <w:rPr>
                <w:rFonts w:ascii="Verdana" w:hAnsi="Verdana"/>
                <w:color w:val="000000" w:themeColor="text1"/>
                <w:sz w:val="20"/>
                <w:szCs w:val="20"/>
              </w:rPr>
              <w:t>№</w:t>
            </w:r>
            <w:r w:rsidRPr="00001401">
              <w:rPr>
                <w:rFonts w:ascii="Verdana" w:hAnsi="Verdana"/>
                <w:i/>
                <w:color w:val="4F81BD" w:themeColor="accent1"/>
                <w:sz w:val="20"/>
                <w:szCs w:val="20"/>
              </w:rPr>
              <w:t xml:space="preserve">_____, </w:t>
            </w:r>
            <w:r w:rsidRPr="00001401">
              <w:rPr>
                <w:rFonts w:ascii="Verdana" w:hAnsi="Verdana"/>
                <w:color w:val="000000" w:themeColor="text1"/>
                <w:sz w:val="20"/>
                <w:szCs w:val="20"/>
              </w:rPr>
              <w:t>дата государственной регистрации</w:t>
            </w:r>
            <w:r w:rsidRPr="00001401">
              <w:rPr>
                <w:rFonts w:ascii="Verdana" w:hAnsi="Verdana"/>
                <w:i/>
                <w:color w:val="0070C0"/>
                <w:sz w:val="20"/>
                <w:szCs w:val="20"/>
              </w:rPr>
              <w:t xml:space="preserve"> «</w:t>
            </w:r>
            <w:proofErr w:type="gramStart"/>
            <w:r w:rsidRPr="00001401">
              <w:rPr>
                <w:rFonts w:ascii="Verdana" w:hAnsi="Verdana"/>
                <w:i/>
                <w:color w:val="0070C0"/>
                <w:sz w:val="20"/>
                <w:szCs w:val="20"/>
              </w:rPr>
              <w:t>_»_</w:t>
            </w:r>
            <w:proofErr w:type="gramEnd"/>
            <w:r w:rsidRPr="00001401">
              <w:rPr>
                <w:rFonts w:ascii="Verdana" w:hAnsi="Verdana"/>
                <w:i/>
                <w:color w:val="0070C0"/>
                <w:sz w:val="20"/>
                <w:szCs w:val="20"/>
              </w:rPr>
              <w:t>____20__,</w:t>
            </w:r>
            <w:r w:rsidRPr="00001401">
              <w:rPr>
                <w:rFonts w:ascii="Verdana" w:hAnsi="Verdana"/>
                <w:i/>
                <w:color w:val="4F81BD" w:themeColor="accent1"/>
                <w:sz w:val="20"/>
                <w:szCs w:val="20"/>
              </w:rPr>
              <w:t xml:space="preserve"> </w:t>
            </w:r>
            <w:r w:rsidRPr="00001401">
              <w:rPr>
                <w:rFonts w:ascii="Verdana" w:hAnsi="Verdana"/>
                <w:i/>
                <w:color w:val="000000" w:themeColor="text1"/>
                <w:sz w:val="20"/>
                <w:szCs w:val="20"/>
              </w:rPr>
              <w:t>выдано</w:t>
            </w:r>
            <w:r w:rsidRPr="00001401">
              <w:rPr>
                <w:rFonts w:ascii="Verdana" w:hAnsi="Verdana"/>
                <w:i/>
                <w:color w:val="4F81BD" w:themeColor="accent1"/>
                <w:sz w:val="20"/>
                <w:szCs w:val="20"/>
              </w:rPr>
              <w:t xml:space="preserve"> </w:t>
            </w:r>
            <w:r w:rsidRPr="00001401">
              <w:rPr>
                <w:rFonts w:ascii="Verdana" w:hAnsi="Verdana"/>
                <w:i/>
                <w:color w:val="0070C0"/>
                <w:sz w:val="20"/>
                <w:szCs w:val="20"/>
              </w:rPr>
              <w:t>«__»___20__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001401" w14:paraId="74917E1D" w14:textId="77777777" w:rsidTr="00FE28B0">
              <w:tc>
                <w:tcPr>
                  <w:tcW w:w="6969" w:type="dxa"/>
                </w:tcPr>
                <w:p w14:paraId="2EBF1B92" w14:textId="77777777" w:rsidR="001D0DC6" w:rsidRPr="00001401" w:rsidRDefault="001D0DC6" w:rsidP="00FE28B0">
                  <w:pPr>
                    <w:jc w:val="center"/>
                    <w:rPr>
                      <w:rFonts w:ascii="Verdana" w:hAnsi="Verdana"/>
                      <w:i/>
                      <w:color w:val="0070C0"/>
                      <w:sz w:val="20"/>
                      <w:szCs w:val="20"/>
                    </w:rPr>
                  </w:pPr>
                </w:p>
              </w:tc>
            </w:tr>
            <w:tr w:rsidR="001D0DC6" w:rsidRPr="00001401" w14:paraId="7194FAC6" w14:textId="77777777" w:rsidTr="00FE28B0">
              <w:trPr>
                <w:trHeight w:val="224"/>
              </w:trPr>
              <w:tc>
                <w:tcPr>
                  <w:tcW w:w="6969" w:type="dxa"/>
                </w:tcPr>
                <w:p w14:paraId="0CA002B8" w14:textId="77777777" w:rsidR="001D0DC6" w:rsidRPr="00001401" w:rsidRDefault="001D0DC6" w:rsidP="00FE28B0">
                  <w:pPr>
                    <w:jc w:val="center"/>
                    <w:rPr>
                      <w:rFonts w:ascii="Verdana" w:hAnsi="Verdana"/>
                      <w:i/>
                      <w:color w:val="0070C0"/>
                      <w:sz w:val="20"/>
                      <w:szCs w:val="20"/>
                    </w:rPr>
                  </w:pPr>
                  <w:r w:rsidRPr="00001401">
                    <w:rPr>
                      <w:rFonts w:ascii="Verdana" w:hAnsi="Verdana"/>
                      <w:i/>
                      <w:color w:val="0070C0"/>
                      <w:sz w:val="20"/>
                      <w:szCs w:val="20"/>
                    </w:rPr>
                    <w:t>(указывается орган, выдавший свидетельство)</w:t>
                  </w:r>
                </w:p>
              </w:tc>
            </w:tr>
          </w:tbl>
          <w:p w14:paraId="7B656507" w14:textId="77777777" w:rsidR="001D0DC6" w:rsidRPr="00001401" w:rsidRDefault="001D0DC6" w:rsidP="00FE28B0">
            <w:pPr>
              <w:jc w:val="both"/>
              <w:rPr>
                <w:rFonts w:ascii="Verdana" w:hAnsi="Verdana"/>
                <w:i/>
                <w:color w:val="4F81BD" w:themeColor="accent1"/>
                <w:sz w:val="20"/>
                <w:szCs w:val="20"/>
              </w:rPr>
            </w:pPr>
          </w:p>
        </w:tc>
      </w:tr>
    </w:tbl>
    <w:p w14:paraId="3619B79E" w14:textId="5C20F8DA" w:rsidR="005F4D8B" w:rsidRPr="00001401" w:rsidRDefault="005F4D8B" w:rsidP="00A21B1A">
      <w:pPr>
        <w:autoSpaceDE w:val="0"/>
        <w:autoSpaceDN w:val="0"/>
        <w:adjustRightInd w:val="0"/>
        <w:ind w:left="709" w:firstLine="720"/>
        <w:jc w:val="both"/>
        <w:rPr>
          <w:rFonts w:ascii="Verdana" w:eastAsiaTheme="minorHAnsi" w:hAnsi="Verdana"/>
          <w:b/>
          <w:sz w:val="20"/>
          <w:szCs w:val="20"/>
          <w:lang w:eastAsia="en-US"/>
        </w:rPr>
      </w:pPr>
      <w:r w:rsidRPr="00001401">
        <w:rPr>
          <w:rFonts w:ascii="Verdana" w:hAnsi="Verdana"/>
          <w:sz w:val="20"/>
          <w:szCs w:val="20"/>
        </w:rPr>
        <w:t xml:space="preserve"> </w:t>
      </w:r>
      <w:r w:rsidRPr="00001401">
        <w:rPr>
          <w:rFonts w:ascii="Verdana" w:eastAsiaTheme="minorHAnsi" w:hAnsi="Verdana"/>
          <w:b/>
          <w:sz w:val="20"/>
          <w:szCs w:val="20"/>
          <w:lang w:eastAsia="en-US"/>
        </w:rPr>
        <w:t>именуемое в дальнейшем «Покупатель», с другой стороны,</w:t>
      </w:r>
    </w:p>
    <w:p w14:paraId="54DA5F03" w14:textId="77777777" w:rsidR="001D0DC6" w:rsidRPr="00001401" w:rsidRDefault="001D0DC6" w:rsidP="00A21B1A">
      <w:pPr>
        <w:autoSpaceDE w:val="0"/>
        <w:autoSpaceDN w:val="0"/>
        <w:adjustRightInd w:val="0"/>
        <w:ind w:left="709" w:firstLine="720"/>
        <w:jc w:val="both"/>
        <w:rPr>
          <w:rFonts w:ascii="Verdana" w:eastAsiaTheme="minorHAnsi" w:hAnsi="Verdana"/>
          <w:sz w:val="20"/>
          <w:szCs w:val="20"/>
          <w:lang w:eastAsia="en-US"/>
        </w:rPr>
      </w:pPr>
    </w:p>
    <w:p w14:paraId="13A5F7FA" w14:textId="777D8581" w:rsidR="005F4D8B" w:rsidRPr="00001401" w:rsidRDefault="005F4D8B" w:rsidP="00A21B1A">
      <w:pPr>
        <w:autoSpaceDE w:val="0"/>
        <w:autoSpaceDN w:val="0"/>
        <w:adjustRightInd w:val="0"/>
        <w:ind w:left="709" w:firstLine="720"/>
        <w:jc w:val="both"/>
        <w:rPr>
          <w:rFonts w:ascii="Verdana" w:eastAsiaTheme="minorHAnsi" w:hAnsi="Verdana"/>
          <w:sz w:val="20"/>
          <w:szCs w:val="20"/>
          <w:lang w:eastAsia="en-US"/>
        </w:rPr>
      </w:pPr>
      <w:r w:rsidRPr="00001401">
        <w:rPr>
          <w:rFonts w:ascii="Verdana" w:eastAsiaTheme="minorHAnsi" w:hAnsi="Verdana"/>
          <w:sz w:val="20"/>
          <w:szCs w:val="20"/>
          <w:lang w:eastAsia="en-US"/>
        </w:rPr>
        <w:t xml:space="preserve">в дальнейшем совместно именуемые </w:t>
      </w:r>
      <w:r w:rsidRPr="00001401">
        <w:rPr>
          <w:rFonts w:ascii="Verdana" w:eastAsiaTheme="minorHAnsi" w:hAnsi="Verdana"/>
          <w:b/>
          <w:sz w:val="20"/>
          <w:szCs w:val="20"/>
          <w:lang w:eastAsia="en-US"/>
        </w:rPr>
        <w:t>«Стороны</w:t>
      </w:r>
      <w:r w:rsidRPr="00001401">
        <w:rPr>
          <w:rFonts w:ascii="Verdana" w:eastAsiaTheme="minorHAnsi" w:hAnsi="Verdana"/>
          <w:sz w:val="20"/>
          <w:szCs w:val="20"/>
          <w:lang w:eastAsia="en-US"/>
        </w:rPr>
        <w:t>»,</w:t>
      </w:r>
      <w:r w:rsidR="001D0DC6" w:rsidRPr="00001401">
        <w:rPr>
          <w:rFonts w:ascii="Verdana" w:eastAsiaTheme="minorHAnsi" w:hAnsi="Verdana"/>
          <w:sz w:val="20"/>
          <w:szCs w:val="20"/>
          <w:lang w:eastAsia="en-US"/>
        </w:rPr>
        <w:t xml:space="preserve"> а каждый по отдельности «</w:t>
      </w:r>
      <w:r w:rsidR="001D0DC6" w:rsidRPr="00001401">
        <w:rPr>
          <w:rFonts w:ascii="Verdana" w:eastAsiaTheme="minorHAnsi" w:hAnsi="Verdana"/>
          <w:b/>
          <w:sz w:val="20"/>
          <w:szCs w:val="20"/>
          <w:lang w:eastAsia="en-US"/>
        </w:rPr>
        <w:t>Сторона</w:t>
      </w:r>
      <w:r w:rsidR="001D0DC6" w:rsidRPr="00001401">
        <w:rPr>
          <w:rFonts w:ascii="Verdana" w:eastAsiaTheme="minorHAnsi" w:hAnsi="Verdana"/>
          <w:sz w:val="20"/>
          <w:szCs w:val="20"/>
          <w:lang w:eastAsia="en-US"/>
        </w:rPr>
        <w:t>»,</w:t>
      </w:r>
      <w:r w:rsidRPr="00001401">
        <w:rPr>
          <w:rFonts w:ascii="Verdana" w:eastAsiaTheme="minorHAnsi" w:hAnsi="Verdana"/>
          <w:sz w:val="20"/>
          <w:szCs w:val="20"/>
          <w:lang w:eastAsia="en-US"/>
        </w:rPr>
        <w:t xml:space="preserve"> действуя добровольно, полностью осознавая правовые последствия сделки, заключили настоящий Договор о нижеследующем:</w:t>
      </w:r>
    </w:p>
    <w:p w14:paraId="2BE80BFB" w14:textId="77777777" w:rsidR="001B55D4" w:rsidRPr="00001401" w:rsidRDefault="001B55D4" w:rsidP="00A21B1A">
      <w:pPr>
        <w:autoSpaceDE w:val="0"/>
        <w:autoSpaceDN w:val="0"/>
        <w:adjustRightInd w:val="0"/>
        <w:ind w:left="709" w:firstLine="720"/>
        <w:jc w:val="both"/>
        <w:rPr>
          <w:rFonts w:ascii="Verdana" w:eastAsiaTheme="minorHAnsi" w:hAnsi="Verdana"/>
          <w:sz w:val="20"/>
          <w:szCs w:val="20"/>
          <w:lang w:eastAsia="en-US"/>
        </w:rPr>
      </w:pPr>
    </w:p>
    <w:p w14:paraId="4AF8C5CA" w14:textId="6BC97DBF" w:rsidR="002F60DD" w:rsidRPr="00001401" w:rsidRDefault="002F60DD" w:rsidP="00A21B1A">
      <w:pPr>
        <w:ind w:left="709" w:firstLine="567"/>
        <w:jc w:val="both"/>
        <w:rPr>
          <w:rFonts w:ascii="Verdana" w:eastAsiaTheme="minorHAnsi" w:hAnsi="Verdana"/>
          <w:b/>
          <w:bCs/>
          <w:sz w:val="20"/>
          <w:szCs w:val="20"/>
          <w:lang w:eastAsia="en-US"/>
        </w:rPr>
      </w:pPr>
      <w:r w:rsidRPr="00001401">
        <w:rPr>
          <w:rFonts w:ascii="Verdana" w:hAnsi="Verdana"/>
          <w:b/>
          <w:color w:val="000000"/>
          <w:sz w:val="20"/>
          <w:szCs w:val="20"/>
        </w:rPr>
        <w:t>1. ПРЕДМЕТ ДОГОВОРА</w:t>
      </w:r>
    </w:p>
    <w:p w14:paraId="66A46DE8" w14:textId="4CEF043B" w:rsidR="001D0DC6" w:rsidRPr="00BC536C" w:rsidRDefault="008F1FB9" w:rsidP="00EB265A">
      <w:pPr>
        <w:ind w:left="709" w:firstLine="567"/>
        <w:jc w:val="both"/>
        <w:rPr>
          <w:rFonts w:ascii="Verdana" w:eastAsiaTheme="minorHAnsi" w:hAnsi="Verdana"/>
          <w:bCs/>
          <w:sz w:val="20"/>
          <w:szCs w:val="20"/>
          <w:lang w:eastAsia="en-US"/>
        </w:rPr>
      </w:pPr>
      <w:r w:rsidRPr="00001401">
        <w:rPr>
          <w:rFonts w:ascii="Verdana" w:eastAsiaTheme="minorHAnsi" w:hAnsi="Verdana"/>
          <w:bCs/>
          <w:sz w:val="20"/>
          <w:szCs w:val="20"/>
          <w:lang w:eastAsia="en-US"/>
        </w:rPr>
        <w:t>1.</w:t>
      </w:r>
      <w:r w:rsidR="002F60DD" w:rsidRPr="00001401">
        <w:rPr>
          <w:rFonts w:ascii="Verdana" w:eastAsiaTheme="minorHAnsi" w:hAnsi="Verdana"/>
          <w:bCs/>
          <w:sz w:val="20"/>
          <w:szCs w:val="20"/>
          <w:lang w:eastAsia="en-US"/>
        </w:rPr>
        <w:t>1</w:t>
      </w:r>
      <w:r w:rsidRPr="00001401">
        <w:rPr>
          <w:rFonts w:ascii="Verdana" w:eastAsiaTheme="minorHAnsi" w:hAnsi="Verdana"/>
          <w:bCs/>
          <w:sz w:val="20"/>
          <w:szCs w:val="20"/>
          <w:lang w:eastAsia="en-US"/>
        </w:rPr>
        <w:t> </w:t>
      </w:r>
      <w:r w:rsidR="00C362BF" w:rsidRPr="00001401">
        <w:rPr>
          <w:rFonts w:ascii="Verdana" w:eastAsiaTheme="minorHAnsi" w:hAnsi="Verdana"/>
          <w:bCs/>
          <w:sz w:val="20"/>
          <w:szCs w:val="20"/>
          <w:lang w:eastAsia="en-US"/>
        </w:rPr>
        <w:t>По настоящему Договору,</w:t>
      </w:r>
      <w:r w:rsidR="006F0EDA" w:rsidRPr="00001401">
        <w:rPr>
          <w:rFonts w:ascii="Verdana" w:eastAsiaTheme="minorHAnsi" w:hAnsi="Verdana"/>
          <w:bCs/>
          <w:sz w:val="20"/>
          <w:szCs w:val="20"/>
          <w:lang w:eastAsia="en-US"/>
        </w:rPr>
        <w:t xml:space="preserve"> 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w:t>
      </w:r>
      <w:r w:rsidR="000E6EA6">
        <w:rPr>
          <w:rFonts w:ascii="Verdana" w:eastAsiaTheme="minorHAnsi" w:hAnsi="Verdana"/>
          <w:bCs/>
          <w:sz w:val="20"/>
          <w:szCs w:val="20"/>
          <w:lang w:eastAsia="en-US"/>
        </w:rPr>
        <w:t>2</w:t>
      </w:r>
      <w:r w:rsidR="006F0EDA" w:rsidRPr="00001401">
        <w:rPr>
          <w:rFonts w:ascii="Verdana" w:eastAsiaTheme="minorHAnsi" w:hAnsi="Verdana"/>
          <w:bCs/>
          <w:sz w:val="20"/>
          <w:szCs w:val="20"/>
          <w:lang w:eastAsia="en-US"/>
        </w:rPr>
        <w:t xml:space="preserve">г. </w:t>
      </w:r>
      <w:r w:rsidR="006F0EDA" w:rsidRPr="00001401">
        <w:rPr>
          <w:rFonts w:ascii="Verdana" w:eastAsiaTheme="minorHAnsi" w:hAnsi="Verdana"/>
          <w:bCs/>
          <w:sz w:val="20"/>
          <w:szCs w:val="20"/>
          <w:lang w:eastAsia="en-US"/>
        </w:rPr>
        <w:lastRenderedPageBreak/>
        <w:t>______(далее по тексту – «</w:t>
      </w:r>
      <w:r w:rsidR="006F0EDA" w:rsidRPr="00001401">
        <w:rPr>
          <w:rFonts w:ascii="Verdana" w:eastAsiaTheme="minorHAnsi" w:hAnsi="Verdana"/>
          <w:b/>
          <w:bCs/>
          <w:sz w:val="20"/>
          <w:szCs w:val="20"/>
          <w:lang w:eastAsia="en-US"/>
        </w:rPr>
        <w:t>Торги</w:t>
      </w:r>
      <w:r w:rsidR="006F0EDA" w:rsidRPr="00001401">
        <w:rPr>
          <w:rFonts w:ascii="Verdana" w:eastAsiaTheme="minorHAnsi" w:hAnsi="Verdana"/>
          <w:bCs/>
          <w:sz w:val="20"/>
          <w:szCs w:val="20"/>
          <w:lang w:eastAsia="en-US"/>
        </w:rPr>
        <w:t xml:space="preserve">»), протокол №____ от ________ (далее по тексту – </w:t>
      </w:r>
      <w:r w:rsidR="006F0EDA" w:rsidRPr="00001401">
        <w:rPr>
          <w:rFonts w:ascii="Verdana" w:eastAsiaTheme="minorHAnsi" w:hAnsi="Verdana"/>
          <w:b/>
          <w:bCs/>
          <w:sz w:val="20"/>
          <w:szCs w:val="20"/>
          <w:lang w:eastAsia="en-US"/>
        </w:rPr>
        <w:t>«Протокол</w:t>
      </w:r>
      <w:r w:rsidR="006F0EDA" w:rsidRPr="00001401">
        <w:rPr>
          <w:rFonts w:ascii="Verdana" w:eastAsiaTheme="minorHAnsi" w:hAnsi="Verdana"/>
          <w:bCs/>
          <w:sz w:val="20"/>
          <w:szCs w:val="20"/>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6F0EDA" w:rsidRPr="00001401">
        <w:rPr>
          <w:rFonts w:ascii="Verdana" w:eastAsiaTheme="minorHAnsi" w:hAnsi="Verdana"/>
          <w:sz w:val="20"/>
          <w:szCs w:val="20"/>
          <w:lang w:eastAsia="en-US"/>
        </w:rPr>
        <w:t xml:space="preserve"> </w:t>
      </w:r>
      <w:r w:rsidR="006F0EDA" w:rsidRPr="00001401">
        <w:rPr>
          <w:rFonts w:ascii="Verdana" w:eastAsiaTheme="minorHAnsi" w:hAnsi="Verdana"/>
          <w:bCs/>
          <w:sz w:val="20"/>
          <w:szCs w:val="20"/>
          <w:lang w:eastAsia="en-US"/>
        </w:rPr>
        <w:t>Покупателю, а Покупатель</w:t>
      </w:r>
      <w:r w:rsidR="006F0EDA" w:rsidRPr="00001401">
        <w:rPr>
          <w:rFonts w:ascii="Verdana" w:eastAsiaTheme="minorHAnsi" w:hAnsi="Verdana"/>
          <w:sz w:val="20"/>
          <w:szCs w:val="20"/>
          <w:lang w:eastAsia="en-US"/>
        </w:rPr>
        <w:t xml:space="preserve"> обязуется принять и оплатить долю в уставном капитале </w:t>
      </w:r>
      <w:r w:rsidR="006F0EDA" w:rsidRPr="00001401">
        <w:rPr>
          <w:rFonts w:ascii="Verdana" w:hAnsi="Verdana"/>
          <w:sz w:val="20"/>
          <w:szCs w:val="20"/>
        </w:rPr>
        <w:t xml:space="preserve">Общества с </w:t>
      </w:r>
      <w:r w:rsidR="006F0EDA" w:rsidRPr="00BC536C">
        <w:rPr>
          <w:rFonts w:ascii="Verdana" w:eastAsiaTheme="minorHAnsi" w:hAnsi="Verdana"/>
          <w:bCs/>
          <w:sz w:val="20"/>
          <w:szCs w:val="20"/>
          <w:lang w:eastAsia="en-US"/>
        </w:rPr>
        <w:t>о</w:t>
      </w:r>
      <w:r w:rsidR="00A8484F" w:rsidRPr="00BC536C">
        <w:rPr>
          <w:rFonts w:ascii="Verdana" w:eastAsiaTheme="minorHAnsi" w:hAnsi="Verdana"/>
          <w:bCs/>
          <w:sz w:val="20"/>
          <w:szCs w:val="20"/>
          <w:lang w:eastAsia="en-US"/>
        </w:rPr>
        <w:t>граниченной ответственностью «</w:t>
      </w:r>
      <w:r w:rsidR="000E6EA6" w:rsidRPr="00BC536C">
        <w:rPr>
          <w:rFonts w:ascii="Verdana" w:eastAsiaTheme="minorHAnsi" w:hAnsi="Verdana"/>
          <w:bCs/>
          <w:sz w:val="20"/>
          <w:szCs w:val="20"/>
          <w:lang w:eastAsia="en-US"/>
        </w:rPr>
        <w:t>Русская мельница-Н</w:t>
      </w:r>
      <w:r w:rsidR="00A8484F" w:rsidRPr="00BC536C">
        <w:rPr>
          <w:rFonts w:ascii="Verdana" w:eastAsiaTheme="minorHAnsi" w:hAnsi="Verdana"/>
          <w:bCs/>
          <w:sz w:val="20"/>
          <w:szCs w:val="20"/>
          <w:lang w:eastAsia="en-US"/>
        </w:rPr>
        <w:t>»</w:t>
      </w:r>
      <w:r w:rsidR="006F0EDA" w:rsidRPr="00BC536C">
        <w:rPr>
          <w:rFonts w:ascii="Verdana" w:eastAsiaTheme="minorHAnsi" w:hAnsi="Verdana"/>
          <w:bCs/>
          <w:sz w:val="20"/>
          <w:szCs w:val="20"/>
          <w:lang w:eastAsia="en-US"/>
        </w:rPr>
        <w:t xml:space="preserve"> идентификационный номер налогоплательщика (ИНН):</w:t>
      </w:r>
      <w:r w:rsidR="00C93E2B">
        <w:rPr>
          <w:rFonts w:ascii="Verdana" w:eastAsiaTheme="minorHAnsi" w:hAnsi="Verdana"/>
          <w:bCs/>
          <w:sz w:val="20"/>
          <w:szCs w:val="20"/>
          <w:lang w:eastAsia="en-US"/>
        </w:rPr>
        <w:t xml:space="preserve"> </w:t>
      </w:r>
      <w:r w:rsidR="00A03A40" w:rsidRPr="00FD5BCD">
        <w:rPr>
          <w:rFonts w:ascii="Verdana" w:eastAsiaTheme="minorHAnsi" w:hAnsi="Verdana"/>
          <w:bCs/>
          <w:sz w:val="20"/>
          <w:szCs w:val="20"/>
          <w:lang w:eastAsia="en-US"/>
        </w:rPr>
        <w:t>7718258746</w:t>
      </w:r>
      <w:r w:rsidR="006F0EDA" w:rsidRPr="00BC536C">
        <w:rPr>
          <w:rFonts w:ascii="Verdana" w:eastAsiaTheme="minorHAnsi" w:hAnsi="Verdana"/>
          <w:bCs/>
          <w:sz w:val="20"/>
          <w:szCs w:val="20"/>
          <w:lang w:eastAsia="en-US"/>
        </w:rPr>
        <w:t xml:space="preserve">, основной государственный регистрационный номер (ОГРН): </w:t>
      </w:r>
      <w:r w:rsidR="000E6EA6" w:rsidRPr="00BC536C">
        <w:rPr>
          <w:rFonts w:ascii="Verdana" w:eastAsiaTheme="minorHAnsi" w:hAnsi="Verdana"/>
          <w:bCs/>
          <w:sz w:val="20"/>
          <w:szCs w:val="20"/>
          <w:lang w:eastAsia="en-US"/>
        </w:rPr>
        <w:t>1037720034615</w:t>
      </w:r>
      <w:r w:rsidR="006F0EDA" w:rsidRPr="00BC536C">
        <w:rPr>
          <w:rFonts w:ascii="Verdana" w:eastAsiaTheme="minorHAnsi" w:hAnsi="Verdana"/>
          <w:bCs/>
          <w:sz w:val="20"/>
          <w:szCs w:val="20"/>
          <w:lang w:eastAsia="en-US"/>
        </w:rPr>
        <w:t xml:space="preserve">, свидетельство о государственной регистрации </w:t>
      </w:r>
      <w:r w:rsidR="007F47F2" w:rsidRPr="00BC536C">
        <w:rPr>
          <w:rFonts w:ascii="Verdana" w:eastAsiaTheme="minorHAnsi" w:hAnsi="Verdana"/>
          <w:bCs/>
          <w:sz w:val="20"/>
          <w:szCs w:val="20"/>
          <w:lang w:eastAsia="en-US"/>
        </w:rPr>
        <w:t>юридического лица: серия 77</w:t>
      </w:r>
      <w:r w:rsidR="006F0EDA" w:rsidRPr="00BC536C">
        <w:rPr>
          <w:rFonts w:ascii="Verdana" w:eastAsiaTheme="minorHAnsi" w:hAnsi="Verdana"/>
          <w:bCs/>
          <w:sz w:val="20"/>
          <w:szCs w:val="20"/>
          <w:lang w:eastAsia="en-US"/>
        </w:rPr>
        <w:t xml:space="preserve"> № </w:t>
      </w:r>
      <w:r w:rsidR="00CA40AE" w:rsidRPr="00BC536C">
        <w:rPr>
          <w:rFonts w:ascii="Verdana" w:eastAsiaTheme="minorHAnsi" w:hAnsi="Verdana"/>
          <w:bCs/>
          <w:sz w:val="20"/>
          <w:szCs w:val="20"/>
          <w:lang w:eastAsia="en-US"/>
        </w:rPr>
        <w:t>002805100</w:t>
      </w:r>
      <w:r w:rsidR="006F0EDA" w:rsidRPr="00BC536C">
        <w:rPr>
          <w:rFonts w:ascii="Verdana" w:eastAsiaTheme="minorHAnsi" w:hAnsi="Verdana"/>
          <w:bCs/>
          <w:sz w:val="20"/>
          <w:szCs w:val="20"/>
          <w:lang w:eastAsia="en-US"/>
        </w:rPr>
        <w:t xml:space="preserve">, дата государственной регистрации: </w:t>
      </w:r>
      <w:r w:rsidR="00CA40AE" w:rsidRPr="00BC536C">
        <w:rPr>
          <w:rFonts w:ascii="Verdana" w:eastAsiaTheme="minorHAnsi" w:hAnsi="Verdana"/>
          <w:bCs/>
          <w:sz w:val="20"/>
          <w:szCs w:val="20"/>
          <w:lang w:eastAsia="en-US"/>
        </w:rPr>
        <w:t>09 декабря</w:t>
      </w:r>
      <w:r w:rsidR="00A8484F" w:rsidRPr="00BC536C">
        <w:rPr>
          <w:rFonts w:ascii="Verdana" w:eastAsiaTheme="minorHAnsi" w:hAnsi="Verdana"/>
          <w:bCs/>
          <w:sz w:val="20"/>
          <w:szCs w:val="20"/>
          <w:lang w:eastAsia="en-US"/>
        </w:rPr>
        <w:t xml:space="preserve"> 20</w:t>
      </w:r>
      <w:r w:rsidR="00CA40AE" w:rsidRPr="00BC536C">
        <w:rPr>
          <w:rFonts w:ascii="Verdana" w:eastAsiaTheme="minorHAnsi" w:hAnsi="Verdana"/>
          <w:bCs/>
          <w:sz w:val="20"/>
          <w:szCs w:val="20"/>
          <w:lang w:eastAsia="en-US"/>
        </w:rPr>
        <w:t>03</w:t>
      </w:r>
      <w:r w:rsidR="00A8484F" w:rsidRPr="00BC536C">
        <w:rPr>
          <w:rFonts w:ascii="Verdana" w:eastAsiaTheme="minorHAnsi" w:hAnsi="Verdana"/>
          <w:bCs/>
          <w:sz w:val="20"/>
          <w:szCs w:val="20"/>
          <w:lang w:eastAsia="en-US"/>
        </w:rPr>
        <w:t xml:space="preserve"> года</w:t>
      </w:r>
      <w:r w:rsidR="006F0EDA" w:rsidRPr="00BC536C">
        <w:rPr>
          <w:rFonts w:ascii="Verdana" w:eastAsiaTheme="minorHAnsi" w:hAnsi="Verdana"/>
          <w:bCs/>
          <w:sz w:val="20"/>
          <w:szCs w:val="20"/>
          <w:lang w:eastAsia="en-US"/>
        </w:rPr>
        <w:t>, наименование регистрирующего органа:</w:t>
      </w:r>
      <w:r w:rsidR="00A8484F" w:rsidRPr="00BC536C">
        <w:rPr>
          <w:rFonts w:ascii="Verdana" w:eastAsiaTheme="minorHAnsi" w:hAnsi="Verdana"/>
          <w:bCs/>
          <w:sz w:val="20"/>
          <w:szCs w:val="20"/>
          <w:lang w:eastAsia="en-US"/>
        </w:rPr>
        <w:t xml:space="preserve"> </w:t>
      </w:r>
      <w:r w:rsidR="00CA40AE" w:rsidRPr="00BC536C">
        <w:rPr>
          <w:rFonts w:ascii="Verdana" w:eastAsiaTheme="minorHAnsi" w:hAnsi="Verdana"/>
          <w:bCs/>
          <w:sz w:val="20"/>
          <w:szCs w:val="20"/>
          <w:lang w:eastAsia="en-US"/>
        </w:rPr>
        <w:t>Инспекция Министерства Российской Федерации по налогам и сборам № 20 по Восточному административному округу г.</w:t>
      </w:r>
      <w:r w:rsidR="00BC536C" w:rsidRPr="00BC536C">
        <w:rPr>
          <w:rFonts w:ascii="Verdana" w:eastAsiaTheme="minorHAnsi" w:hAnsi="Verdana"/>
          <w:bCs/>
          <w:sz w:val="20"/>
          <w:szCs w:val="20"/>
          <w:lang w:eastAsia="en-US"/>
        </w:rPr>
        <w:t xml:space="preserve"> </w:t>
      </w:r>
      <w:r w:rsidR="00CA40AE" w:rsidRPr="00BC536C">
        <w:rPr>
          <w:rFonts w:ascii="Verdana" w:eastAsiaTheme="minorHAnsi" w:hAnsi="Verdana"/>
          <w:bCs/>
          <w:sz w:val="20"/>
          <w:szCs w:val="20"/>
          <w:lang w:eastAsia="en-US"/>
        </w:rPr>
        <w:t>Москвы</w:t>
      </w:r>
      <w:r w:rsidR="006F0EDA" w:rsidRPr="00BC536C">
        <w:rPr>
          <w:rFonts w:ascii="Verdana" w:eastAsiaTheme="minorHAnsi" w:hAnsi="Verdana"/>
          <w:bCs/>
          <w:sz w:val="20"/>
          <w:szCs w:val="20"/>
          <w:lang w:eastAsia="en-US"/>
        </w:rPr>
        <w:t>, код причи</w:t>
      </w:r>
      <w:r w:rsidR="00A8484F" w:rsidRPr="00BC536C">
        <w:rPr>
          <w:rFonts w:ascii="Verdana" w:eastAsiaTheme="minorHAnsi" w:hAnsi="Verdana"/>
          <w:bCs/>
          <w:sz w:val="20"/>
          <w:szCs w:val="20"/>
          <w:lang w:eastAsia="en-US"/>
        </w:rPr>
        <w:t>ны постановки на учет (КПП):</w:t>
      </w:r>
      <w:r w:rsidR="00CA40AE" w:rsidRPr="00BC536C">
        <w:rPr>
          <w:rFonts w:ascii="Verdana" w:eastAsiaTheme="minorHAnsi" w:hAnsi="Verdana"/>
          <w:bCs/>
          <w:sz w:val="20"/>
          <w:szCs w:val="20"/>
          <w:lang w:eastAsia="en-US"/>
        </w:rPr>
        <w:t xml:space="preserve"> 770901001</w:t>
      </w:r>
      <w:r w:rsidR="006F0EDA" w:rsidRPr="00BC536C">
        <w:rPr>
          <w:rFonts w:ascii="Verdana" w:eastAsiaTheme="minorHAnsi" w:hAnsi="Verdana"/>
          <w:bCs/>
          <w:sz w:val="20"/>
          <w:szCs w:val="20"/>
          <w:lang w:eastAsia="en-US"/>
        </w:rPr>
        <w:t xml:space="preserve">, место нахождения юридического лица: </w:t>
      </w:r>
      <w:r w:rsidR="00A8484F" w:rsidRPr="00BC536C">
        <w:rPr>
          <w:rFonts w:ascii="Verdana" w:eastAsiaTheme="minorHAnsi" w:hAnsi="Verdana"/>
          <w:bCs/>
          <w:sz w:val="20"/>
          <w:szCs w:val="20"/>
          <w:lang w:eastAsia="en-US"/>
        </w:rPr>
        <w:t xml:space="preserve">РФ, </w:t>
      </w:r>
      <w:r w:rsidR="00CA40AE" w:rsidRPr="00BC536C">
        <w:rPr>
          <w:rFonts w:ascii="Verdana" w:eastAsiaTheme="minorHAnsi" w:hAnsi="Verdana"/>
          <w:bCs/>
          <w:sz w:val="20"/>
          <w:szCs w:val="20"/>
          <w:lang w:eastAsia="en-US"/>
        </w:rPr>
        <w:t xml:space="preserve">г. Москва, пер. Большой Дровяной, д.11, стр.1, офис 13, эт.1 </w:t>
      </w:r>
      <w:r w:rsidR="006F0EDA" w:rsidRPr="00BC536C">
        <w:rPr>
          <w:rFonts w:ascii="Verdana" w:eastAsiaTheme="minorHAnsi" w:hAnsi="Verdana"/>
          <w:bCs/>
          <w:sz w:val="20"/>
          <w:szCs w:val="20"/>
          <w:lang w:eastAsia="en-US"/>
        </w:rPr>
        <w:t xml:space="preserve">(далее – «Общество»), в размере </w:t>
      </w:r>
      <w:r w:rsidR="00A8484F" w:rsidRPr="00BC536C">
        <w:rPr>
          <w:rFonts w:ascii="Verdana" w:eastAsiaTheme="minorHAnsi" w:hAnsi="Verdana"/>
          <w:bCs/>
          <w:sz w:val="20"/>
          <w:szCs w:val="20"/>
          <w:lang w:eastAsia="en-US"/>
        </w:rPr>
        <w:t>100</w:t>
      </w:r>
      <w:r w:rsidR="006F0EDA" w:rsidRPr="00BC536C">
        <w:rPr>
          <w:rFonts w:ascii="Verdana" w:eastAsiaTheme="minorHAnsi" w:hAnsi="Verdana"/>
          <w:bCs/>
          <w:sz w:val="20"/>
          <w:szCs w:val="20"/>
          <w:lang w:eastAsia="en-US"/>
        </w:rPr>
        <w:t xml:space="preserve"> процентов (далее – «Доля»).</w:t>
      </w:r>
    </w:p>
    <w:p w14:paraId="2A1CE094" w14:textId="418D6567" w:rsidR="006826F6" w:rsidRPr="00EE1800" w:rsidRDefault="006826F6" w:rsidP="006826F6">
      <w:pPr>
        <w:ind w:left="709" w:firstLine="567"/>
        <w:jc w:val="both"/>
        <w:rPr>
          <w:rFonts w:ascii="Verdana" w:hAnsi="Verdana"/>
          <w:sz w:val="20"/>
          <w:szCs w:val="20"/>
        </w:rPr>
      </w:pPr>
      <w:r w:rsidRPr="00F51B15">
        <w:rPr>
          <w:sz w:val="22"/>
        </w:rPr>
        <w:t>1</w:t>
      </w:r>
      <w:r w:rsidRPr="00EE1800">
        <w:rPr>
          <w:rFonts w:ascii="Verdana" w:hAnsi="Verdana"/>
          <w:sz w:val="20"/>
          <w:szCs w:val="20"/>
        </w:rPr>
        <w:t xml:space="preserve">.2. Доля принадлежит Продавцу на праве собственности на основании Соглашения об отступном в отношении 100% доли в уставном капитале ООО «Русская мельница-Н» от </w:t>
      </w:r>
      <w:r w:rsidR="00EE1800">
        <w:rPr>
          <w:rFonts w:ascii="Verdana" w:hAnsi="Verdana"/>
          <w:sz w:val="20"/>
          <w:szCs w:val="20"/>
        </w:rPr>
        <w:t>10 марта</w:t>
      </w:r>
      <w:r w:rsidRPr="00EE1800">
        <w:rPr>
          <w:rFonts w:ascii="Verdana" w:hAnsi="Verdana"/>
          <w:sz w:val="20"/>
          <w:szCs w:val="20"/>
        </w:rPr>
        <w:t xml:space="preserve"> 2022г. Права и полномочия Продавца на распоряжение Долей подтверждаются:</w:t>
      </w:r>
    </w:p>
    <w:p w14:paraId="30E04E0E" w14:textId="77777777" w:rsidR="006826F6" w:rsidRPr="00EE1800" w:rsidRDefault="006826F6" w:rsidP="006826F6">
      <w:pPr>
        <w:pStyle w:val="a7"/>
        <w:numPr>
          <w:ilvl w:val="0"/>
          <w:numId w:val="27"/>
        </w:numPr>
        <w:pBdr>
          <w:top w:val="nil"/>
          <w:left w:val="nil"/>
          <w:bottom w:val="nil"/>
          <w:right w:val="nil"/>
          <w:between w:val="nil"/>
        </w:pBdr>
        <w:ind w:left="709" w:firstLine="567"/>
        <w:jc w:val="both"/>
        <w:rPr>
          <w:rFonts w:ascii="Verdana" w:hAnsi="Verdana"/>
          <w:sz w:val="20"/>
          <w:szCs w:val="20"/>
        </w:rPr>
      </w:pPr>
      <w:r w:rsidRPr="00EE1800">
        <w:rPr>
          <w:rFonts w:ascii="Verdana" w:hAnsi="Verdana"/>
          <w:sz w:val="20"/>
          <w:szCs w:val="20"/>
        </w:rPr>
        <w:t>выпиской из Единого государственного реестра юридических лиц по состоянию на дату подписания Договора, сформированной посредством официального сервиса ФНС России egrul.nalog.ru;</w:t>
      </w:r>
    </w:p>
    <w:p w14:paraId="281F4315" w14:textId="77777777" w:rsidR="006826F6" w:rsidRPr="00EE1800" w:rsidRDefault="006826F6" w:rsidP="006826F6">
      <w:pPr>
        <w:pStyle w:val="a7"/>
        <w:numPr>
          <w:ilvl w:val="0"/>
          <w:numId w:val="27"/>
        </w:numPr>
        <w:pBdr>
          <w:top w:val="nil"/>
          <w:left w:val="nil"/>
          <w:bottom w:val="nil"/>
          <w:right w:val="nil"/>
          <w:between w:val="nil"/>
        </w:pBdr>
        <w:ind w:left="709" w:firstLine="567"/>
        <w:jc w:val="both"/>
        <w:rPr>
          <w:rFonts w:ascii="Verdana" w:hAnsi="Verdana"/>
          <w:sz w:val="20"/>
          <w:szCs w:val="20"/>
        </w:rPr>
      </w:pPr>
      <w:r w:rsidRPr="00EE1800">
        <w:rPr>
          <w:rFonts w:ascii="Verdana" w:hAnsi="Verdana"/>
          <w:sz w:val="20"/>
          <w:szCs w:val="20"/>
        </w:rPr>
        <w:t xml:space="preserve">списком участников Общества по состоянию на дату подписания Договора.  </w:t>
      </w:r>
    </w:p>
    <w:p w14:paraId="525D47DB" w14:textId="77777777" w:rsidR="006826F6" w:rsidRPr="00EE1800" w:rsidRDefault="006826F6" w:rsidP="006826F6">
      <w:pPr>
        <w:ind w:left="709" w:firstLine="567"/>
        <w:jc w:val="both"/>
        <w:rPr>
          <w:rFonts w:ascii="Verdana" w:hAnsi="Verdana"/>
          <w:sz w:val="20"/>
          <w:szCs w:val="20"/>
        </w:rPr>
      </w:pPr>
      <w:r w:rsidRPr="00EE1800">
        <w:rPr>
          <w:rFonts w:ascii="Verdana" w:hAnsi="Verdana"/>
          <w:sz w:val="20"/>
          <w:szCs w:val="20"/>
        </w:rPr>
        <w:t>1.3. Доля оплачена полностью, что подтверждается выпиской из списка участников Общества по состоянию на дату подписания Договора.</w:t>
      </w:r>
    </w:p>
    <w:p w14:paraId="5F9A847C" w14:textId="4375BB61" w:rsidR="006826F6" w:rsidRPr="00EE1800" w:rsidRDefault="006826F6" w:rsidP="006826F6">
      <w:pPr>
        <w:ind w:left="709" w:firstLine="567"/>
        <w:jc w:val="both"/>
        <w:rPr>
          <w:rFonts w:ascii="Verdana" w:hAnsi="Verdana"/>
          <w:sz w:val="20"/>
          <w:szCs w:val="20"/>
        </w:rPr>
      </w:pPr>
      <w:r w:rsidRPr="00EE1800">
        <w:rPr>
          <w:rFonts w:ascii="Verdana" w:hAnsi="Verdana"/>
          <w:sz w:val="20"/>
          <w:szCs w:val="20"/>
        </w:rPr>
        <w:t xml:space="preserve">1.4. Номинальная стоимость Доли составляет </w:t>
      </w:r>
      <w:r w:rsidR="00EE1800" w:rsidRPr="00EE1800">
        <w:rPr>
          <w:rFonts w:ascii="Verdana" w:hAnsi="Verdana"/>
          <w:sz w:val="20"/>
          <w:szCs w:val="20"/>
        </w:rPr>
        <w:t>3 860 000</w:t>
      </w:r>
      <w:r w:rsidRPr="00EE1800">
        <w:rPr>
          <w:rFonts w:ascii="Verdana" w:hAnsi="Verdana"/>
          <w:sz w:val="20"/>
          <w:szCs w:val="20"/>
        </w:rPr>
        <w:t xml:space="preserve"> (</w:t>
      </w:r>
      <w:r w:rsidR="00EE1800" w:rsidRPr="00EE1800">
        <w:rPr>
          <w:rFonts w:ascii="Verdana" w:hAnsi="Verdana"/>
          <w:sz w:val="20"/>
          <w:szCs w:val="20"/>
        </w:rPr>
        <w:t>Три миллиона восемьсот шестьдесят тысяч</w:t>
      </w:r>
      <w:r w:rsidRPr="00EE1800">
        <w:rPr>
          <w:rFonts w:ascii="Verdana" w:hAnsi="Verdana"/>
          <w:sz w:val="20"/>
          <w:szCs w:val="20"/>
        </w:rPr>
        <w:t>) рублей 00 копеек.</w:t>
      </w:r>
    </w:p>
    <w:p w14:paraId="0C8CC526" w14:textId="77777777" w:rsidR="003D2EC7" w:rsidRPr="00001401" w:rsidRDefault="003D2EC7" w:rsidP="006826F6">
      <w:pPr>
        <w:ind w:left="709" w:firstLine="567"/>
        <w:jc w:val="both"/>
        <w:rPr>
          <w:rFonts w:ascii="Verdana" w:hAnsi="Verdana"/>
          <w:sz w:val="20"/>
          <w:szCs w:val="20"/>
        </w:rPr>
      </w:pPr>
    </w:p>
    <w:p w14:paraId="2B5509F3" w14:textId="77777777" w:rsidR="003F1156" w:rsidRPr="00001401" w:rsidRDefault="003F1156" w:rsidP="00A21B1A">
      <w:pPr>
        <w:ind w:left="709" w:firstLine="567"/>
        <w:jc w:val="both"/>
        <w:rPr>
          <w:rFonts w:ascii="Verdana" w:hAnsi="Verdana"/>
          <w:sz w:val="20"/>
          <w:szCs w:val="20"/>
        </w:rPr>
      </w:pPr>
    </w:p>
    <w:p w14:paraId="0131D94D" w14:textId="7A9BA517" w:rsidR="002F60DD" w:rsidRPr="00001401" w:rsidRDefault="002F60DD" w:rsidP="002F60DD">
      <w:pPr>
        <w:ind w:left="709" w:firstLine="567"/>
        <w:jc w:val="both"/>
        <w:rPr>
          <w:rFonts w:ascii="Verdana" w:eastAsiaTheme="minorHAnsi" w:hAnsi="Verdana"/>
          <w:b/>
          <w:bCs/>
          <w:sz w:val="20"/>
          <w:szCs w:val="20"/>
          <w:lang w:eastAsia="en-US"/>
        </w:rPr>
      </w:pPr>
      <w:r w:rsidRPr="00001401">
        <w:rPr>
          <w:rFonts w:ascii="Verdana" w:hAnsi="Verdana"/>
          <w:b/>
          <w:color w:val="000000"/>
          <w:sz w:val="20"/>
          <w:szCs w:val="20"/>
        </w:rPr>
        <w:t>2. ЦЕНА ДОЛИ</w:t>
      </w:r>
      <w:r w:rsidR="00AA7873" w:rsidRPr="00001401">
        <w:rPr>
          <w:rFonts w:ascii="Verdana" w:hAnsi="Verdana"/>
          <w:b/>
          <w:color w:val="000000"/>
          <w:sz w:val="20"/>
          <w:szCs w:val="20"/>
        </w:rPr>
        <w:t xml:space="preserve"> И </w:t>
      </w:r>
      <w:r w:rsidR="002E5B3C" w:rsidRPr="00001401">
        <w:rPr>
          <w:rFonts w:ascii="Verdana" w:hAnsi="Verdana"/>
          <w:b/>
          <w:color w:val="000000"/>
          <w:sz w:val="20"/>
          <w:szCs w:val="20"/>
        </w:rPr>
        <w:t>ПЕРЕХОД ПРАВ СОБСТВЕННОСТИ НА ДОЛЮ</w:t>
      </w:r>
    </w:p>
    <w:p w14:paraId="32052AAA" w14:textId="713DA5C5" w:rsidR="001644EF" w:rsidRPr="00001401" w:rsidRDefault="002F60DD" w:rsidP="00A21B1A">
      <w:pPr>
        <w:ind w:left="709" w:firstLine="567"/>
        <w:jc w:val="both"/>
        <w:rPr>
          <w:rFonts w:ascii="Verdana" w:hAnsi="Verdana"/>
          <w:sz w:val="20"/>
          <w:szCs w:val="20"/>
        </w:rPr>
      </w:pPr>
      <w:r w:rsidRPr="00001401">
        <w:rPr>
          <w:rFonts w:ascii="Verdana" w:hAnsi="Verdana"/>
          <w:sz w:val="20"/>
          <w:szCs w:val="20"/>
        </w:rPr>
        <w:t>2.1</w:t>
      </w:r>
      <w:r w:rsidR="008F1FB9" w:rsidRPr="00001401">
        <w:rPr>
          <w:rFonts w:ascii="Verdana" w:hAnsi="Verdana"/>
          <w:sz w:val="20"/>
          <w:szCs w:val="20"/>
        </w:rPr>
        <w:t>.</w:t>
      </w:r>
      <w:r w:rsidR="007A0029" w:rsidRPr="00001401">
        <w:rPr>
          <w:rFonts w:ascii="Verdana" w:hAnsi="Verdana"/>
          <w:sz w:val="20"/>
          <w:szCs w:val="20"/>
        </w:rPr>
        <w:t> </w:t>
      </w:r>
      <w:r w:rsidR="00306358" w:rsidRPr="00001401">
        <w:rPr>
          <w:rFonts w:ascii="Verdana" w:hAnsi="Verdana"/>
          <w:sz w:val="20"/>
          <w:szCs w:val="20"/>
        </w:rPr>
        <w:t xml:space="preserve">Цена </w:t>
      </w:r>
      <w:r w:rsidR="000E2AF4" w:rsidRPr="00001401">
        <w:rPr>
          <w:rFonts w:ascii="Verdana" w:hAnsi="Verdana"/>
          <w:sz w:val="20"/>
          <w:szCs w:val="20"/>
        </w:rPr>
        <w:t xml:space="preserve">Договора определена по итогам проведения </w:t>
      </w:r>
      <w:r w:rsidR="00C260B9">
        <w:rPr>
          <w:rFonts w:ascii="Verdana" w:hAnsi="Verdana"/>
          <w:sz w:val="20"/>
          <w:szCs w:val="20"/>
        </w:rPr>
        <w:t xml:space="preserve">Торгов </w:t>
      </w:r>
      <w:r w:rsidR="000E2AF4" w:rsidRPr="00001401">
        <w:rPr>
          <w:rFonts w:ascii="Verdana" w:hAnsi="Verdana"/>
          <w:sz w:val="20"/>
          <w:szCs w:val="20"/>
        </w:rPr>
        <w:t xml:space="preserve">и </w:t>
      </w:r>
      <w:r w:rsidR="001644EF" w:rsidRPr="00001401">
        <w:rPr>
          <w:rFonts w:ascii="Verdana" w:hAnsi="Verdana"/>
          <w:sz w:val="20"/>
          <w:szCs w:val="20"/>
        </w:rPr>
        <w:t>составляет ____________ (___________________) рублей 00 копеек (далее – «</w:t>
      </w:r>
      <w:r w:rsidR="00D2359E" w:rsidRPr="001B565C">
        <w:rPr>
          <w:rFonts w:ascii="Verdana" w:hAnsi="Verdana"/>
          <w:b/>
          <w:sz w:val="20"/>
          <w:szCs w:val="20"/>
        </w:rPr>
        <w:t>Цена Доли</w:t>
      </w:r>
      <w:r w:rsidR="001644EF" w:rsidRPr="00001401">
        <w:rPr>
          <w:rFonts w:ascii="Verdana" w:hAnsi="Verdana"/>
          <w:sz w:val="20"/>
          <w:szCs w:val="20"/>
        </w:rPr>
        <w:t xml:space="preserve">»). </w:t>
      </w:r>
    </w:p>
    <w:p w14:paraId="76058776" w14:textId="08D11C2A" w:rsidR="001644EF" w:rsidRPr="00001401" w:rsidRDefault="001644EF" w:rsidP="001644EF">
      <w:pPr>
        <w:pStyle w:val="a7"/>
        <w:tabs>
          <w:tab w:val="left" w:pos="993"/>
          <w:tab w:val="left" w:pos="1276"/>
        </w:tabs>
        <w:suppressAutoHyphens/>
        <w:ind w:left="426"/>
        <w:contextualSpacing w:val="0"/>
        <w:jc w:val="both"/>
        <w:rPr>
          <w:rFonts w:ascii="Verdana" w:hAnsi="Verdana"/>
          <w:sz w:val="20"/>
          <w:szCs w:val="20"/>
        </w:rPr>
      </w:pPr>
      <w:r w:rsidRPr="00001401">
        <w:rPr>
          <w:rFonts w:ascii="Verdana" w:hAnsi="Verdana"/>
          <w:sz w:val="20"/>
          <w:szCs w:val="20"/>
        </w:rPr>
        <w:tab/>
      </w:r>
      <w:r w:rsidRPr="00001401">
        <w:rPr>
          <w:rFonts w:ascii="Verdana" w:hAnsi="Verdana"/>
          <w:sz w:val="20"/>
          <w:szCs w:val="20"/>
        </w:rPr>
        <w:tab/>
      </w:r>
      <w:r w:rsidR="002F60DD" w:rsidRPr="00001401">
        <w:rPr>
          <w:rFonts w:ascii="Verdana" w:hAnsi="Verdana"/>
          <w:sz w:val="20"/>
          <w:szCs w:val="20"/>
        </w:rPr>
        <w:t>2.2</w:t>
      </w:r>
      <w:r w:rsidR="007A0029" w:rsidRPr="00001401">
        <w:rPr>
          <w:rFonts w:ascii="Verdana" w:hAnsi="Verdana"/>
          <w:sz w:val="20"/>
          <w:szCs w:val="20"/>
        </w:rPr>
        <w:t>. </w:t>
      </w:r>
      <w:r w:rsidRPr="00001401">
        <w:rPr>
          <w:rFonts w:ascii="Verdana" w:hAnsi="Verdana"/>
          <w:sz w:val="20"/>
          <w:szCs w:val="20"/>
        </w:rPr>
        <w:t>Покупатель обязуется оплатить Продав</w:t>
      </w:r>
      <w:r w:rsidR="00343CB7" w:rsidRPr="00001401">
        <w:rPr>
          <w:rFonts w:ascii="Verdana" w:hAnsi="Verdana"/>
          <w:sz w:val="20"/>
          <w:szCs w:val="20"/>
        </w:rPr>
        <w:t xml:space="preserve">цу Цену Доли в порядке, предусмотренном п. 2.3 </w:t>
      </w:r>
      <w:r w:rsidR="008C2784">
        <w:rPr>
          <w:rFonts w:ascii="Verdana" w:hAnsi="Verdana"/>
          <w:sz w:val="20"/>
          <w:szCs w:val="20"/>
        </w:rPr>
        <w:t>и</w:t>
      </w:r>
      <w:r w:rsidR="00343CB7" w:rsidRPr="00001401">
        <w:rPr>
          <w:rFonts w:ascii="Verdana" w:hAnsi="Verdana"/>
          <w:sz w:val="20"/>
          <w:szCs w:val="20"/>
        </w:rPr>
        <w:t xml:space="preserve"> п. 2.4 Договора.</w:t>
      </w:r>
    </w:p>
    <w:p w14:paraId="19EDB157" w14:textId="726F8A8D" w:rsidR="00C11109" w:rsidRPr="00001401" w:rsidRDefault="002F60DD" w:rsidP="001644EF">
      <w:pPr>
        <w:pStyle w:val="a7"/>
        <w:tabs>
          <w:tab w:val="left" w:pos="993"/>
          <w:tab w:val="left" w:pos="1276"/>
        </w:tabs>
        <w:suppressAutoHyphens/>
        <w:ind w:left="709" w:firstLine="567"/>
        <w:contextualSpacing w:val="0"/>
        <w:jc w:val="both"/>
        <w:rPr>
          <w:rFonts w:ascii="Verdana" w:hAnsi="Verdana"/>
          <w:sz w:val="20"/>
          <w:szCs w:val="20"/>
        </w:rPr>
      </w:pPr>
      <w:r w:rsidRPr="00001401">
        <w:rPr>
          <w:rFonts w:ascii="Verdana" w:hAnsi="Verdana"/>
          <w:sz w:val="20"/>
          <w:szCs w:val="20"/>
        </w:rPr>
        <w:t>2.3</w:t>
      </w:r>
      <w:r w:rsidR="001644EF" w:rsidRPr="00001401">
        <w:rPr>
          <w:rFonts w:ascii="Verdana" w:hAnsi="Verdana"/>
          <w:sz w:val="20"/>
          <w:szCs w:val="20"/>
        </w:rPr>
        <w:t xml:space="preserve">. </w:t>
      </w:r>
      <w:r w:rsidR="00C11109" w:rsidRPr="00001401">
        <w:rPr>
          <w:rFonts w:ascii="Verdana" w:hAnsi="Verdana"/>
          <w:sz w:val="20"/>
          <w:szCs w:val="20"/>
        </w:rPr>
        <w:t>Сторонами согласован следующий порядок оплаты Доли:</w:t>
      </w:r>
    </w:p>
    <w:p w14:paraId="0E266238" w14:textId="77777777" w:rsidR="00C11109" w:rsidRPr="00001401" w:rsidRDefault="00C11109" w:rsidP="001644EF">
      <w:pPr>
        <w:pStyle w:val="a7"/>
        <w:tabs>
          <w:tab w:val="left" w:pos="993"/>
          <w:tab w:val="left" w:pos="1276"/>
        </w:tabs>
        <w:suppressAutoHyphens/>
        <w:ind w:left="709" w:firstLine="567"/>
        <w:contextualSpacing w:val="0"/>
        <w:jc w:val="both"/>
        <w:rPr>
          <w:rFonts w:ascii="Verdana" w:hAnsi="Verdana"/>
          <w:sz w:val="20"/>
          <w:szCs w:val="20"/>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11109" w:rsidRPr="00001401" w14:paraId="76010855" w14:textId="77777777" w:rsidTr="00FE28B0">
        <w:trPr>
          <w:trHeight w:val="1004"/>
        </w:trPr>
        <w:tc>
          <w:tcPr>
            <w:tcW w:w="2268" w:type="dxa"/>
            <w:shd w:val="clear" w:color="auto" w:fill="auto"/>
          </w:tcPr>
          <w:p w14:paraId="4E4B8ED3" w14:textId="77777777" w:rsidR="00C11109" w:rsidRPr="00001401" w:rsidRDefault="00C11109" w:rsidP="00C11109">
            <w:pPr>
              <w:jc w:val="right"/>
              <w:rPr>
                <w:rFonts w:ascii="Verdana" w:hAnsi="Verdana"/>
                <w:i/>
                <w:color w:val="FF0000"/>
                <w:sz w:val="20"/>
                <w:szCs w:val="20"/>
              </w:rPr>
            </w:pPr>
            <w:r w:rsidRPr="00001401">
              <w:rPr>
                <w:rFonts w:ascii="Verdana" w:hAnsi="Verdana"/>
                <w:i/>
                <w:color w:val="FF0000"/>
                <w:sz w:val="20"/>
                <w:szCs w:val="20"/>
              </w:rPr>
              <w:t>Вариант 1 для полной оплаты</w:t>
            </w:r>
          </w:p>
          <w:p w14:paraId="3053A4CC" w14:textId="4775FCC6" w:rsidR="00C11109" w:rsidRPr="00001401" w:rsidRDefault="00C11109" w:rsidP="00C11109">
            <w:pPr>
              <w:jc w:val="right"/>
              <w:rPr>
                <w:rFonts w:ascii="Verdana" w:hAnsi="Verdana"/>
                <w:i/>
                <w:color w:val="FF0000"/>
                <w:sz w:val="20"/>
                <w:szCs w:val="20"/>
              </w:rPr>
            </w:pPr>
            <w:r w:rsidRPr="00001401">
              <w:rPr>
                <w:rFonts w:ascii="Verdana" w:hAnsi="Verdana"/>
                <w:i/>
                <w:color w:val="FF0000"/>
                <w:sz w:val="20"/>
                <w:szCs w:val="20"/>
              </w:rPr>
              <w:t>в дату подписания договора (торги)</w:t>
            </w:r>
          </w:p>
        </w:tc>
        <w:tc>
          <w:tcPr>
            <w:tcW w:w="7087" w:type="dxa"/>
            <w:shd w:val="clear" w:color="auto" w:fill="auto"/>
          </w:tcPr>
          <w:p w14:paraId="14B0392E" w14:textId="3C650278" w:rsidR="0074140F" w:rsidRPr="0074140F" w:rsidRDefault="0074140F" w:rsidP="0074140F">
            <w:pPr>
              <w:pStyle w:val="Default"/>
              <w:jc w:val="both"/>
              <w:rPr>
                <w:sz w:val="20"/>
                <w:szCs w:val="20"/>
              </w:rPr>
            </w:pPr>
            <w:r>
              <w:rPr>
                <w:sz w:val="20"/>
                <w:szCs w:val="20"/>
              </w:rPr>
              <w:t>2.3.</w:t>
            </w:r>
            <w:r w:rsidR="00C260B9">
              <w:rPr>
                <w:sz w:val="20"/>
                <w:szCs w:val="20"/>
              </w:rPr>
              <w:t>1</w:t>
            </w:r>
            <w:r>
              <w:rPr>
                <w:sz w:val="20"/>
                <w:szCs w:val="20"/>
              </w:rPr>
              <w:t xml:space="preserve">. </w:t>
            </w:r>
            <w:r w:rsidR="00C260B9">
              <w:rPr>
                <w:sz w:val="20"/>
                <w:szCs w:val="20"/>
              </w:rPr>
              <w:t>Цена Доли</w:t>
            </w:r>
            <w:r w:rsidRPr="0074140F">
              <w:rPr>
                <w:sz w:val="20"/>
                <w:szCs w:val="20"/>
              </w:rPr>
              <w:t xml:space="preserve"> оплачивается </w:t>
            </w:r>
            <w:r>
              <w:rPr>
                <w:sz w:val="20"/>
                <w:szCs w:val="20"/>
              </w:rPr>
              <w:t>П</w:t>
            </w:r>
            <w:r w:rsidRPr="0074140F">
              <w:rPr>
                <w:sz w:val="20"/>
                <w:szCs w:val="20"/>
              </w:rPr>
              <w:t xml:space="preserve">окупателем путем перечисления денежных средств в пользу </w:t>
            </w:r>
            <w:r>
              <w:rPr>
                <w:sz w:val="20"/>
                <w:szCs w:val="20"/>
              </w:rPr>
              <w:t>Продавца</w:t>
            </w:r>
            <w:r w:rsidRPr="0074140F">
              <w:rPr>
                <w:sz w:val="20"/>
                <w:szCs w:val="20"/>
              </w:rPr>
              <w:t xml:space="preserve"> в срок не позднее 5 (пяти) рабочих дней с даты выполнения Отлагательн</w:t>
            </w:r>
            <w:r w:rsidR="00172F46">
              <w:rPr>
                <w:sz w:val="20"/>
                <w:szCs w:val="20"/>
              </w:rPr>
              <w:t>ого</w:t>
            </w:r>
            <w:r w:rsidRPr="0074140F">
              <w:rPr>
                <w:sz w:val="20"/>
                <w:szCs w:val="20"/>
              </w:rPr>
              <w:t xml:space="preserve"> услови</w:t>
            </w:r>
            <w:r w:rsidR="00172F46">
              <w:rPr>
                <w:sz w:val="20"/>
                <w:szCs w:val="20"/>
              </w:rPr>
              <w:t>я</w:t>
            </w:r>
            <w:r w:rsidR="00223B38">
              <w:rPr>
                <w:sz w:val="20"/>
                <w:szCs w:val="20"/>
              </w:rPr>
              <w:t>, указанн</w:t>
            </w:r>
            <w:r w:rsidR="00172F46">
              <w:rPr>
                <w:sz w:val="20"/>
                <w:szCs w:val="20"/>
              </w:rPr>
              <w:t>ого</w:t>
            </w:r>
            <w:r w:rsidR="00223B38">
              <w:rPr>
                <w:sz w:val="20"/>
                <w:szCs w:val="20"/>
              </w:rPr>
              <w:t xml:space="preserve"> в п.</w:t>
            </w:r>
            <w:r w:rsidR="00172F46">
              <w:rPr>
                <w:sz w:val="20"/>
                <w:szCs w:val="20"/>
              </w:rPr>
              <w:t>2.11. настоящего Договора.</w:t>
            </w:r>
          </w:p>
          <w:p w14:paraId="2410C235" w14:textId="77777777" w:rsidR="000C68DC" w:rsidRPr="0074140F" w:rsidRDefault="000C68DC" w:rsidP="00C11109">
            <w:pPr>
              <w:jc w:val="both"/>
              <w:rPr>
                <w:rFonts w:ascii="Verdana" w:eastAsiaTheme="minorHAnsi" w:hAnsi="Verdana"/>
                <w:bCs/>
                <w:sz w:val="20"/>
                <w:szCs w:val="20"/>
                <w:lang w:eastAsia="en-US"/>
              </w:rPr>
            </w:pPr>
          </w:p>
          <w:p w14:paraId="7E421ED6" w14:textId="74C457C0" w:rsidR="00C11109" w:rsidRPr="000928DF" w:rsidRDefault="000C68DC" w:rsidP="00C11109">
            <w:pPr>
              <w:jc w:val="both"/>
              <w:rPr>
                <w:rFonts w:ascii="Verdana" w:hAnsi="Verdana"/>
                <w:sz w:val="20"/>
                <w:szCs w:val="20"/>
              </w:rPr>
            </w:pPr>
            <w:r w:rsidRPr="000928DF">
              <w:rPr>
                <w:rFonts w:ascii="Verdana" w:eastAsiaTheme="minorHAnsi" w:hAnsi="Verdana"/>
                <w:bCs/>
                <w:sz w:val="20"/>
                <w:szCs w:val="20"/>
                <w:lang w:eastAsia="en-US"/>
              </w:rPr>
              <w:t xml:space="preserve"> </w:t>
            </w:r>
          </w:p>
          <w:p w14:paraId="13E5E7F9" w14:textId="60C4CBC5" w:rsidR="00C11109" w:rsidRPr="00DA72C1" w:rsidRDefault="00C11109" w:rsidP="00FE28B0">
            <w:pPr>
              <w:adjustRightInd w:val="0"/>
              <w:jc w:val="both"/>
              <w:rPr>
                <w:rFonts w:ascii="Verdana" w:hAnsi="Verdana"/>
                <w:sz w:val="20"/>
                <w:szCs w:val="20"/>
              </w:rPr>
            </w:pPr>
          </w:p>
        </w:tc>
      </w:tr>
      <w:tr w:rsidR="00C11109" w:rsidRPr="00001401" w14:paraId="333C59CC" w14:textId="77777777" w:rsidTr="00FE28B0">
        <w:trPr>
          <w:trHeight w:val="1459"/>
        </w:trPr>
        <w:tc>
          <w:tcPr>
            <w:tcW w:w="2268" w:type="dxa"/>
            <w:shd w:val="clear" w:color="auto" w:fill="auto"/>
          </w:tcPr>
          <w:p w14:paraId="37DD7B6B" w14:textId="6B2DA534" w:rsidR="00C11109" w:rsidRPr="00001401" w:rsidRDefault="00356871" w:rsidP="00FE28B0">
            <w:pPr>
              <w:jc w:val="right"/>
              <w:rPr>
                <w:rFonts w:ascii="Verdana" w:hAnsi="Verdana"/>
                <w:i/>
                <w:color w:val="FF0000"/>
                <w:sz w:val="20"/>
                <w:szCs w:val="20"/>
              </w:rPr>
            </w:pPr>
            <w:r w:rsidRPr="00001401">
              <w:rPr>
                <w:rFonts w:ascii="Verdana" w:hAnsi="Verdana"/>
                <w:i/>
                <w:color w:val="FF0000"/>
                <w:sz w:val="20"/>
                <w:szCs w:val="20"/>
              </w:rPr>
              <w:t>Вариант 2</w:t>
            </w:r>
            <w:r w:rsidR="00FE54BA" w:rsidRPr="00001401">
              <w:rPr>
                <w:rFonts w:ascii="Verdana" w:hAnsi="Verdana"/>
                <w:i/>
                <w:color w:val="FF0000"/>
                <w:sz w:val="20"/>
                <w:szCs w:val="20"/>
              </w:rPr>
              <w:t xml:space="preserve"> для оплаты</w:t>
            </w:r>
            <w:r w:rsidR="00C11109" w:rsidRPr="00001401">
              <w:rPr>
                <w:rFonts w:ascii="Verdana" w:hAnsi="Verdana"/>
                <w:i/>
                <w:color w:val="FF0000"/>
                <w:sz w:val="20"/>
                <w:szCs w:val="20"/>
              </w:rPr>
              <w:t xml:space="preserve"> </w:t>
            </w:r>
          </w:p>
          <w:p w14:paraId="46D484AC" w14:textId="44917E5B" w:rsidR="00C11109" w:rsidRPr="00001401" w:rsidRDefault="00FE54BA" w:rsidP="00FE28B0">
            <w:pPr>
              <w:jc w:val="right"/>
              <w:rPr>
                <w:rFonts w:ascii="Verdana" w:hAnsi="Verdana"/>
                <w:i/>
                <w:color w:val="FF0000"/>
                <w:sz w:val="20"/>
                <w:szCs w:val="20"/>
              </w:rPr>
            </w:pPr>
            <w:r w:rsidRPr="00001401">
              <w:rPr>
                <w:rFonts w:ascii="Verdana" w:hAnsi="Verdana"/>
                <w:i/>
                <w:color w:val="FF0000"/>
                <w:sz w:val="20"/>
                <w:szCs w:val="20"/>
              </w:rPr>
              <w:t>п</w:t>
            </w:r>
            <w:r w:rsidR="00C11109" w:rsidRPr="00001401">
              <w:rPr>
                <w:rFonts w:ascii="Verdana" w:hAnsi="Verdana"/>
                <w:i/>
                <w:color w:val="FF0000"/>
                <w:sz w:val="20"/>
                <w:szCs w:val="20"/>
              </w:rPr>
              <w:t>осредством аккредитива</w:t>
            </w:r>
          </w:p>
        </w:tc>
        <w:tc>
          <w:tcPr>
            <w:tcW w:w="7087" w:type="dxa"/>
            <w:shd w:val="clear" w:color="auto" w:fill="auto"/>
          </w:tcPr>
          <w:p w14:paraId="64D54B1A" w14:textId="72535815" w:rsidR="00223B38" w:rsidRPr="00223B38" w:rsidRDefault="0074140F" w:rsidP="00223B38">
            <w:pPr>
              <w:adjustRightInd w:val="0"/>
              <w:jc w:val="both"/>
              <w:rPr>
                <w:rFonts w:ascii="Verdana" w:hAnsi="Verdana"/>
                <w:i/>
                <w:sz w:val="20"/>
                <w:szCs w:val="20"/>
              </w:rPr>
            </w:pPr>
            <w:r w:rsidRPr="00223B38">
              <w:rPr>
                <w:rFonts w:ascii="Verdana" w:hAnsi="Verdana"/>
                <w:sz w:val="20"/>
                <w:szCs w:val="20"/>
              </w:rPr>
              <w:t>2.3.</w:t>
            </w:r>
            <w:r w:rsidR="00C260B9">
              <w:rPr>
                <w:rFonts w:ascii="Verdana" w:hAnsi="Verdana"/>
                <w:sz w:val="20"/>
                <w:szCs w:val="20"/>
              </w:rPr>
              <w:t>1</w:t>
            </w:r>
            <w:r w:rsidRPr="00223B38">
              <w:rPr>
                <w:rFonts w:ascii="Verdana" w:hAnsi="Verdana"/>
                <w:sz w:val="20"/>
                <w:szCs w:val="20"/>
              </w:rPr>
              <w:t xml:space="preserve">. </w:t>
            </w:r>
            <w:r w:rsidR="00C260B9">
              <w:rPr>
                <w:rFonts w:ascii="Verdana" w:hAnsi="Verdana"/>
                <w:sz w:val="20"/>
                <w:szCs w:val="20"/>
              </w:rPr>
              <w:t>Цена</w:t>
            </w:r>
            <w:r w:rsidRPr="00223B38">
              <w:rPr>
                <w:rFonts w:ascii="Verdana" w:hAnsi="Verdana"/>
                <w:sz w:val="20"/>
                <w:szCs w:val="20"/>
              </w:rPr>
              <w:t xml:space="preserve"> Доли оплачивается Покупателем в дату подписания настоящего Договора путем открытия и наполнения (покрытие на сумму, равную сумме </w:t>
            </w:r>
            <w:r w:rsidR="00C260B9">
              <w:rPr>
                <w:rFonts w:ascii="Verdana" w:hAnsi="Verdana"/>
                <w:sz w:val="20"/>
                <w:szCs w:val="20"/>
              </w:rPr>
              <w:t>Ц</w:t>
            </w:r>
            <w:r w:rsidRPr="00223B38">
              <w:rPr>
                <w:rFonts w:ascii="Verdana" w:hAnsi="Verdana"/>
                <w:sz w:val="20"/>
                <w:szCs w:val="20"/>
              </w:rPr>
              <w:t>ены Доли</w:t>
            </w:r>
            <w:r w:rsidR="00C260B9">
              <w:rPr>
                <w:rFonts w:ascii="Verdana" w:hAnsi="Verdana"/>
                <w:sz w:val="20"/>
                <w:szCs w:val="20"/>
              </w:rPr>
              <w:t xml:space="preserve"> и цены договоров уступки прав (требований)</w:t>
            </w:r>
            <w:r w:rsidR="00C260B9" w:rsidRPr="001B565C">
              <w:rPr>
                <w:rFonts w:ascii="Verdana" w:hAnsi="Verdana"/>
                <w:sz w:val="20"/>
                <w:szCs w:val="20"/>
              </w:rPr>
              <w:t>,</w:t>
            </w:r>
            <w:r w:rsidR="00C260B9">
              <w:rPr>
                <w:rFonts w:ascii="Verdana" w:hAnsi="Verdana"/>
                <w:sz w:val="20"/>
                <w:szCs w:val="20"/>
              </w:rPr>
              <w:t xml:space="preserve"> указанных в п. </w:t>
            </w:r>
            <w:r w:rsidR="00262682">
              <w:rPr>
                <w:rFonts w:ascii="Verdana" w:hAnsi="Verdana"/>
                <w:sz w:val="20"/>
                <w:szCs w:val="20"/>
              </w:rPr>
              <w:t>5.3.9 – п. 5.3.11 настоящего Договора</w:t>
            </w:r>
            <w:r w:rsidRPr="00223B38">
              <w:rPr>
                <w:rFonts w:ascii="Verdana" w:hAnsi="Verdana"/>
                <w:sz w:val="20"/>
                <w:szCs w:val="20"/>
              </w:rPr>
              <w:t xml:space="preserve">) аккредитива на условиях, указанных в </w:t>
            </w:r>
            <w:r w:rsidR="00223B38" w:rsidRPr="00223B38">
              <w:rPr>
                <w:rFonts w:ascii="Verdana" w:hAnsi="Verdana"/>
                <w:sz w:val="20"/>
                <w:szCs w:val="20"/>
              </w:rPr>
              <w:t>Приложении № ___ к настоящему Договору</w:t>
            </w:r>
            <w:r w:rsidR="00262682">
              <w:rPr>
                <w:rFonts w:ascii="Verdana" w:hAnsi="Verdana"/>
                <w:sz w:val="20"/>
                <w:szCs w:val="20"/>
              </w:rPr>
              <w:t xml:space="preserve"> (далее – «</w:t>
            </w:r>
            <w:r w:rsidR="00262682" w:rsidRPr="001B565C">
              <w:rPr>
                <w:rFonts w:ascii="Verdana" w:hAnsi="Verdana"/>
                <w:b/>
                <w:sz w:val="20"/>
                <w:szCs w:val="20"/>
              </w:rPr>
              <w:t>Аккредитив</w:t>
            </w:r>
            <w:r w:rsidR="00262682">
              <w:rPr>
                <w:rFonts w:ascii="Verdana" w:hAnsi="Verdana"/>
                <w:sz w:val="20"/>
                <w:szCs w:val="20"/>
              </w:rPr>
              <w:t>»)</w:t>
            </w:r>
            <w:r w:rsidR="00223B38" w:rsidRPr="00223B38">
              <w:rPr>
                <w:rFonts w:ascii="Verdana" w:hAnsi="Verdana"/>
                <w:sz w:val="20"/>
                <w:szCs w:val="20"/>
              </w:rPr>
              <w:t>.</w:t>
            </w:r>
            <w:r w:rsidR="00223B38" w:rsidRPr="00223B38">
              <w:rPr>
                <w:rFonts w:ascii="Verdana" w:hAnsi="Verdana"/>
                <w:bCs/>
                <w:sz w:val="20"/>
                <w:szCs w:val="20"/>
                <w:lang w:eastAsia="en-US"/>
              </w:rPr>
              <w:t xml:space="preserve"> </w:t>
            </w:r>
          </w:p>
          <w:p w14:paraId="65AF174F" w14:textId="21FB5798" w:rsidR="00223B38" w:rsidRPr="00223B38" w:rsidRDefault="00223B38" w:rsidP="00223B38">
            <w:pPr>
              <w:autoSpaceDE w:val="0"/>
              <w:autoSpaceDN w:val="0"/>
              <w:adjustRightInd w:val="0"/>
              <w:spacing w:before="60" w:after="60"/>
              <w:jc w:val="both"/>
              <w:rPr>
                <w:rFonts w:ascii="Verdana" w:hAnsi="Verdana"/>
                <w:sz w:val="20"/>
                <w:szCs w:val="20"/>
              </w:rPr>
            </w:pPr>
            <w:r>
              <w:rPr>
                <w:rFonts w:ascii="Verdana" w:hAnsi="Verdana"/>
                <w:sz w:val="20"/>
                <w:szCs w:val="20"/>
              </w:rPr>
              <w:t xml:space="preserve"> </w:t>
            </w:r>
          </w:p>
          <w:p w14:paraId="61F29B4A" w14:textId="7E3F542C" w:rsidR="00C11109" w:rsidRPr="000928DF" w:rsidRDefault="00262682" w:rsidP="00262682">
            <w:pPr>
              <w:adjustRightInd w:val="0"/>
              <w:jc w:val="both"/>
              <w:rPr>
                <w:rFonts w:ascii="Verdana" w:hAnsi="Verdana"/>
                <w:sz w:val="20"/>
                <w:szCs w:val="20"/>
              </w:rPr>
            </w:pPr>
            <w:r>
              <w:rPr>
                <w:rFonts w:ascii="Verdana" w:hAnsi="Verdana"/>
                <w:sz w:val="20"/>
                <w:szCs w:val="20"/>
              </w:rPr>
              <w:t xml:space="preserve">В дату подписания настоящего Договора Покупатель обязан предоставить </w:t>
            </w:r>
            <w:r w:rsidR="00EB265A" w:rsidRPr="00172F46">
              <w:rPr>
                <w:rFonts w:ascii="Verdana" w:hAnsi="Verdana"/>
                <w:sz w:val="20"/>
                <w:szCs w:val="20"/>
              </w:rPr>
              <w:t xml:space="preserve"> Продавцу документ, подписанный</w:t>
            </w:r>
            <w:r w:rsidR="00EB265A" w:rsidRPr="000928DF">
              <w:rPr>
                <w:rFonts w:ascii="Verdana" w:hAnsi="Verdana"/>
                <w:sz w:val="20"/>
                <w:szCs w:val="20"/>
              </w:rPr>
              <w:t xml:space="preserve"> уполномоченным сотрудником исполняющего банка, в котором открыт </w:t>
            </w:r>
            <w:r>
              <w:rPr>
                <w:rFonts w:ascii="Verdana" w:hAnsi="Verdana"/>
                <w:sz w:val="20"/>
                <w:szCs w:val="20"/>
              </w:rPr>
              <w:t>А</w:t>
            </w:r>
            <w:r w:rsidR="00EB265A" w:rsidRPr="000928DF">
              <w:rPr>
                <w:rFonts w:ascii="Verdana" w:hAnsi="Verdana"/>
                <w:sz w:val="20"/>
                <w:szCs w:val="20"/>
              </w:rPr>
              <w:t xml:space="preserve">ккредитив, уведомление об открытии и внесении денежных средств на </w:t>
            </w:r>
            <w:r>
              <w:rPr>
                <w:rFonts w:ascii="Verdana" w:hAnsi="Verdana"/>
                <w:sz w:val="20"/>
                <w:szCs w:val="20"/>
              </w:rPr>
              <w:t>А</w:t>
            </w:r>
            <w:r w:rsidR="00EB265A" w:rsidRPr="000928DF">
              <w:rPr>
                <w:rFonts w:ascii="Verdana" w:hAnsi="Verdana"/>
                <w:sz w:val="20"/>
                <w:szCs w:val="20"/>
              </w:rPr>
              <w:t>ккредитив в размере, указанном в настоящем пункте Договора.</w:t>
            </w:r>
          </w:p>
        </w:tc>
      </w:tr>
    </w:tbl>
    <w:p w14:paraId="07EC868D" w14:textId="30E92EE6" w:rsidR="000244A0" w:rsidRPr="00001401" w:rsidRDefault="002F60DD" w:rsidP="009B7513">
      <w:pPr>
        <w:tabs>
          <w:tab w:val="left" w:pos="993"/>
          <w:tab w:val="left" w:pos="1276"/>
        </w:tabs>
        <w:suppressAutoHyphens/>
        <w:ind w:left="709"/>
        <w:jc w:val="both"/>
        <w:rPr>
          <w:rFonts w:ascii="Verdana" w:hAnsi="Verdana"/>
          <w:sz w:val="20"/>
          <w:szCs w:val="20"/>
        </w:rPr>
      </w:pPr>
      <w:r w:rsidRPr="00001401">
        <w:rPr>
          <w:rFonts w:ascii="Verdana" w:hAnsi="Verdana"/>
          <w:sz w:val="20"/>
          <w:szCs w:val="20"/>
        </w:rPr>
        <w:tab/>
      </w:r>
      <w:r w:rsidRPr="00001401">
        <w:rPr>
          <w:rFonts w:ascii="Verdana" w:hAnsi="Verdana"/>
          <w:sz w:val="20"/>
          <w:szCs w:val="20"/>
        </w:rPr>
        <w:tab/>
      </w:r>
    </w:p>
    <w:p w14:paraId="20E92A2C" w14:textId="6776640F" w:rsidR="00EB265A" w:rsidRPr="00001401" w:rsidRDefault="002F60DD" w:rsidP="00001401">
      <w:pPr>
        <w:pStyle w:val="a7"/>
        <w:widowControl w:val="0"/>
        <w:autoSpaceDE w:val="0"/>
        <w:autoSpaceDN w:val="0"/>
        <w:ind w:firstLine="556"/>
        <w:jc w:val="both"/>
        <w:rPr>
          <w:rFonts w:ascii="Verdana" w:hAnsi="Verdana"/>
          <w:sz w:val="20"/>
          <w:szCs w:val="20"/>
        </w:rPr>
      </w:pPr>
      <w:r w:rsidRPr="00D210B0">
        <w:rPr>
          <w:rFonts w:ascii="Verdana" w:hAnsi="Verdana"/>
          <w:sz w:val="20"/>
          <w:szCs w:val="20"/>
        </w:rPr>
        <w:t>2.</w:t>
      </w:r>
      <w:r w:rsidR="002A4EB3">
        <w:rPr>
          <w:rFonts w:ascii="Verdana" w:hAnsi="Verdana"/>
          <w:sz w:val="20"/>
          <w:szCs w:val="20"/>
        </w:rPr>
        <w:t>4</w:t>
      </w:r>
      <w:r w:rsidR="00306358" w:rsidRPr="00D210B0">
        <w:rPr>
          <w:rFonts w:ascii="Verdana" w:hAnsi="Verdana"/>
          <w:sz w:val="20"/>
          <w:szCs w:val="20"/>
        </w:rPr>
        <w:t>.</w:t>
      </w:r>
      <w:r w:rsidR="006469AC" w:rsidRPr="00D210B0">
        <w:rPr>
          <w:rFonts w:ascii="Verdana" w:hAnsi="Verdana"/>
          <w:sz w:val="20"/>
          <w:szCs w:val="20"/>
        </w:rPr>
        <w:t> </w:t>
      </w:r>
      <w:r w:rsidR="00306358" w:rsidRPr="00D210B0">
        <w:rPr>
          <w:rFonts w:ascii="Verdana" w:hAnsi="Verdana"/>
          <w:sz w:val="20"/>
          <w:szCs w:val="20"/>
        </w:rPr>
        <w:t xml:space="preserve">Оплата </w:t>
      </w:r>
      <w:r w:rsidR="001644EF" w:rsidRPr="00D210B0">
        <w:rPr>
          <w:rFonts w:ascii="Verdana" w:hAnsi="Verdana"/>
          <w:sz w:val="20"/>
          <w:szCs w:val="20"/>
        </w:rPr>
        <w:t>Ц</w:t>
      </w:r>
      <w:r w:rsidR="00306358" w:rsidRPr="00D210B0">
        <w:rPr>
          <w:rFonts w:ascii="Verdana" w:hAnsi="Verdana"/>
          <w:sz w:val="20"/>
          <w:szCs w:val="20"/>
        </w:rPr>
        <w:t xml:space="preserve">ены </w:t>
      </w:r>
      <w:r w:rsidR="00FA1165" w:rsidRPr="00D210B0">
        <w:rPr>
          <w:rFonts w:ascii="Verdana" w:hAnsi="Verdana"/>
          <w:sz w:val="20"/>
          <w:szCs w:val="20"/>
        </w:rPr>
        <w:t>Доли</w:t>
      </w:r>
      <w:r w:rsidR="002A4EB3" w:rsidRPr="001B565C">
        <w:rPr>
          <w:rFonts w:ascii="Verdana" w:hAnsi="Verdana"/>
          <w:sz w:val="20"/>
          <w:szCs w:val="20"/>
        </w:rPr>
        <w:t>,</w:t>
      </w:r>
      <w:r w:rsidR="002A4EB3">
        <w:rPr>
          <w:rFonts w:ascii="Verdana" w:hAnsi="Verdana"/>
          <w:sz w:val="20"/>
          <w:szCs w:val="20"/>
        </w:rPr>
        <w:t xml:space="preserve"> если иной порядок прямо не предусмотрен настоящим Договором</w:t>
      </w:r>
      <w:r w:rsidR="002A4EB3" w:rsidRPr="001B565C">
        <w:rPr>
          <w:rFonts w:ascii="Verdana" w:hAnsi="Verdana"/>
          <w:sz w:val="20"/>
          <w:szCs w:val="20"/>
        </w:rPr>
        <w:t>,</w:t>
      </w:r>
      <w:r w:rsidR="002A4EB3">
        <w:rPr>
          <w:rFonts w:ascii="Verdana" w:hAnsi="Verdana"/>
          <w:sz w:val="20"/>
          <w:szCs w:val="20"/>
        </w:rPr>
        <w:t xml:space="preserve"> </w:t>
      </w:r>
      <w:r w:rsidR="00306358" w:rsidRPr="00D210B0">
        <w:rPr>
          <w:rFonts w:ascii="Verdana" w:hAnsi="Verdana"/>
          <w:sz w:val="20"/>
          <w:szCs w:val="20"/>
        </w:rPr>
        <w:t xml:space="preserve">осуществляется </w:t>
      </w:r>
      <w:r w:rsidR="00FA1165" w:rsidRPr="00D210B0">
        <w:rPr>
          <w:rFonts w:ascii="Verdana" w:hAnsi="Verdana"/>
          <w:sz w:val="20"/>
          <w:szCs w:val="20"/>
        </w:rPr>
        <w:t xml:space="preserve">Покупателем </w:t>
      </w:r>
      <w:r w:rsidR="00306358" w:rsidRPr="00D210B0">
        <w:rPr>
          <w:rFonts w:ascii="Verdana" w:hAnsi="Verdana"/>
          <w:sz w:val="20"/>
          <w:szCs w:val="20"/>
        </w:rPr>
        <w:t>путем перечисления соответствующей суммы денежных средств в безналичном порядке (банковским переводом) на счет</w:t>
      </w:r>
      <w:r w:rsidR="00D210B0">
        <w:rPr>
          <w:rFonts w:ascii="Verdana" w:hAnsi="Verdana"/>
          <w:sz w:val="20"/>
          <w:szCs w:val="20"/>
        </w:rPr>
        <w:t xml:space="preserve"> Продавца по реквизитам, указанным в п. 11 настоящего Договора.</w:t>
      </w:r>
    </w:p>
    <w:p w14:paraId="7BD3AA7B" w14:textId="26DB3AAB" w:rsidR="00306358" w:rsidRPr="00001401" w:rsidRDefault="002A4EB3" w:rsidP="00A21B1A">
      <w:pPr>
        <w:ind w:left="709" w:firstLine="567"/>
        <w:jc w:val="both"/>
        <w:rPr>
          <w:rFonts w:ascii="Verdana" w:hAnsi="Verdana"/>
          <w:sz w:val="20"/>
          <w:szCs w:val="20"/>
        </w:rPr>
      </w:pPr>
      <w:r>
        <w:rPr>
          <w:rFonts w:ascii="Verdana" w:hAnsi="Verdana"/>
          <w:sz w:val="20"/>
          <w:szCs w:val="20"/>
        </w:rPr>
        <w:lastRenderedPageBreak/>
        <w:t xml:space="preserve">2.5. </w:t>
      </w:r>
      <w:r w:rsidR="00306358" w:rsidRPr="00001401">
        <w:rPr>
          <w:rFonts w:ascii="Verdana" w:hAnsi="Verdana"/>
          <w:sz w:val="20"/>
          <w:szCs w:val="20"/>
        </w:rPr>
        <w:t>Об</w:t>
      </w:r>
      <w:r w:rsidR="00343CB7" w:rsidRPr="00001401">
        <w:rPr>
          <w:rFonts w:ascii="Verdana" w:hAnsi="Verdana"/>
          <w:sz w:val="20"/>
          <w:szCs w:val="20"/>
        </w:rPr>
        <w:t>язанность Покупателя по оплате Ц</w:t>
      </w:r>
      <w:r w:rsidR="00306358" w:rsidRPr="00001401">
        <w:rPr>
          <w:rFonts w:ascii="Verdana" w:hAnsi="Verdana"/>
          <w:sz w:val="20"/>
          <w:szCs w:val="20"/>
        </w:rPr>
        <w:t>ены Доли</w:t>
      </w:r>
      <w:r w:rsidR="00AF591B" w:rsidRPr="00001401">
        <w:rPr>
          <w:rFonts w:ascii="Verdana" w:hAnsi="Verdana"/>
          <w:sz w:val="20"/>
          <w:szCs w:val="20"/>
        </w:rPr>
        <w:t xml:space="preserve">, равно как и любых других платежей, обязанность уплатить которые возникает у Покупателя в соответствии с положениями настоящего Договора </w:t>
      </w:r>
      <w:r w:rsidR="00306358" w:rsidRPr="00001401">
        <w:rPr>
          <w:rFonts w:ascii="Verdana" w:hAnsi="Verdana"/>
          <w:sz w:val="20"/>
          <w:szCs w:val="20"/>
        </w:rPr>
        <w:t>счита</w:t>
      </w:r>
      <w:r w:rsidR="00343CB7" w:rsidRPr="00001401">
        <w:rPr>
          <w:rFonts w:ascii="Verdana" w:hAnsi="Verdana"/>
          <w:sz w:val="20"/>
          <w:szCs w:val="20"/>
        </w:rPr>
        <w:t>е</w:t>
      </w:r>
      <w:r w:rsidR="00306358" w:rsidRPr="00001401">
        <w:rPr>
          <w:rFonts w:ascii="Verdana" w:hAnsi="Verdana"/>
          <w:sz w:val="20"/>
          <w:szCs w:val="20"/>
        </w:rPr>
        <w:t>тся исполненн</w:t>
      </w:r>
      <w:r w:rsidR="00343CB7" w:rsidRPr="00001401">
        <w:rPr>
          <w:rFonts w:ascii="Verdana" w:hAnsi="Verdana"/>
          <w:sz w:val="20"/>
          <w:szCs w:val="20"/>
        </w:rPr>
        <w:t>ой</w:t>
      </w:r>
      <w:r w:rsidR="00306358" w:rsidRPr="00001401">
        <w:rPr>
          <w:rFonts w:ascii="Verdana" w:hAnsi="Verdana"/>
          <w:sz w:val="20"/>
          <w:szCs w:val="20"/>
        </w:rPr>
        <w:t xml:space="preserve"> с момента зачисления денежных средств</w:t>
      </w:r>
      <w:r w:rsidR="00343CB7" w:rsidRPr="00001401">
        <w:rPr>
          <w:rFonts w:ascii="Verdana" w:hAnsi="Verdana"/>
          <w:sz w:val="20"/>
          <w:szCs w:val="20"/>
        </w:rPr>
        <w:t xml:space="preserve"> в полном объеме</w:t>
      </w:r>
      <w:r w:rsidR="00306358" w:rsidRPr="00001401">
        <w:rPr>
          <w:rFonts w:ascii="Verdana" w:hAnsi="Verdana"/>
          <w:sz w:val="20"/>
          <w:szCs w:val="20"/>
        </w:rPr>
        <w:t xml:space="preserve"> </w:t>
      </w:r>
      <w:r w:rsidR="009E718B" w:rsidRPr="00001401">
        <w:rPr>
          <w:rFonts w:ascii="Verdana" w:hAnsi="Verdana"/>
          <w:sz w:val="20"/>
          <w:szCs w:val="20"/>
        </w:rPr>
        <w:t xml:space="preserve">на счет Продавца, указанный в </w:t>
      </w:r>
      <w:r w:rsidR="00BC5C2B" w:rsidRPr="00001401">
        <w:rPr>
          <w:rFonts w:ascii="Verdana" w:hAnsi="Verdana"/>
          <w:sz w:val="20"/>
          <w:szCs w:val="20"/>
        </w:rPr>
        <w:t>п.</w:t>
      </w:r>
      <w:r w:rsidR="00595E1D" w:rsidRPr="00001401">
        <w:rPr>
          <w:rFonts w:ascii="Verdana" w:hAnsi="Verdana"/>
          <w:sz w:val="20"/>
          <w:szCs w:val="20"/>
        </w:rPr>
        <w:t xml:space="preserve"> 1</w:t>
      </w:r>
      <w:r w:rsidR="00343CB7" w:rsidRPr="00001401">
        <w:rPr>
          <w:rFonts w:ascii="Verdana" w:hAnsi="Verdana"/>
          <w:sz w:val="20"/>
          <w:szCs w:val="20"/>
        </w:rPr>
        <w:t>1</w:t>
      </w:r>
      <w:r w:rsidR="009E718B" w:rsidRPr="00001401">
        <w:rPr>
          <w:rFonts w:ascii="Verdana" w:hAnsi="Verdana"/>
          <w:sz w:val="20"/>
          <w:szCs w:val="20"/>
        </w:rPr>
        <w:t xml:space="preserve"> </w:t>
      </w:r>
      <w:r w:rsidR="00177A44" w:rsidRPr="00001401">
        <w:rPr>
          <w:rFonts w:ascii="Verdana" w:hAnsi="Verdana"/>
          <w:sz w:val="20"/>
          <w:szCs w:val="20"/>
        </w:rPr>
        <w:t xml:space="preserve">настоящего </w:t>
      </w:r>
      <w:r w:rsidR="009E718B" w:rsidRPr="00001401">
        <w:rPr>
          <w:rFonts w:ascii="Verdana" w:hAnsi="Verdana"/>
          <w:sz w:val="20"/>
          <w:szCs w:val="20"/>
        </w:rPr>
        <w:t>Договора</w:t>
      </w:r>
      <w:r w:rsidR="00306358" w:rsidRPr="00001401">
        <w:rPr>
          <w:rFonts w:ascii="Verdana" w:hAnsi="Verdana"/>
          <w:sz w:val="20"/>
          <w:szCs w:val="20"/>
        </w:rPr>
        <w:t>.</w:t>
      </w:r>
    </w:p>
    <w:p w14:paraId="02403755" w14:textId="0F52CF26" w:rsidR="008F1FB9" w:rsidRPr="00001401" w:rsidRDefault="002F60DD" w:rsidP="00A21B1A">
      <w:pPr>
        <w:ind w:left="709" w:firstLine="567"/>
        <w:jc w:val="both"/>
        <w:rPr>
          <w:rFonts w:ascii="Verdana" w:hAnsi="Verdana"/>
          <w:sz w:val="20"/>
          <w:szCs w:val="20"/>
        </w:rPr>
      </w:pPr>
      <w:r w:rsidRPr="00001401">
        <w:rPr>
          <w:rFonts w:ascii="Verdana" w:hAnsi="Verdana"/>
          <w:sz w:val="20"/>
          <w:szCs w:val="20"/>
        </w:rPr>
        <w:t>2.6</w:t>
      </w:r>
      <w:r w:rsidR="008F1FB9" w:rsidRPr="00001401">
        <w:rPr>
          <w:rFonts w:ascii="Verdana" w:hAnsi="Verdana"/>
          <w:sz w:val="20"/>
          <w:szCs w:val="20"/>
        </w:rPr>
        <w:t>.</w:t>
      </w:r>
      <w:r w:rsidR="003F561B" w:rsidRPr="00001401">
        <w:rPr>
          <w:rFonts w:ascii="Verdana" w:hAnsi="Verdana"/>
          <w:sz w:val="20"/>
          <w:szCs w:val="20"/>
        </w:rPr>
        <w:t> </w:t>
      </w:r>
      <w:r w:rsidR="008F1FB9" w:rsidRPr="00001401">
        <w:rPr>
          <w:rFonts w:ascii="Verdana" w:hAnsi="Verdana"/>
          <w:sz w:val="20"/>
          <w:szCs w:val="20"/>
        </w:rPr>
        <w:t xml:space="preserve">Сторонам нотариусом разъяснено, что соглашение о </w:t>
      </w:r>
      <w:r w:rsidR="008D5020" w:rsidRPr="00001401">
        <w:rPr>
          <w:rFonts w:ascii="Verdana" w:hAnsi="Verdana"/>
          <w:sz w:val="20"/>
          <w:szCs w:val="20"/>
        </w:rPr>
        <w:t>Ц</w:t>
      </w:r>
      <w:r w:rsidR="008F1FB9" w:rsidRPr="00001401">
        <w:rPr>
          <w:rFonts w:ascii="Verdana" w:hAnsi="Verdana"/>
          <w:sz w:val="20"/>
          <w:szCs w:val="20"/>
        </w:rPr>
        <w:t>ене</w:t>
      </w:r>
      <w:r w:rsidR="008D5020" w:rsidRPr="00001401">
        <w:rPr>
          <w:rFonts w:ascii="Verdana" w:hAnsi="Verdana"/>
          <w:sz w:val="20"/>
          <w:szCs w:val="20"/>
        </w:rPr>
        <w:t xml:space="preserve"> Доли</w:t>
      </w:r>
      <w:r w:rsidR="008F1FB9" w:rsidRPr="00001401">
        <w:rPr>
          <w:rFonts w:ascii="Verdana" w:hAnsi="Verdana"/>
          <w:sz w:val="20"/>
          <w:szCs w:val="20"/>
        </w:rPr>
        <w:t xml:space="preserve"> является существенным условием </w:t>
      </w:r>
      <w:r w:rsidR="00177A44" w:rsidRPr="00001401">
        <w:rPr>
          <w:rFonts w:ascii="Verdana" w:hAnsi="Verdana"/>
          <w:sz w:val="20"/>
          <w:szCs w:val="20"/>
        </w:rPr>
        <w:t xml:space="preserve">настоящего </w:t>
      </w:r>
      <w:r w:rsidR="008F1FB9" w:rsidRPr="00001401">
        <w:rPr>
          <w:rFonts w:ascii="Verdana" w:hAnsi="Verdana"/>
          <w:sz w:val="20"/>
          <w:szCs w:val="20"/>
        </w:rPr>
        <w:t>Договора</w:t>
      </w:r>
      <w:r w:rsidR="009B7513" w:rsidRPr="00001401">
        <w:rPr>
          <w:rFonts w:ascii="Verdana" w:hAnsi="Verdana"/>
          <w:sz w:val="20"/>
          <w:szCs w:val="20"/>
        </w:rPr>
        <w:t>.</w:t>
      </w:r>
    </w:p>
    <w:p w14:paraId="74977B16" w14:textId="02125513" w:rsidR="000F379B" w:rsidRPr="00001401" w:rsidRDefault="002F60DD" w:rsidP="00A21B1A">
      <w:pPr>
        <w:ind w:left="709" w:firstLine="567"/>
        <w:jc w:val="both"/>
        <w:rPr>
          <w:rFonts w:ascii="Verdana" w:hAnsi="Verdana"/>
          <w:sz w:val="20"/>
          <w:szCs w:val="20"/>
        </w:rPr>
      </w:pPr>
      <w:r w:rsidRPr="00001401">
        <w:rPr>
          <w:rFonts w:ascii="Verdana" w:hAnsi="Verdana"/>
          <w:sz w:val="20"/>
          <w:szCs w:val="20"/>
        </w:rPr>
        <w:t>2.7</w:t>
      </w:r>
      <w:r w:rsidR="000F379B" w:rsidRPr="00001401">
        <w:rPr>
          <w:rFonts w:ascii="Verdana" w:hAnsi="Verdana"/>
          <w:sz w:val="20"/>
          <w:szCs w:val="20"/>
        </w:rPr>
        <w:t>. </w:t>
      </w:r>
      <w:r w:rsidR="00942B3E" w:rsidRPr="00001401">
        <w:rPr>
          <w:rFonts w:ascii="Verdana" w:hAnsi="Verdana"/>
          <w:sz w:val="20"/>
          <w:szCs w:val="20"/>
        </w:rPr>
        <w:t xml:space="preserve">Право собственности на Долю </w:t>
      </w:r>
      <w:r w:rsidR="000F379B" w:rsidRPr="00001401">
        <w:rPr>
          <w:rFonts w:ascii="Verdana" w:hAnsi="Verdana"/>
          <w:sz w:val="20"/>
          <w:szCs w:val="20"/>
        </w:rPr>
        <w:t xml:space="preserve">переходит к Покупателю с момента </w:t>
      </w:r>
      <w:r w:rsidR="000F379B" w:rsidRPr="00001401">
        <w:rPr>
          <w:rStyle w:val="blk"/>
          <w:rFonts w:ascii="Verdana" w:hAnsi="Verdana"/>
          <w:sz w:val="20"/>
          <w:szCs w:val="20"/>
        </w:rPr>
        <w:t>вне</w:t>
      </w:r>
      <w:r w:rsidR="00D8592C" w:rsidRPr="00001401">
        <w:rPr>
          <w:rStyle w:val="blk"/>
          <w:rFonts w:ascii="Verdana" w:hAnsi="Verdana"/>
          <w:sz w:val="20"/>
          <w:szCs w:val="20"/>
        </w:rPr>
        <w:t>сения записи о переходе права собственности на Долю в Е</w:t>
      </w:r>
      <w:r w:rsidR="000F379B" w:rsidRPr="00001401">
        <w:rPr>
          <w:rStyle w:val="blk"/>
          <w:rFonts w:ascii="Verdana" w:hAnsi="Verdana"/>
          <w:sz w:val="20"/>
          <w:szCs w:val="20"/>
        </w:rPr>
        <w:t>диный государственный реестр юридических лиц</w:t>
      </w:r>
      <w:r w:rsidR="00F94EE1">
        <w:rPr>
          <w:rStyle w:val="blk"/>
          <w:rFonts w:ascii="Verdana" w:hAnsi="Verdana"/>
          <w:sz w:val="20"/>
          <w:szCs w:val="20"/>
        </w:rPr>
        <w:t>.</w:t>
      </w:r>
      <w:r w:rsidR="002E19A7" w:rsidRPr="00001401">
        <w:rPr>
          <w:rFonts w:ascii="Verdana" w:hAnsi="Verdana"/>
          <w:sz w:val="20"/>
          <w:szCs w:val="20"/>
        </w:rPr>
        <w:t xml:space="preserve"> </w:t>
      </w:r>
      <w:r w:rsidR="00F94EE1">
        <w:rPr>
          <w:rFonts w:ascii="Verdana" w:hAnsi="Verdana"/>
          <w:sz w:val="20"/>
          <w:szCs w:val="20"/>
        </w:rPr>
        <w:t xml:space="preserve"> </w:t>
      </w:r>
    </w:p>
    <w:p w14:paraId="7259F892" w14:textId="77777777" w:rsidR="000F379B" w:rsidRPr="00001401" w:rsidRDefault="000F379B"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Одновременно к Покупателю переходят все права и обязанности участника Общества, возникшие до внесения записи </w:t>
      </w:r>
      <w:r w:rsidRPr="00001401">
        <w:rPr>
          <w:rStyle w:val="blk"/>
          <w:rFonts w:ascii="Verdana" w:hAnsi="Verdana" w:cs="Times New Roman"/>
          <w:sz w:val="20"/>
          <w:szCs w:val="20"/>
        </w:rPr>
        <w:t>в единый государственный реестр юридических лиц</w:t>
      </w:r>
      <w:r w:rsidRPr="00001401">
        <w:rPr>
          <w:rFonts w:ascii="Verdana" w:hAnsi="Verdana" w:cs="Times New Roman"/>
          <w:sz w:val="20"/>
          <w:szCs w:val="20"/>
        </w:rPr>
        <w:t>, за исключением дополнительных прав и обязанностей Продавца, если такие имеются.</w:t>
      </w:r>
    </w:p>
    <w:p w14:paraId="2E4AF4D6" w14:textId="334A21EF" w:rsidR="00FB0163" w:rsidRPr="00001401" w:rsidRDefault="00FB0163" w:rsidP="00FB0163">
      <w:pPr>
        <w:pStyle w:val="a4"/>
        <w:ind w:left="709" w:firstLine="567"/>
        <w:jc w:val="both"/>
        <w:rPr>
          <w:rFonts w:ascii="Verdana" w:hAnsi="Verdana" w:cs="Times New Roman"/>
          <w:sz w:val="20"/>
          <w:szCs w:val="20"/>
        </w:rPr>
      </w:pPr>
      <w:r w:rsidRPr="00001401">
        <w:rPr>
          <w:rFonts w:ascii="Verdana" w:hAnsi="Verdana" w:cs="Times New Roman"/>
          <w:sz w:val="20"/>
          <w:szCs w:val="20"/>
        </w:rPr>
        <w:t>Стороны догов</w:t>
      </w:r>
      <w:r w:rsidR="00DC4D62" w:rsidRPr="00001401">
        <w:rPr>
          <w:rFonts w:ascii="Verdana" w:hAnsi="Verdana" w:cs="Times New Roman"/>
          <w:sz w:val="20"/>
          <w:szCs w:val="20"/>
        </w:rPr>
        <w:t>орились, что об отчуждении Доли</w:t>
      </w:r>
      <w:r w:rsidRPr="00001401">
        <w:rPr>
          <w:rFonts w:ascii="Verdana" w:hAnsi="Verdana" w:cs="Times New Roman"/>
          <w:sz w:val="20"/>
          <w:szCs w:val="20"/>
        </w:rPr>
        <w:t xml:space="preserve"> Общество будет уведомлено Покупателем в течение </w:t>
      </w:r>
      <w:r w:rsidR="00595E1D" w:rsidRPr="00001401">
        <w:rPr>
          <w:rFonts w:ascii="Verdana" w:hAnsi="Verdana" w:cs="Times New Roman"/>
          <w:sz w:val="20"/>
          <w:szCs w:val="20"/>
        </w:rPr>
        <w:t>3 (Т</w:t>
      </w:r>
      <w:r w:rsidRPr="00001401">
        <w:rPr>
          <w:rFonts w:ascii="Verdana" w:hAnsi="Verdana" w:cs="Times New Roman"/>
          <w:sz w:val="20"/>
          <w:szCs w:val="20"/>
        </w:rPr>
        <w:t>рех</w:t>
      </w:r>
      <w:r w:rsidR="00595E1D" w:rsidRPr="00001401">
        <w:rPr>
          <w:rFonts w:ascii="Verdana" w:hAnsi="Verdana" w:cs="Times New Roman"/>
          <w:sz w:val="20"/>
          <w:szCs w:val="20"/>
        </w:rPr>
        <w:t>)</w:t>
      </w:r>
      <w:r w:rsidRPr="00001401">
        <w:rPr>
          <w:rFonts w:ascii="Verdana" w:hAnsi="Verdana" w:cs="Times New Roman"/>
          <w:sz w:val="20"/>
          <w:szCs w:val="20"/>
        </w:rPr>
        <w:t xml:space="preserve"> рабочих дней с момента пер</w:t>
      </w:r>
      <w:r w:rsidR="00595E1D" w:rsidRPr="00001401">
        <w:rPr>
          <w:rFonts w:ascii="Verdana" w:hAnsi="Verdana" w:cs="Times New Roman"/>
          <w:sz w:val="20"/>
          <w:szCs w:val="20"/>
        </w:rPr>
        <w:t>ехода прав на Долю к Покупателю.</w:t>
      </w:r>
    </w:p>
    <w:p w14:paraId="0C8BF961" w14:textId="19670ADD" w:rsidR="00641A56" w:rsidRPr="00001401" w:rsidRDefault="007A3070" w:rsidP="00FB0163">
      <w:pPr>
        <w:pStyle w:val="a4"/>
        <w:ind w:left="709" w:firstLine="567"/>
        <w:jc w:val="both"/>
        <w:rPr>
          <w:rFonts w:ascii="Verdana" w:hAnsi="Verdana" w:cs="Times New Roman"/>
          <w:sz w:val="20"/>
          <w:szCs w:val="20"/>
        </w:rPr>
      </w:pPr>
      <w:r w:rsidRPr="00001401">
        <w:rPr>
          <w:rFonts w:ascii="Verdana" w:hAnsi="Verdana" w:cs="Times New Roman"/>
          <w:sz w:val="20"/>
          <w:szCs w:val="20"/>
        </w:rPr>
        <w:t>2.8. Учитывая, что (</w:t>
      </w:r>
      <w:proofErr w:type="spellStart"/>
      <w:r w:rsidRPr="00001401">
        <w:rPr>
          <w:rFonts w:ascii="Verdana" w:hAnsi="Verdana" w:cs="Times New Roman"/>
          <w:sz w:val="20"/>
          <w:szCs w:val="20"/>
          <w:lang w:val="en-US"/>
        </w:rPr>
        <w:t>i</w:t>
      </w:r>
      <w:proofErr w:type="spellEnd"/>
      <w:r w:rsidRPr="00001401">
        <w:rPr>
          <w:rFonts w:ascii="Verdana" w:hAnsi="Verdana" w:cs="Times New Roman"/>
          <w:sz w:val="20"/>
          <w:szCs w:val="20"/>
        </w:rPr>
        <w:t xml:space="preserve">) </w:t>
      </w:r>
      <w:r w:rsidR="00641A56" w:rsidRPr="00001401">
        <w:rPr>
          <w:rFonts w:ascii="Verdana" w:hAnsi="Verdana" w:cs="Times New Roman"/>
          <w:sz w:val="20"/>
          <w:szCs w:val="20"/>
        </w:rPr>
        <w:t>Цена Доли</w:t>
      </w:r>
      <w:r w:rsidR="00C03309" w:rsidRPr="00001401">
        <w:rPr>
          <w:rFonts w:ascii="Verdana" w:hAnsi="Verdana" w:cs="Times New Roman"/>
          <w:sz w:val="20"/>
          <w:szCs w:val="20"/>
        </w:rPr>
        <w:t xml:space="preserve"> определена</w:t>
      </w:r>
      <w:r w:rsidR="00641A56" w:rsidRPr="00001401">
        <w:rPr>
          <w:rFonts w:ascii="Verdana" w:hAnsi="Verdana" w:cs="Times New Roman"/>
          <w:sz w:val="20"/>
          <w:szCs w:val="20"/>
        </w:rPr>
        <w:t xml:space="preserve"> </w:t>
      </w:r>
      <w:r w:rsidR="00B173DB" w:rsidRPr="00001401">
        <w:rPr>
          <w:rFonts w:ascii="Verdana" w:hAnsi="Verdana" w:cs="Times New Roman"/>
          <w:sz w:val="20"/>
          <w:szCs w:val="20"/>
        </w:rPr>
        <w:t>в соответствии с</w:t>
      </w:r>
      <w:r w:rsidR="00641A56" w:rsidRPr="00001401">
        <w:rPr>
          <w:rFonts w:ascii="Verdana" w:hAnsi="Verdana" w:cs="Times New Roman"/>
          <w:sz w:val="20"/>
          <w:szCs w:val="20"/>
        </w:rPr>
        <w:t xml:space="preserve"> п. 1.1 настоящего Договора,</w:t>
      </w:r>
      <w:r w:rsidRPr="00001401">
        <w:rPr>
          <w:rFonts w:ascii="Verdana" w:hAnsi="Verdana" w:cs="Times New Roman"/>
          <w:sz w:val="20"/>
          <w:szCs w:val="20"/>
        </w:rPr>
        <w:t xml:space="preserve"> и</w:t>
      </w:r>
      <w:r w:rsidR="00641A56" w:rsidRPr="00001401">
        <w:rPr>
          <w:rFonts w:ascii="Verdana" w:hAnsi="Verdana" w:cs="Times New Roman"/>
          <w:sz w:val="20"/>
          <w:szCs w:val="20"/>
        </w:rPr>
        <w:t xml:space="preserve"> </w:t>
      </w:r>
      <w:r w:rsidRPr="00001401">
        <w:rPr>
          <w:rFonts w:ascii="Verdana" w:hAnsi="Verdana" w:cs="Times New Roman"/>
          <w:sz w:val="20"/>
          <w:szCs w:val="20"/>
        </w:rPr>
        <w:t>(</w:t>
      </w:r>
      <w:r w:rsidRPr="00001401">
        <w:rPr>
          <w:rFonts w:ascii="Verdana" w:hAnsi="Verdana" w:cs="Times New Roman"/>
          <w:sz w:val="20"/>
          <w:szCs w:val="20"/>
          <w:lang w:val="en-US"/>
        </w:rPr>
        <w:t>ii</w:t>
      </w:r>
      <w:r w:rsidRPr="00001401">
        <w:rPr>
          <w:rFonts w:ascii="Verdana" w:hAnsi="Verdana" w:cs="Times New Roman"/>
          <w:sz w:val="20"/>
          <w:szCs w:val="20"/>
        </w:rPr>
        <w:t>) Покупатель принял решение о заключении Договора на основании</w:t>
      </w:r>
      <w:r w:rsidR="00641A56" w:rsidRPr="00001401">
        <w:rPr>
          <w:rFonts w:ascii="Verdana" w:hAnsi="Verdana" w:cs="Times New Roman"/>
          <w:sz w:val="20"/>
          <w:szCs w:val="20"/>
        </w:rPr>
        <w:t xml:space="preserve"> анализа документов о деятельности Общества (как указано в </w:t>
      </w:r>
      <w:r w:rsidRPr="00001401">
        <w:rPr>
          <w:rFonts w:ascii="Verdana" w:hAnsi="Verdana" w:cs="Times New Roman"/>
          <w:sz w:val="20"/>
          <w:szCs w:val="20"/>
        </w:rPr>
        <w:t>п. 4.2.9</w:t>
      </w:r>
      <w:r w:rsidR="00641A56" w:rsidRPr="00001401">
        <w:rPr>
          <w:rFonts w:ascii="Verdana" w:hAnsi="Verdana" w:cs="Times New Roman"/>
          <w:sz w:val="20"/>
          <w:szCs w:val="20"/>
        </w:rPr>
        <w:t xml:space="preserve"> настоящего Договора), Покупатель не имеет права ни при каких условиях требовать снижения Цены Доли </w:t>
      </w:r>
      <w:r w:rsidR="004B789C" w:rsidRPr="00001401">
        <w:rPr>
          <w:rFonts w:ascii="Verdana" w:hAnsi="Verdana" w:cs="Times New Roman"/>
          <w:sz w:val="20"/>
          <w:szCs w:val="20"/>
        </w:rPr>
        <w:t xml:space="preserve">в том числе, но не исключительно, по правилам ст. 503 ГК РФ. Стороны настоящим подтверждают, что </w:t>
      </w:r>
      <w:r w:rsidRPr="00001401">
        <w:rPr>
          <w:rFonts w:ascii="Verdana" w:hAnsi="Verdana" w:cs="Times New Roman"/>
          <w:sz w:val="20"/>
          <w:szCs w:val="20"/>
        </w:rPr>
        <w:t>настоящий пункт является отказом Покупателя от права по договору в соответствии с ст. 450.1 ГК РФ.</w:t>
      </w:r>
      <w:r w:rsidR="00090156" w:rsidRPr="00001401">
        <w:rPr>
          <w:rFonts w:ascii="Verdana" w:hAnsi="Verdana" w:cs="Times New Roman"/>
          <w:sz w:val="20"/>
          <w:szCs w:val="20"/>
        </w:rPr>
        <w:t xml:space="preserve">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23BF6ED1" w14:textId="7E1ED889" w:rsidR="0026468F" w:rsidRPr="0026468F" w:rsidRDefault="00AA7873" w:rsidP="0026468F">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2.9. </w:t>
      </w:r>
      <w:r w:rsidR="00342759" w:rsidRPr="00001401">
        <w:rPr>
          <w:rFonts w:ascii="Verdana" w:hAnsi="Verdana" w:cs="Times New Roman"/>
          <w:sz w:val="20"/>
          <w:szCs w:val="20"/>
        </w:rPr>
        <w:t>Продавец обязуется совершить все</w:t>
      </w:r>
      <w:r w:rsidR="00581BB3" w:rsidRPr="00001401">
        <w:rPr>
          <w:rFonts w:ascii="Verdana" w:hAnsi="Verdana" w:cs="Times New Roman"/>
          <w:sz w:val="20"/>
          <w:szCs w:val="20"/>
        </w:rPr>
        <w:t xml:space="preserve"> и любые</w:t>
      </w:r>
      <w:r w:rsidR="00342759" w:rsidRPr="00001401">
        <w:rPr>
          <w:rFonts w:ascii="Verdana" w:hAnsi="Verdana" w:cs="Times New Roman"/>
          <w:sz w:val="20"/>
          <w:szCs w:val="20"/>
        </w:rPr>
        <w:t xml:space="preserve"> действия, связанные с передачей Доли Покупателю</w:t>
      </w:r>
      <w:r w:rsidR="002A4EB3">
        <w:rPr>
          <w:rFonts w:ascii="Verdana" w:hAnsi="Verdana" w:cs="Times New Roman"/>
          <w:sz w:val="20"/>
          <w:szCs w:val="20"/>
        </w:rPr>
        <w:t xml:space="preserve"> </w:t>
      </w:r>
      <w:r w:rsidR="002A4EB3" w:rsidRPr="00001401">
        <w:rPr>
          <w:rFonts w:ascii="Verdana" w:hAnsi="Verdana" w:cs="Times New Roman"/>
          <w:sz w:val="20"/>
          <w:szCs w:val="20"/>
        </w:rPr>
        <w:t xml:space="preserve">(в том числе </w:t>
      </w:r>
      <w:r w:rsidR="002A4EB3">
        <w:rPr>
          <w:rFonts w:ascii="Verdana" w:hAnsi="Verdana" w:cs="Times New Roman"/>
          <w:sz w:val="20"/>
          <w:szCs w:val="20"/>
        </w:rPr>
        <w:t>обратиться к нотариусу</w:t>
      </w:r>
      <w:r w:rsidR="002A4EB3" w:rsidRPr="001B565C">
        <w:rPr>
          <w:rFonts w:ascii="Verdana" w:hAnsi="Verdana" w:cs="Times New Roman"/>
          <w:sz w:val="20"/>
          <w:szCs w:val="20"/>
        </w:rPr>
        <w:t>,</w:t>
      </w:r>
      <w:r w:rsidR="002A4EB3">
        <w:rPr>
          <w:rFonts w:ascii="Verdana" w:hAnsi="Verdana" w:cs="Times New Roman"/>
          <w:sz w:val="20"/>
          <w:szCs w:val="20"/>
        </w:rPr>
        <w:t xml:space="preserve"> удостоверяющему настоящий Договор</w:t>
      </w:r>
      <w:r w:rsidR="002A4EB3" w:rsidRPr="001B565C">
        <w:rPr>
          <w:rFonts w:ascii="Verdana" w:hAnsi="Verdana" w:cs="Times New Roman"/>
          <w:sz w:val="20"/>
          <w:szCs w:val="20"/>
        </w:rPr>
        <w:t>,</w:t>
      </w:r>
      <w:r w:rsidR="002A4EB3">
        <w:rPr>
          <w:rFonts w:ascii="Verdana" w:hAnsi="Verdana" w:cs="Times New Roman"/>
          <w:sz w:val="20"/>
          <w:szCs w:val="20"/>
        </w:rPr>
        <w:t xml:space="preserve"> за государственной регистрацией перехода прав собственности на Долю в пользу Покупателя</w:t>
      </w:r>
      <w:r w:rsidR="002A4EB3" w:rsidRPr="001B565C">
        <w:rPr>
          <w:rFonts w:ascii="Verdana" w:hAnsi="Verdana" w:cs="Times New Roman"/>
          <w:sz w:val="20"/>
          <w:szCs w:val="20"/>
        </w:rPr>
        <w:t>,</w:t>
      </w:r>
      <w:r w:rsidR="002A4EB3">
        <w:rPr>
          <w:rFonts w:ascii="Verdana" w:hAnsi="Verdana" w:cs="Times New Roman"/>
          <w:sz w:val="20"/>
          <w:szCs w:val="20"/>
        </w:rPr>
        <w:t xml:space="preserve"> предоставить нотариусу по его запросу </w:t>
      </w:r>
      <w:r w:rsidR="002A4EB3" w:rsidRPr="00001401">
        <w:rPr>
          <w:rFonts w:ascii="Verdana" w:hAnsi="Verdana" w:cs="Times New Roman"/>
          <w:sz w:val="20"/>
          <w:szCs w:val="20"/>
        </w:rPr>
        <w:t>дополнительные документы, требуемые для завершения регистрации перех</w:t>
      </w:r>
      <w:r w:rsidR="002A4EB3">
        <w:rPr>
          <w:rFonts w:ascii="Verdana" w:hAnsi="Verdana" w:cs="Times New Roman"/>
          <w:sz w:val="20"/>
          <w:szCs w:val="20"/>
        </w:rPr>
        <w:t>ода права собственности на Долю и т.д.)</w:t>
      </w:r>
      <w:r w:rsidR="00262682">
        <w:rPr>
          <w:rFonts w:ascii="Verdana" w:hAnsi="Verdana" w:cs="Times New Roman"/>
          <w:sz w:val="20"/>
          <w:szCs w:val="20"/>
        </w:rPr>
        <w:t xml:space="preserve">после </w:t>
      </w:r>
      <w:r w:rsidR="00F94EE1">
        <w:rPr>
          <w:rFonts w:ascii="Verdana" w:hAnsi="Verdana" w:cs="Times New Roman"/>
          <w:sz w:val="20"/>
          <w:szCs w:val="20"/>
        </w:rPr>
        <w:t>выполнения всех нижеперечисленных условий</w:t>
      </w:r>
      <w:r w:rsidR="0026468F" w:rsidRPr="0026468F">
        <w:rPr>
          <w:rFonts w:ascii="Verdana" w:hAnsi="Verdana" w:cs="Verdana"/>
          <w:color w:val="000000"/>
          <w:sz w:val="20"/>
          <w:szCs w:val="20"/>
          <w:lang w:eastAsia="en-US"/>
        </w:rPr>
        <w:t xml:space="preserve"> </w:t>
      </w:r>
      <w:r w:rsidR="00262682" w:rsidRPr="00001401">
        <w:rPr>
          <w:rFonts w:ascii="Verdana" w:hAnsi="Verdana" w:cs="Times New Roman"/>
          <w:sz w:val="20"/>
          <w:szCs w:val="20"/>
        </w:rPr>
        <w:t xml:space="preserve">в течение </w:t>
      </w:r>
      <w:r w:rsidR="00262682">
        <w:rPr>
          <w:rFonts w:ascii="Verdana" w:hAnsi="Verdana" w:cs="Times New Roman"/>
          <w:sz w:val="20"/>
          <w:szCs w:val="20"/>
        </w:rPr>
        <w:t xml:space="preserve">5 </w:t>
      </w:r>
      <w:r w:rsidR="00262682" w:rsidRPr="00001401">
        <w:rPr>
          <w:rFonts w:ascii="Verdana" w:hAnsi="Verdana" w:cs="Times New Roman"/>
          <w:sz w:val="20"/>
          <w:szCs w:val="20"/>
        </w:rPr>
        <w:t>(</w:t>
      </w:r>
      <w:r w:rsidR="00262682">
        <w:rPr>
          <w:rFonts w:ascii="Verdana" w:hAnsi="Verdana" w:cs="Times New Roman"/>
          <w:sz w:val="20"/>
          <w:szCs w:val="20"/>
        </w:rPr>
        <w:t xml:space="preserve">Пяти) рабочих дней </w:t>
      </w:r>
      <w:r w:rsidR="0026468F" w:rsidRPr="0026468F">
        <w:rPr>
          <w:rFonts w:ascii="Verdana" w:hAnsi="Verdana" w:cs="Verdana"/>
          <w:color w:val="000000"/>
          <w:sz w:val="20"/>
          <w:szCs w:val="20"/>
          <w:lang w:eastAsia="en-US"/>
        </w:rPr>
        <w:t xml:space="preserve">с даты выполнения наиболее позднего из них: </w:t>
      </w:r>
    </w:p>
    <w:p w14:paraId="020B1A47" w14:textId="77777777" w:rsidR="0026468F" w:rsidRPr="0026468F" w:rsidRDefault="0026468F" w:rsidP="0026468F">
      <w:pPr>
        <w:autoSpaceDE w:val="0"/>
        <w:autoSpaceDN w:val="0"/>
        <w:adjustRightInd w:val="0"/>
        <w:jc w:val="both"/>
        <w:rPr>
          <w:rFonts w:ascii="Verdana" w:eastAsiaTheme="minorHAnsi" w:hAnsi="Verdana" w:cs="Verdana"/>
          <w:i/>
          <w:color w:val="000000"/>
          <w:sz w:val="20"/>
          <w:szCs w:val="20"/>
          <w:lang w:eastAsia="en-US"/>
        </w:rPr>
      </w:pPr>
      <w:r w:rsidRPr="0026468F">
        <w:rPr>
          <w:rFonts w:ascii="Verdana" w:eastAsiaTheme="minorHAnsi" w:hAnsi="Verdana" w:cs="Verdana"/>
          <w:i/>
          <w:color w:val="000000"/>
          <w:sz w:val="20"/>
          <w:szCs w:val="20"/>
          <w:lang w:eastAsia="en-US"/>
        </w:rPr>
        <w:t xml:space="preserve">I. При варианте оплаты без использования аккредитива: </w:t>
      </w:r>
    </w:p>
    <w:p w14:paraId="7EFBBACE" w14:textId="09515A96" w:rsidR="0026468F" w:rsidRPr="0026468F" w:rsidRDefault="0026468F" w:rsidP="0026468F">
      <w:pPr>
        <w:autoSpaceDE w:val="0"/>
        <w:autoSpaceDN w:val="0"/>
        <w:adjustRightInd w:val="0"/>
        <w:jc w:val="both"/>
        <w:rPr>
          <w:rFonts w:ascii="Verdana" w:eastAsiaTheme="minorHAnsi" w:hAnsi="Verdana" w:cs="Verdana"/>
          <w:color w:val="000000"/>
          <w:sz w:val="20"/>
          <w:szCs w:val="20"/>
          <w:lang w:eastAsia="en-US"/>
        </w:rPr>
      </w:pPr>
      <w:r w:rsidRPr="0026468F">
        <w:rPr>
          <w:rFonts w:ascii="Verdana" w:eastAsiaTheme="minorHAnsi" w:hAnsi="Verdana" w:cs="Verdana"/>
          <w:color w:val="000000"/>
          <w:sz w:val="20"/>
          <w:szCs w:val="20"/>
          <w:lang w:eastAsia="en-US"/>
        </w:rPr>
        <w:t>- выполнения Отлагательного условия</w:t>
      </w:r>
      <w:r>
        <w:rPr>
          <w:rFonts w:ascii="Verdana" w:eastAsiaTheme="minorHAnsi" w:hAnsi="Verdana" w:cs="Verdana"/>
          <w:color w:val="000000"/>
          <w:sz w:val="20"/>
          <w:szCs w:val="20"/>
          <w:lang w:eastAsia="en-US"/>
        </w:rPr>
        <w:t>, указанного в п.</w:t>
      </w:r>
      <w:r w:rsidR="002A4EB3">
        <w:rPr>
          <w:rFonts w:ascii="Verdana" w:eastAsiaTheme="minorHAnsi" w:hAnsi="Verdana" w:cs="Verdana"/>
          <w:color w:val="000000"/>
          <w:sz w:val="20"/>
          <w:szCs w:val="20"/>
          <w:lang w:eastAsia="en-US"/>
        </w:rPr>
        <w:t xml:space="preserve"> 2.11</w:t>
      </w:r>
      <w:r>
        <w:rPr>
          <w:rFonts w:ascii="Verdana" w:eastAsiaTheme="minorHAnsi" w:hAnsi="Verdana" w:cs="Verdana"/>
          <w:color w:val="000000"/>
          <w:sz w:val="20"/>
          <w:szCs w:val="20"/>
          <w:lang w:eastAsia="en-US"/>
        </w:rPr>
        <w:t xml:space="preserve"> настоящего Договора</w:t>
      </w:r>
      <w:r w:rsidRPr="0026468F">
        <w:rPr>
          <w:rFonts w:ascii="Verdana" w:eastAsiaTheme="minorHAnsi" w:hAnsi="Verdana" w:cs="Verdana"/>
          <w:color w:val="000000"/>
          <w:sz w:val="20"/>
          <w:szCs w:val="20"/>
          <w:lang w:eastAsia="en-US"/>
        </w:rPr>
        <w:t xml:space="preserve">; </w:t>
      </w:r>
    </w:p>
    <w:p w14:paraId="1A3A66B4" w14:textId="3563857E" w:rsidR="0026468F" w:rsidRPr="0026468F" w:rsidRDefault="0026468F" w:rsidP="0026468F">
      <w:pPr>
        <w:autoSpaceDE w:val="0"/>
        <w:autoSpaceDN w:val="0"/>
        <w:adjustRightInd w:val="0"/>
        <w:jc w:val="both"/>
        <w:rPr>
          <w:rFonts w:ascii="Verdana" w:eastAsiaTheme="minorHAnsi" w:hAnsi="Verdana" w:cs="Verdana"/>
          <w:color w:val="000000"/>
          <w:sz w:val="20"/>
          <w:szCs w:val="20"/>
          <w:lang w:eastAsia="en-US"/>
        </w:rPr>
      </w:pPr>
      <w:r w:rsidRPr="0026468F">
        <w:rPr>
          <w:rFonts w:ascii="Verdana" w:eastAsiaTheme="minorHAnsi" w:hAnsi="Verdana" w:cs="Verdana"/>
          <w:color w:val="000000"/>
          <w:sz w:val="20"/>
          <w:szCs w:val="20"/>
          <w:lang w:eastAsia="en-US"/>
        </w:rPr>
        <w:t xml:space="preserve">- подтверждения полной оплаты </w:t>
      </w:r>
      <w:r w:rsidR="002A4EB3">
        <w:rPr>
          <w:rFonts w:ascii="Verdana" w:eastAsiaTheme="minorHAnsi" w:hAnsi="Verdana" w:cs="Verdana"/>
          <w:color w:val="000000"/>
          <w:sz w:val="20"/>
          <w:szCs w:val="20"/>
          <w:lang w:eastAsia="en-US"/>
        </w:rPr>
        <w:t xml:space="preserve">Цены Доли </w:t>
      </w:r>
      <w:r>
        <w:rPr>
          <w:rFonts w:ascii="Verdana" w:eastAsiaTheme="minorHAnsi" w:hAnsi="Verdana" w:cs="Verdana"/>
          <w:color w:val="000000"/>
          <w:sz w:val="20"/>
          <w:szCs w:val="20"/>
          <w:lang w:eastAsia="en-US"/>
        </w:rPr>
        <w:t>по настоящему Договору</w:t>
      </w:r>
      <w:r w:rsidRPr="0026468F">
        <w:rPr>
          <w:rFonts w:ascii="Verdana" w:eastAsiaTheme="minorHAnsi" w:hAnsi="Verdana" w:cs="Verdana"/>
          <w:color w:val="000000"/>
          <w:sz w:val="20"/>
          <w:szCs w:val="20"/>
          <w:lang w:eastAsia="en-US"/>
        </w:rPr>
        <w:t xml:space="preserve"> и подтверждения полной оплаты цены прав требования в соответствии с </w:t>
      </w:r>
      <w:r>
        <w:rPr>
          <w:rFonts w:ascii="Verdana" w:eastAsiaTheme="minorHAnsi" w:hAnsi="Verdana" w:cs="Verdana"/>
          <w:color w:val="000000"/>
          <w:sz w:val="20"/>
          <w:szCs w:val="20"/>
          <w:lang w:eastAsia="en-US"/>
        </w:rPr>
        <w:t>договор</w:t>
      </w:r>
      <w:r w:rsidR="002A4EB3">
        <w:rPr>
          <w:rFonts w:ascii="Verdana" w:eastAsiaTheme="minorHAnsi" w:hAnsi="Verdana" w:cs="Verdana"/>
          <w:color w:val="000000"/>
          <w:sz w:val="20"/>
          <w:szCs w:val="20"/>
          <w:lang w:eastAsia="en-US"/>
        </w:rPr>
        <w:t>ами</w:t>
      </w:r>
      <w:r>
        <w:rPr>
          <w:rFonts w:ascii="Verdana" w:eastAsiaTheme="minorHAnsi" w:hAnsi="Verdana" w:cs="Verdana"/>
          <w:color w:val="000000"/>
          <w:sz w:val="20"/>
          <w:szCs w:val="20"/>
          <w:lang w:eastAsia="en-US"/>
        </w:rPr>
        <w:t xml:space="preserve"> уступки прав (требований)</w:t>
      </w:r>
      <w:r w:rsidR="002A4EB3" w:rsidRPr="001B565C">
        <w:rPr>
          <w:rFonts w:ascii="Verdana" w:eastAsiaTheme="minorHAnsi" w:hAnsi="Verdana" w:cs="Verdana"/>
          <w:color w:val="000000"/>
          <w:sz w:val="20"/>
          <w:szCs w:val="20"/>
          <w:lang w:eastAsia="en-US"/>
        </w:rPr>
        <w:t>,</w:t>
      </w:r>
      <w:r w:rsidR="002A4EB3">
        <w:rPr>
          <w:rFonts w:ascii="Verdana" w:eastAsiaTheme="minorHAnsi" w:hAnsi="Verdana" w:cs="Verdana"/>
          <w:color w:val="000000"/>
          <w:sz w:val="20"/>
          <w:szCs w:val="20"/>
          <w:lang w:eastAsia="en-US"/>
        </w:rPr>
        <w:t xml:space="preserve"> указанных в п. 5.3.9 – п. 5.3.11 настоящего Договора</w:t>
      </w:r>
      <w:r w:rsidRPr="0026468F">
        <w:rPr>
          <w:rFonts w:ascii="Verdana" w:eastAsiaTheme="minorHAnsi" w:hAnsi="Verdana" w:cs="Verdana"/>
          <w:color w:val="000000"/>
          <w:sz w:val="20"/>
          <w:szCs w:val="20"/>
          <w:lang w:eastAsia="en-US"/>
        </w:rPr>
        <w:t xml:space="preserve">. </w:t>
      </w:r>
    </w:p>
    <w:p w14:paraId="4D82C727" w14:textId="77777777" w:rsidR="0026468F" w:rsidRPr="0026468F" w:rsidRDefault="0026468F" w:rsidP="0026468F">
      <w:pPr>
        <w:autoSpaceDE w:val="0"/>
        <w:autoSpaceDN w:val="0"/>
        <w:adjustRightInd w:val="0"/>
        <w:jc w:val="both"/>
        <w:rPr>
          <w:rFonts w:ascii="Verdana" w:eastAsiaTheme="minorHAnsi" w:hAnsi="Verdana" w:cs="Verdana"/>
          <w:i/>
          <w:color w:val="000000"/>
          <w:sz w:val="20"/>
          <w:szCs w:val="20"/>
          <w:lang w:eastAsia="en-US"/>
        </w:rPr>
      </w:pPr>
      <w:r w:rsidRPr="0026468F">
        <w:rPr>
          <w:rFonts w:ascii="Verdana" w:eastAsiaTheme="minorHAnsi" w:hAnsi="Verdana" w:cs="Verdana"/>
          <w:i/>
          <w:color w:val="000000"/>
          <w:sz w:val="20"/>
          <w:szCs w:val="20"/>
          <w:lang w:eastAsia="en-US"/>
        </w:rPr>
        <w:t xml:space="preserve">II. При варианте оплаты с использованием аккредитива при одновременном выполнении следующих условий: </w:t>
      </w:r>
    </w:p>
    <w:p w14:paraId="2D1F131D" w14:textId="1C4830FB" w:rsidR="0026468F" w:rsidRPr="0026468F" w:rsidRDefault="0026468F" w:rsidP="0026468F">
      <w:pPr>
        <w:autoSpaceDE w:val="0"/>
        <w:autoSpaceDN w:val="0"/>
        <w:adjustRightInd w:val="0"/>
        <w:jc w:val="both"/>
        <w:rPr>
          <w:rFonts w:ascii="Verdana" w:eastAsiaTheme="minorHAnsi" w:hAnsi="Verdana" w:cs="Verdana"/>
          <w:color w:val="000000"/>
          <w:sz w:val="20"/>
          <w:szCs w:val="20"/>
          <w:lang w:eastAsia="en-US"/>
        </w:rPr>
      </w:pPr>
      <w:r w:rsidRPr="0026468F">
        <w:rPr>
          <w:rFonts w:ascii="Verdana" w:eastAsiaTheme="minorHAnsi" w:hAnsi="Verdana" w:cs="Verdana"/>
          <w:color w:val="000000"/>
          <w:sz w:val="20"/>
          <w:szCs w:val="20"/>
          <w:lang w:eastAsia="en-US"/>
        </w:rPr>
        <w:t>- выполнения Отлагательного условия</w:t>
      </w:r>
      <w:r>
        <w:rPr>
          <w:rFonts w:ascii="Verdana" w:eastAsiaTheme="minorHAnsi" w:hAnsi="Verdana" w:cs="Verdana"/>
          <w:color w:val="000000"/>
          <w:sz w:val="20"/>
          <w:szCs w:val="20"/>
          <w:lang w:eastAsia="en-US"/>
        </w:rPr>
        <w:t xml:space="preserve">, указанного в п. </w:t>
      </w:r>
      <w:r w:rsidR="002A4EB3">
        <w:rPr>
          <w:rFonts w:ascii="Verdana" w:eastAsiaTheme="minorHAnsi" w:hAnsi="Verdana" w:cs="Verdana"/>
          <w:color w:val="000000"/>
          <w:sz w:val="20"/>
          <w:szCs w:val="20"/>
          <w:lang w:eastAsia="en-US"/>
        </w:rPr>
        <w:t>2.11</w:t>
      </w:r>
      <w:r>
        <w:rPr>
          <w:rFonts w:ascii="Verdana" w:eastAsiaTheme="minorHAnsi" w:hAnsi="Verdana" w:cs="Verdana"/>
          <w:color w:val="000000"/>
          <w:sz w:val="20"/>
          <w:szCs w:val="20"/>
          <w:lang w:eastAsia="en-US"/>
        </w:rPr>
        <w:t xml:space="preserve"> настоящего Договора</w:t>
      </w:r>
      <w:r w:rsidRPr="0026468F">
        <w:rPr>
          <w:rFonts w:ascii="Verdana" w:eastAsiaTheme="minorHAnsi" w:hAnsi="Verdana" w:cs="Verdana"/>
          <w:color w:val="000000"/>
          <w:sz w:val="20"/>
          <w:szCs w:val="20"/>
          <w:lang w:eastAsia="en-US"/>
        </w:rPr>
        <w:t>;</w:t>
      </w:r>
    </w:p>
    <w:p w14:paraId="53E0B84C" w14:textId="60557B62" w:rsidR="0026468F" w:rsidRDefault="0026468F" w:rsidP="0026468F">
      <w:pPr>
        <w:pStyle w:val="a4"/>
        <w:jc w:val="both"/>
        <w:rPr>
          <w:rFonts w:ascii="Verdana" w:hAnsi="Verdana" w:cs="Times New Roman"/>
          <w:sz w:val="20"/>
          <w:szCs w:val="20"/>
        </w:rPr>
      </w:pPr>
      <w:r w:rsidRPr="0026468F">
        <w:rPr>
          <w:rFonts w:ascii="Verdana" w:hAnsi="Verdana" w:cs="Verdana"/>
          <w:color w:val="000000"/>
          <w:sz w:val="20"/>
          <w:szCs w:val="20"/>
          <w:lang w:eastAsia="en-US"/>
        </w:rPr>
        <w:t>- получения Продавцом документального подтверждения</w:t>
      </w:r>
      <w:r w:rsidR="002A4EB3">
        <w:rPr>
          <w:rFonts w:ascii="Verdana" w:hAnsi="Verdana" w:cs="Verdana"/>
          <w:color w:val="000000"/>
          <w:sz w:val="20"/>
          <w:szCs w:val="20"/>
          <w:lang w:eastAsia="en-US"/>
        </w:rPr>
        <w:t xml:space="preserve"> исполнения Покупателем обязательств по открытию и наполнению Аккредитива в соответствии с п. 2.3.1 настоящего Договора</w:t>
      </w:r>
      <w:r>
        <w:rPr>
          <w:rFonts w:ascii="Verdana" w:hAnsi="Verdana" w:cs="Verdana"/>
          <w:color w:val="000000"/>
          <w:sz w:val="20"/>
          <w:szCs w:val="20"/>
          <w:lang w:eastAsia="en-US"/>
        </w:rPr>
        <w:t>.</w:t>
      </w:r>
    </w:p>
    <w:p w14:paraId="4161B65E" w14:textId="7FE3F21B" w:rsidR="00C11109" w:rsidRPr="00001401" w:rsidRDefault="009D34C1" w:rsidP="00C11109">
      <w:pPr>
        <w:pStyle w:val="a4"/>
        <w:ind w:left="709" w:firstLine="567"/>
        <w:jc w:val="both"/>
        <w:rPr>
          <w:rFonts w:ascii="Verdana" w:hAnsi="Verdana" w:cs="Times New Roman"/>
          <w:sz w:val="20"/>
          <w:szCs w:val="20"/>
        </w:rPr>
      </w:pPr>
      <w:r w:rsidRPr="00001401">
        <w:rPr>
          <w:rFonts w:ascii="Verdana" w:hAnsi="Verdana" w:cs="Times New Roman"/>
          <w:sz w:val="20"/>
          <w:szCs w:val="20"/>
        </w:rPr>
        <w:t>2.10</w:t>
      </w:r>
      <w:r w:rsidR="002E5B3C" w:rsidRPr="00001401">
        <w:rPr>
          <w:rFonts w:ascii="Verdana" w:hAnsi="Verdana" w:cs="Times New Roman"/>
          <w:sz w:val="20"/>
          <w:szCs w:val="20"/>
        </w:rPr>
        <w:t>. В случае неосуществления в течение 7 (Семи) рабочих дней с даты</w:t>
      </w:r>
      <w:r w:rsidR="00003C2A" w:rsidRPr="00001401">
        <w:rPr>
          <w:rFonts w:ascii="Verdana" w:hAnsi="Verdana" w:cs="Times New Roman"/>
          <w:sz w:val="20"/>
          <w:szCs w:val="20"/>
        </w:rPr>
        <w:t>, следующей за датой</w:t>
      </w:r>
      <w:r w:rsidR="002E5B3C" w:rsidRPr="00001401">
        <w:rPr>
          <w:rFonts w:ascii="Verdana" w:hAnsi="Verdana" w:cs="Times New Roman"/>
          <w:sz w:val="20"/>
          <w:szCs w:val="20"/>
        </w:rPr>
        <w:t xml:space="preserve"> нотариального удостоверения Договора</w:t>
      </w:r>
      <w:r w:rsidR="00003C2A" w:rsidRPr="00001401">
        <w:rPr>
          <w:rFonts w:ascii="Verdana" w:hAnsi="Verdana" w:cs="Times New Roman"/>
          <w:sz w:val="20"/>
          <w:szCs w:val="20"/>
        </w:rPr>
        <w:t>,</w:t>
      </w:r>
      <w:r w:rsidR="002E5B3C" w:rsidRPr="00001401">
        <w:rPr>
          <w:rFonts w:ascii="Verdana" w:hAnsi="Verdana" w:cs="Times New Roman"/>
          <w:sz w:val="20"/>
          <w:szCs w:val="20"/>
        </w:rPr>
        <w:t xml:space="preserve"> государственной регистрации перехода права собственности на Долю </w:t>
      </w:r>
      <w:r w:rsidR="00003C2A" w:rsidRPr="00001401">
        <w:rPr>
          <w:rFonts w:ascii="Verdana" w:hAnsi="Verdana" w:cs="Times New Roman"/>
          <w:sz w:val="20"/>
          <w:szCs w:val="20"/>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001401">
        <w:rPr>
          <w:rFonts w:ascii="Verdana" w:hAnsi="Verdana" w:cs="Times New Roman"/>
          <w:sz w:val="20"/>
          <w:szCs w:val="20"/>
        </w:rPr>
        <w:t xml:space="preserve"> обязаны предпринять все</w:t>
      </w:r>
      <w:r w:rsidR="00581BB3" w:rsidRPr="00001401">
        <w:rPr>
          <w:rFonts w:ascii="Verdana" w:hAnsi="Verdana" w:cs="Times New Roman"/>
          <w:sz w:val="20"/>
          <w:szCs w:val="20"/>
        </w:rPr>
        <w:t xml:space="preserve"> и любые</w:t>
      </w:r>
      <w:r w:rsidR="002E5B3C" w:rsidRPr="00001401">
        <w:rPr>
          <w:rFonts w:ascii="Verdana" w:hAnsi="Verdana" w:cs="Times New Roman"/>
          <w:sz w:val="20"/>
          <w:szCs w:val="20"/>
        </w:rPr>
        <w:t xml:space="preserve"> разумно необходимые действия </w:t>
      </w:r>
      <w:r w:rsidR="00003C2A" w:rsidRPr="00001401">
        <w:rPr>
          <w:rFonts w:ascii="Verdana" w:hAnsi="Verdana" w:cs="Times New Roman"/>
          <w:sz w:val="20"/>
          <w:szCs w:val="20"/>
        </w:rPr>
        <w:t xml:space="preserve">с целью завершения процедуры государственной регистрации перехода прав собственности на Долю в пользу Покупателя </w:t>
      </w:r>
      <w:r w:rsidR="002E5B3C" w:rsidRPr="00001401">
        <w:rPr>
          <w:rFonts w:ascii="Verdana" w:hAnsi="Verdana" w:cs="Times New Roman"/>
          <w:sz w:val="20"/>
          <w:szCs w:val="20"/>
        </w:rPr>
        <w:t>(</w:t>
      </w:r>
      <w:r w:rsidR="00581BB3" w:rsidRPr="00001401">
        <w:rPr>
          <w:rFonts w:ascii="Verdana" w:hAnsi="Verdana" w:cs="Times New Roman"/>
          <w:sz w:val="20"/>
          <w:szCs w:val="20"/>
        </w:rPr>
        <w:t>включая</w:t>
      </w:r>
      <w:r w:rsidR="002E5B3C" w:rsidRPr="00001401">
        <w:rPr>
          <w:rFonts w:ascii="Verdana" w:hAnsi="Verdana" w:cs="Times New Roman"/>
          <w:sz w:val="20"/>
          <w:szCs w:val="20"/>
        </w:rPr>
        <w:t>,</w:t>
      </w:r>
      <w:r w:rsidR="00581BB3" w:rsidRPr="00001401">
        <w:rPr>
          <w:rFonts w:ascii="Verdana" w:hAnsi="Verdana" w:cs="Times New Roman"/>
          <w:sz w:val="20"/>
          <w:szCs w:val="20"/>
        </w:rPr>
        <w:t xml:space="preserve"> но не ограничиваясь,</w:t>
      </w:r>
      <w:r w:rsidR="002E5B3C" w:rsidRPr="00001401">
        <w:rPr>
          <w:rFonts w:ascii="Verdana" w:hAnsi="Verdana" w:cs="Times New Roman"/>
          <w:sz w:val="20"/>
          <w:szCs w:val="20"/>
        </w:rPr>
        <w:t xml:space="preserve"> внесение необходимых изменений в </w:t>
      </w:r>
      <w:r w:rsidR="00003C2A" w:rsidRPr="00001401">
        <w:rPr>
          <w:rFonts w:ascii="Verdana" w:hAnsi="Verdana" w:cs="Times New Roman"/>
          <w:sz w:val="20"/>
          <w:szCs w:val="20"/>
        </w:rPr>
        <w:t>Договор</w:t>
      </w:r>
      <w:r w:rsidR="002E5B3C" w:rsidRPr="00001401">
        <w:rPr>
          <w:rFonts w:ascii="Verdana" w:hAnsi="Verdana" w:cs="Times New Roman"/>
          <w:sz w:val="20"/>
          <w:szCs w:val="20"/>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001401">
        <w:rPr>
          <w:rFonts w:ascii="Verdana" w:hAnsi="Verdana" w:cs="Times New Roman"/>
          <w:sz w:val="20"/>
          <w:szCs w:val="20"/>
        </w:rPr>
        <w:t>а и/или регистрирующего органа).</w:t>
      </w:r>
    </w:p>
    <w:p w14:paraId="6D4032DF" w14:textId="32FEBDED" w:rsidR="00C11109" w:rsidRPr="00001401" w:rsidRDefault="00C11109" w:rsidP="00C11109">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2.11. </w:t>
      </w:r>
      <w:r w:rsidR="00B32B14" w:rsidRPr="00001401">
        <w:rPr>
          <w:rFonts w:ascii="Verdana" w:hAnsi="Verdana" w:cs="Times New Roman"/>
          <w:sz w:val="20"/>
          <w:szCs w:val="20"/>
        </w:rPr>
        <w:t>Отлагательным условием (согласно статье 157 Гражданского кодекса Российской Федерации (часть первая)" от 30.11.1994 N 51-ФЗ (ред. от 16.12.2019, с изм. от 12.05.2020) для вступления в силу</w:t>
      </w:r>
      <w:r w:rsidR="009D34C1" w:rsidRPr="00001401">
        <w:rPr>
          <w:rFonts w:ascii="Verdana" w:hAnsi="Verdana" w:cs="Times New Roman"/>
          <w:sz w:val="20"/>
          <w:szCs w:val="20"/>
        </w:rPr>
        <w:t xml:space="preserve"> пунктов 2.4, 2.9 (а также любых иных пунктов, связанных с оплатой Цены Доли и передачей Доли)</w:t>
      </w:r>
      <w:r w:rsidR="00B32B14" w:rsidRPr="00001401">
        <w:rPr>
          <w:rFonts w:ascii="Verdana" w:hAnsi="Verdana" w:cs="Times New Roman"/>
          <w:sz w:val="20"/>
          <w:szCs w:val="20"/>
        </w:rPr>
        <w:t xml:space="preserve"> Договора является получение Покупателем согласия  Федеральной антимонопольной службы (ФАС</w:t>
      </w:r>
      <w:r w:rsidR="00D65A17">
        <w:rPr>
          <w:rFonts w:ascii="Verdana" w:hAnsi="Verdana" w:cs="Times New Roman"/>
          <w:sz w:val="20"/>
          <w:szCs w:val="20"/>
        </w:rPr>
        <w:t>) России на совершение сделки по распоряжению Долей в соответствии с настоящим Договором (далее – «</w:t>
      </w:r>
      <w:r w:rsidR="00D65A17" w:rsidRPr="001B565C">
        <w:rPr>
          <w:rFonts w:ascii="Verdana" w:hAnsi="Verdana" w:cs="Times New Roman"/>
          <w:b/>
          <w:sz w:val="20"/>
          <w:szCs w:val="20"/>
        </w:rPr>
        <w:t>Согласие ФАС</w:t>
      </w:r>
      <w:r w:rsidR="00D65A17">
        <w:rPr>
          <w:rFonts w:ascii="Verdana" w:hAnsi="Verdana" w:cs="Times New Roman"/>
          <w:sz w:val="20"/>
          <w:szCs w:val="20"/>
        </w:rPr>
        <w:t>»)</w:t>
      </w:r>
      <w:r w:rsidR="00B32B14" w:rsidRPr="00001401">
        <w:rPr>
          <w:rFonts w:ascii="Verdana" w:hAnsi="Verdana" w:cs="Times New Roman"/>
          <w:sz w:val="20"/>
          <w:szCs w:val="20"/>
        </w:rPr>
        <w:t xml:space="preserve">если получение такого согласия требуется в соответствии с </w:t>
      </w:r>
      <w:r w:rsidR="00B32B14" w:rsidRPr="00001401">
        <w:rPr>
          <w:rFonts w:ascii="Verdana" w:hAnsi="Verdana" w:cs="Times New Roman"/>
          <w:sz w:val="20"/>
          <w:szCs w:val="20"/>
        </w:rPr>
        <w:lastRenderedPageBreak/>
        <w:t>применимым законодательством Российской Федерации (далее – «</w:t>
      </w:r>
      <w:r w:rsidR="00B32B14" w:rsidRPr="00001401">
        <w:rPr>
          <w:rFonts w:ascii="Verdana" w:hAnsi="Verdana" w:cs="Times New Roman"/>
          <w:b/>
          <w:sz w:val="20"/>
          <w:szCs w:val="20"/>
        </w:rPr>
        <w:t>Отлагательное условие</w:t>
      </w:r>
      <w:r w:rsidR="00B32B14" w:rsidRPr="00001401">
        <w:rPr>
          <w:rFonts w:ascii="Verdana" w:hAnsi="Verdana" w:cs="Times New Roman"/>
          <w:sz w:val="20"/>
          <w:szCs w:val="20"/>
        </w:rPr>
        <w:t xml:space="preserve">»). Отлагательное условие считается выполненным в дату </w:t>
      </w:r>
      <w:r w:rsidR="00172F46">
        <w:rPr>
          <w:rFonts w:ascii="Verdana" w:hAnsi="Verdana" w:cs="Times New Roman"/>
          <w:sz w:val="20"/>
          <w:szCs w:val="20"/>
        </w:rPr>
        <w:t xml:space="preserve">предоставления Продавцу оригиналов/нотариально удостоверенных копий </w:t>
      </w:r>
      <w:r w:rsidR="007C502F">
        <w:rPr>
          <w:rFonts w:ascii="Verdana" w:hAnsi="Verdana" w:cs="Times New Roman"/>
          <w:sz w:val="20"/>
          <w:szCs w:val="20"/>
          <w:lang w:val="en-US"/>
        </w:rPr>
        <w:t>C</w:t>
      </w:r>
      <w:proofErr w:type="spellStart"/>
      <w:r w:rsidR="00B32B14" w:rsidRPr="00001401">
        <w:rPr>
          <w:rFonts w:ascii="Verdana" w:hAnsi="Verdana" w:cs="Times New Roman"/>
          <w:sz w:val="20"/>
          <w:szCs w:val="20"/>
        </w:rPr>
        <w:t>огласия</w:t>
      </w:r>
      <w:proofErr w:type="spellEnd"/>
      <w:r w:rsidR="00B32B14" w:rsidRPr="00001401">
        <w:rPr>
          <w:rFonts w:ascii="Verdana" w:hAnsi="Verdana" w:cs="Times New Roman"/>
          <w:sz w:val="20"/>
          <w:szCs w:val="20"/>
        </w:rPr>
        <w:t xml:space="preserve"> ФАС,</w:t>
      </w:r>
      <w:r w:rsidR="00D65A17">
        <w:rPr>
          <w:rFonts w:ascii="Verdana" w:hAnsi="Verdana" w:cs="Times New Roman"/>
          <w:sz w:val="20"/>
          <w:szCs w:val="20"/>
        </w:rPr>
        <w:t xml:space="preserve"> </w:t>
      </w:r>
      <w:r w:rsidR="00B32B14" w:rsidRPr="00001401">
        <w:rPr>
          <w:rFonts w:ascii="Verdana" w:hAnsi="Verdana" w:cs="Times New Roman"/>
          <w:sz w:val="20"/>
          <w:szCs w:val="20"/>
        </w:rPr>
        <w:t>или в дату (далее – «</w:t>
      </w:r>
      <w:r w:rsidR="00B32B14" w:rsidRPr="00001401">
        <w:rPr>
          <w:rFonts w:ascii="Verdana" w:hAnsi="Verdana" w:cs="Times New Roman"/>
          <w:b/>
          <w:sz w:val="20"/>
          <w:szCs w:val="20"/>
        </w:rPr>
        <w:t>Дата выполнения</w:t>
      </w:r>
      <w:r w:rsidR="00B32B14" w:rsidRPr="00001401">
        <w:rPr>
          <w:rFonts w:ascii="Verdana" w:hAnsi="Verdana" w:cs="Times New Roman"/>
          <w:sz w:val="20"/>
          <w:szCs w:val="20"/>
        </w:rPr>
        <w:t>») получения Покупателем от Продавца уведомления о</w:t>
      </w:r>
      <w:r w:rsidR="00D65A17">
        <w:rPr>
          <w:rFonts w:ascii="Verdana" w:hAnsi="Verdana" w:cs="Times New Roman"/>
          <w:sz w:val="20"/>
          <w:szCs w:val="20"/>
        </w:rPr>
        <w:t xml:space="preserve">б отсутствии необходимости получать указанное согласие </w:t>
      </w:r>
      <w:proofErr w:type="gramStart"/>
      <w:r w:rsidR="00D65A17">
        <w:rPr>
          <w:rFonts w:ascii="Verdana" w:hAnsi="Verdana" w:cs="Times New Roman"/>
          <w:sz w:val="20"/>
          <w:szCs w:val="20"/>
        </w:rPr>
        <w:t>ФАС</w:t>
      </w:r>
      <w:r w:rsidR="00B32B14" w:rsidRPr="00001401">
        <w:rPr>
          <w:rFonts w:ascii="Verdana" w:hAnsi="Verdana" w:cs="Times New Roman"/>
          <w:sz w:val="20"/>
          <w:szCs w:val="20"/>
        </w:rPr>
        <w:t>(</w:t>
      </w:r>
      <w:proofErr w:type="gramEnd"/>
      <w:r w:rsidR="00B32B14" w:rsidRPr="00001401">
        <w:rPr>
          <w:rFonts w:ascii="Verdana" w:hAnsi="Verdana" w:cs="Times New Roman"/>
          <w:sz w:val="20"/>
          <w:szCs w:val="20"/>
        </w:rPr>
        <w:t>далее – «</w:t>
      </w:r>
      <w:r w:rsidR="00B32B14" w:rsidRPr="00001401">
        <w:rPr>
          <w:rFonts w:ascii="Verdana" w:hAnsi="Verdana" w:cs="Times New Roman"/>
          <w:b/>
          <w:sz w:val="20"/>
          <w:szCs w:val="20"/>
        </w:rPr>
        <w:t>Уведомление</w:t>
      </w:r>
      <w:r w:rsidR="00B32B14" w:rsidRPr="00001401">
        <w:rPr>
          <w:rFonts w:ascii="Verdana" w:hAnsi="Verdana" w:cs="Times New Roman"/>
          <w:sz w:val="20"/>
          <w:szCs w:val="20"/>
        </w:rPr>
        <w:t>»).</w:t>
      </w:r>
      <w:r w:rsidR="00B052E6" w:rsidRPr="00001401">
        <w:rPr>
          <w:rFonts w:ascii="Verdana" w:hAnsi="Verdana" w:cs="Times New Roman"/>
          <w:sz w:val="20"/>
          <w:szCs w:val="20"/>
        </w:rPr>
        <w:t xml:space="preserve"> Уведомление может содержать указание на необходимость </w:t>
      </w:r>
      <w:r w:rsidR="007C502F">
        <w:rPr>
          <w:rFonts w:ascii="Verdana" w:hAnsi="Verdana" w:cs="Times New Roman"/>
          <w:sz w:val="20"/>
          <w:szCs w:val="20"/>
        </w:rPr>
        <w:t>получения Согласия ФАС</w:t>
      </w:r>
      <w:r w:rsidR="00B052E6" w:rsidRPr="00001401">
        <w:rPr>
          <w:rFonts w:ascii="Verdana" w:hAnsi="Verdana" w:cs="Times New Roman"/>
          <w:sz w:val="20"/>
          <w:szCs w:val="20"/>
        </w:rPr>
        <w:t xml:space="preserve"> или на отсутствие необходимости </w:t>
      </w:r>
      <w:r w:rsidR="007C502F">
        <w:rPr>
          <w:rFonts w:ascii="Verdana" w:hAnsi="Verdana" w:cs="Times New Roman"/>
          <w:sz w:val="20"/>
          <w:szCs w:val="20"/>
        </w:rPr>
        <w:t>получения Согласия ФАС</w:t>
      </w:r>
      <w:r w:rsidR="00B052E6" w:rsidRPr="00001401">
        <w:rPr>
          <w:rFonts w:ascii="Verdana" w:hAnsi="Verdana" w:cs="Times New Roman"/>
          <w:sz w:val="20"/>
          <w:szCs w:val="20"/>
        </w:rPr>
        <w:t>. В случае, если в Уведомлении указано отсутствие необходимости</w:t>
      </w:r>
      <w:r w:rsidR="007C502F">
        <w:rPr>
          <w:rFonts w:ascii="Verdana" w:hAnsi="Verdana" w:cs="Times New Roman"/>
          <w:sz w:val="20"/>
          <w:szCs w:val="20"/>
        </w:rPr>
        <w:t xml:space="preserve"> получения Согласия ФАС</w:t>
      </w:r>
      <w:r w:rsidR="00B052E6" w:rsidRPr="00001401">
        <w:rPr>
          <w:rFonts w:ascii="Verdana" w:hAnsi="Verdana" w:cs="Times New Roman"/>
          <w:sz w:val="20"/>
          <w:szCs w:val="20"/>
        </w:rPr>
        <w:t>, Отлагательное условие считается выполненным в дату получения Покупателем Уведомления.</w:t>
      </w:r>
    </w:p>
    <w:p w14:paraId="6B4B949A" w14:textId="77777777" w:rsidR="00C11109" w:rsidRPr="00001401" w:rsidRDefault="00C11109" w:rsidP="00C11109">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2.12. </w:t>
      </w:r>
      <w:r w:rsidR="00B32B14" w:rsidRPr="00001401">
        <w:rPr>
          <w:rFonts w:ascii="Verdana" w:hAnsi="Verdana" w:cs="Times New Roman"/>
          <w:sz w:val="20"/>
          <w:szCs w:val="20"/>
        </w:rPr>
        <w:t xml:space="preserve">Покупатель обязуется предоставить Продавцу все и любые необходимые документы для направления Уведомления по запросу Продавца о предоставлении документов в течение 2 (Двух) рабочих дней с даты получения соответствующего запроса Продавца. </w:t>
      </w:r>
    </w:p>
    <w:p w14:paraId="2BE59E7B" w14:textId="22C78EEB" w:rsidR="00C11109" w:rsidRPr="00001401" w:rsidRDefault="00C11109" w:rsidP="00C11109">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2.12.1. </w:t>
      </w:r>
      <w:r w:rsidR="00B32B14" w:rsidRPr="00001401">
        <w:rPr>
          <w:rFonts w:ascii="Verdana" w:hAnsi="Verdana" w:cs="Times New Roman"/>
          <w:sz w:val="20"/>
          <w:szCs w:val="20"/>
        </w:rPr>
        <w:t xml:space="preserve">В случае, если </w:t>
      </w:r>
      <w:r w:rsidR="007C502F">
        <w:rPr>
          <w:rFonts w:ascii="Verdana" w:hAnsi="Verdana" w:cs="Times New Roman"/>
          <w:sz w:val="20"/>
          <w:szCs w:val="20"/>
        </w:rPr>
        <w:t>получение Согласия ФАС</w:t>
      </w:r>
      <w:r w:rsidR="00B32B14" w:rsidRPr="00001401">
        <w:rPr>
          <w:rFonts w:ascii="Verdana" w:hAnsi="Verdana" w:cs="Times New Roman"/>
          <w:sz w:val="20"/>
          <w:szCs w:val="20"/>
        </w:rPr>
        <w:t xml:space="preserve"> требуется в соответствии с применимым законодательством, Покупатель обязуется предоставить все необходимые документы в </w:t>
      </w:r>
      <w:r w:rsidR="007C502F">
        <w:rPr>
          <w:rFonts w:ascii="Verdana" w:hAnsi="Verdana" w:cs="Times New Roman"/>
          <w:sz w:val="20"/>
          <w:szCs w:val="20"/>
        </w:rPr>
        <w:t>ФАС России</w:t>
      </w:r>
      <w:r w:rsidR="00B32B14" w:rsidRPr="00001401">
        <w:rPr>
          <w:rFonts w:ascii="Verdana" w:hAnsi="Verdana" w:cs="Times New Roman"/>
          <w:sz w:val="20"/>
          <w:szCs w:val="20"/>
        </w:rPr>
        <w:t xml:space="preserve"> для </w:t>
      </w:r>
      <w:r w:rsidR="007C502F">
        <w:rPr>
          <w:rFonts w:ascii="Verdana" w:hAnsi="Verdana" w:cs="Times New Roman"/>
          <w:sz w:val="20"/>
          <w:szCs w:val="20"/>
        </w:rPr>
        <w:t>получения Согласия ФАС</w:t>
      </w:r>
      <w:r w:rsidR="00B32B14" w:rsidRPr="00001401">
        <w:rPr>
          <w:rFonts w:ascii="Verdana" w:hAnsi="Verdana" w:cs="Times New Roman"/>
          <w:sz w:val="20"/>
          <w:szCs w:val="20"/>
        </w:rPr>
        <w:t xml:space="preserve"> в течение 10 (Десяти) рабочих дней с даты подписания Договора. </w:t>
      </w:r>
    </w:p>
    <w:p w14:paraId="27A16E1C" w14:textId="2D710F86" w:rsidR="00C11109" w:rsidRPr="00001401" w:rsidRDefault="00C11109" w:rsidP="00C11109">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2.12.2. </w:t>
      </w:r>
      <w:r w:rsidR="00B32B14" w:rsidRPr="00001401">
        <w:rPr>
          <w:rFonts w:ascii="Verdana" w:hAnsi="Verdana" w:cs="Times New Roman"/>
          <w:sz w:val="20"/>
          <w:szCs w:val="20"/>
        </w:rPr>
        <w:t>Продавец обязуется предоставить по запросу Покупателя все документы</w:t>
      </w:r>
      <w:r w:rsidR="007C502F" w:rsidRPr="001B565C">
        <w:rPr>
          <w:rFonts w:ascii="Verdana" w:hAnsi="Verdana" w:cs="Times New Roman"/>
          <w:sz w:val="20"/>
          <w:szCs w:val="20"/>
        </w:rPr>
        <w:t>,</w:t>
      </w:r>
      <w:r w:rsidR="007C502F">
        <w:rPr>
          <w:rFonts w:ascii="Verdana" w:hAnsi="Verdana" w:cs="Times New Roman"/>
          <w:sz w:val="20"/>
          <w:szCs w:val="20"/>
        </w:rPr>
        <w:t xml:space="preserve"> необходимые в силу законодательства о защите конкуренции</w:t>
      </w:r>
      <w:r w:rsidR="007C502F" w:rsidRPr="001B565C">
        <w:rPr>
          <w:rFonts w:ascii="Verdana" w:hAnsi="Verdana" w:cs="Times New Roman"/>
          <w:sz w:val="20"/>
          <w:szCs w:val="20"/>
        </w:rPr>
        <w:t>,</w:t>
      </w:r>
      <w:r w:rsidR="00B32B14" w:rsidRPr="00001401">
        <w:rPr>
          <w:rFonts w:ascii="Verdana" w:hAnsi="Verdana" w:cs="Times New Roman"/>
          <w:sz w:val="20"/>
          <w:szCs w:val="20"/>
        </w:rPr>
        <w:t xml:space="preserve"> для </w:t>
      </w:r>
      <w:r w:rsidR="007C502F">
        <w:rPr>
          <w:rFonts w:ascii="Verdana" w:hAnsi="Verdana" w:cs="Times New Roman"/>
          <w:sz w:val="20"/>
          <w:szCs w:val="20"/>
        </w:rPr>
        <w:t>получения Согласия ФАС</w:t>
      </w:r>
      <w:r w:rsidR="00B32B14" w:rsidRPr="00001401">
        <w:rPr>
          <w:rFonts w:ascii="Verdana" w:hAnsi="Verdana" w:cs="Times New Roman"/>
          <w:sz w:val="20"/>
          <w:szCs w:val="20"/>
        </w:rPr>
        <w:t>.</w:t>
      </w:r>
    </w:p>
    <w:p w14:paraId="4EB51623" w14:textId="061CB6DA" w:rsidR="00AA7873" w:rsidRPr="00001401" w:rsidRDefault="00C11109" w:rsidP="00C11109">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2.13. </w:t>
      </w:r>
      <w:r w:rsidR="00B32B14" w:rsidRPr="00001401">
        <w:rPr>
          <w:rFonts w:ascii="Verdana" w:hAnsi="Verdana" w:cs="Times New Roman"/>
          <w:sz w:val="20"/>
          <w:szCs w:val="20"/>
        </w:rPr>
        <w:t xml:space="preserve">Покупатель обязуется предоставить Продавцу нотариально заверенную </w:t>
      </w:r>
      <w:proofErr w:type="gramStart"/>
      <w:r w:rsidR="00B32B14" w:rsidRPr="00001401">
        <w:rPr>
          <w:rFonts w:ascii="Verdana" w:hAnsi="Verdana" w:cs="Times New Roman"/>
          <w:sz w:val="20"/>
          <w:szCs w:val="20"/>
        </w:rPr>
        <w:t xml:space="preserve">копию  </w:t>
      </w:r>
      <w:r w:rsidR="007C502F">
        <w:rPr>
          <w:rFonts w:ascii="Verdana" w:hAnsi="Verdana" w:cs="Times New Roman"/>
          <w:sz w:val="20"/>
          <w:szCs w:val="20"/>
        </w:rPr>
        <w:t>С</w:t>
      </w:r>
      <w:r w:rsidR="00B32B14" w:rsidRPr="00001401">
        <w:rPr>
          <w:rFonts w:ascii="Verdana" w:hAnsi="Verdana" w:cs="Times New Roman"/>
          <w:sz w:val="20"/>
          <w:szCs w:val="20"/>
        </w:rPr>
        <w:t>огласия</w:t>
      </w:r>
      <w:proofErr w:type="gramEnd"/>
      <w:r w:rsidR="00B32B14" w:rsidRPr="00001401">
        <w:rPr>
          <w:rFonts w:ascii="Verdana" w:hAnsi="Verdana" w:cs="Times New Roman"/>
          <w:sz w:val="20"/>
          <w:szCs w:val="20"/>
        </w:rPr>
        <w:t xml:space="preserve"> ФАС в течение 2 (двух) рабочих дней с </w:t>
      </w:r>
      <w:r w:rsidR="007C502F">
        <w:rPr>
          <w:rFonts w:ascii="Verdana" w:hAnsi="Verdana" w:cs="Times New Roman"/>
          <w:sz w:val="20"/>
          <w:szCs w:val="20"/>
        </w:rPr>
        <w:t>даты его получения</w:t>
      </w:r>
      <w:r w:rsidR="00B32B14" w:rsidRPr="00001401">
        <w:rPr>
          <w:rFonts w:ascii="Verdana" w:hAnsi="Verdana" w:cs="Times New Roman"/>
          <w:sz w:val="20"/>
          <w:szCs w:val="20"/>
        </w:rPr>
        <w:t>.</w:t>
      </w:r>
    </w:p>
    <w:p w14:paraId="3D36F3C6" w14:textId="53BE05CF" w:rsidR="00FE28B0" w:rsidRDefault="00FE28B0" w:rsidP="00C11109">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2.14. В случае, если в соответствии с законодательством РФ и условиями настоящего Договора требуется </w:t>
      </w:r>
      <w:r w:rsidR="00863ABC" w:rsidRPr="00001401">
        <w:rPr>
          <w:rFonts w:ascii="Verdana" w:hAnsi="Verdana" w:cs="Times New Roman"/>
          <w:sz w:val="20"/>
          <w:szCs w:val="20"/>
        </w:rPr>
        <w:t>получение</w:t>
      </w:r>
      <w:r w:rsidRPr="00001401">
        <w:rPr>
          <w:rFonts w:ascii="Verdana" w:hAnsi="Verdana" w:cs="Times New Roman"/>
          <w:sz w:val="20"/>
          <w:szCs w:val="20"/>
        </w:rPr>
        <w:t xml:space="preserve"> Покупателем </w:t>
      </w:r>
      <w:r w:rsidR="007C502F">
        <w:rPr>
          <w:rFonts w:ascii="Verdana" w:hAnsi="Verdana" w:cs="Times New Roman"/>
          <w:sz w:val="20"/>
          <w:szCs w:val="20"/>
        </w:rPr>
        <w:t>С</w:t>
      </w:r>
      <w:r w:rsidR="00863ABC" w:rsidRPr="00001401">
        <w:rPr>
          <w:rFonts w:ascii="Verdana" w:hAnsi="Verdana" w:cs="Times New Roman"/>
          <w:sz w:val="20"/>
          <w:szCs w:val="20"/>
        </w:rPr>
        <w:t xml:space="preserve">огласия ФАС, то такое </w:t>
      </w:r>
      <w:r w:rsidR="007C502F">
        <w:rPr>
          <w:rFonts w:ascii="Verdana" w:hAnsi="Verdana" w:cs="Times New Roman"/>
          <w:sz w:val="20"/>
          <w:szCs w:val="20"/>
        </w:rPr>
        <w:t>С</w:t>
      </w:r>
      <w:r w:rsidR="00863ABC" w:rsidRPr="00001401">
        <w:rPr>
          <w:rFonts w:ascii="Verdana" w:hAnsi="Verdana" w:cs="Times New Roman"/>
          <w:sz w:val="20"/>
          <w:szCs w:val="20"/>
        </w:rPr>
        <w:t xml:space="preserve">огласие должно быть получено в течение </w:t>
      </w:r>
      <w:r w:rsidR="001F09E6">
        <w:rPr>
          <w:rFonts w:ascii="Verdana" w:hAnsi="Verdana" w:cs="Times New Roman"/>
          <w:sz w:val="20"/>
          <w:szCs w:val="20"/>
        </w:rPr>
        <w:t>90 (Девяноста)</w:t>
      </w:r>
      <w:r w:rsidR="00863ABC" w:rsidRPr="00001401">
        <w:rPr>
          <w:rFonts w:ascii="Verdana" w:hAnsi="Verdana" w:cs="Times New Roman"/>
          <w:sz w:val="20"/>
          <w:szCs w:val="20"/>
        </w:rPr>
        <w:t xml:space="preserve"> календарных дней с даты </w:t>
      </w:r>
      <w:r w:rsidR="001F09E6">
        <w:rPr>
          <w:rFonts w:ascii="Verdana" w:hAnsi="Verdana" w:cs="Times New Roman"/>
          <w:sz w:val="20"/>
          <w:szCs w:val="20"/>
        </w:rPr>
        <w:t xml:space="preserve">подписания настоящего Договора. </w:t>
      </w:r>
      <w:r w:rsidR="00863ABC" w:rsidRPr="00001401">
        <w:rPr>
          <w:rFonts w:ascii="Verdana" w:hAnsi="Verdana" w:cs="Times New Roman"/>
          <w:sz w:val="20"/>
          <w:szCs w:val="20"/>
        </w:rPr>
        <w:t xml:space="preserve">Если указанное согласие не было получено Покупателем до истечения </w:t>
      </w:r>
      <w:r w:rsidR="001F09E6">
        <w:rPr>
          <w:rFonts w:ascii="Verdana" w:hAnsi="Verdana" w:cs="Times New Roman"/>
          <w:sz w:val="20"/>
          <w:szCs w:val="20"/>
        </w:rPr>
        <w:t xml:space="preserve">указанного </w:t>
      </w:r>
      <w:r w:rsidR="00863ABC" w:rsidRPr="00001401">
        <w:rPr>
          <w:rFonts w:ascii="Verdana" w:hAnsi="Verdana" w:cs="Times New Roman"/>
          <w:sz w:val="20"/>
          <w:szCs w:val="20"/>
        </w:rPr>
        <w:t>срока, Продавец вправе</w:t>
      </w:r>
      <w:r w:rsidR="001F09E6" w:rsidRPr="001F09E6">
        <w:rPr>
          <w:rFonts w:ascii="Verdana" w:hAnsi="Verdana"/>
          <w:sz w:val="20"/>
          <w:szCs w:val="20"/>
        </w:rPr>
        <w:t xml:space="preserve"> в одностороннем внесудебном порядке отказаться от </w:t>
      </w:r>
      <w:r w:rsidR="001F09E6">
        <w:rPr>
          <w:rFonts w:ascii="Verdana" w:hAnsi="Verdana"/>
          <w:sz w:val="20"/>
          <w:szCs w:val="20"/>
        </w:rPr>
        <w:t>исполнения настоящего Договора</w:t>
      </w:r>
      <w:r w:rsidR="001F09E6" w:rsidRPr="001F09E6">
        <w:rPr>
          <w:rFonts w:ascii="Verdana" w:hAnsi="Verdana"/>
          <w:sz w:val="20"/>
          <w:szCs w:val="20"/>
        </w:rPr>
        <w:t>.</w:t>
      </w:r>
      <w:r w:rsidR="001F09E6">
        <w:rPr>
          <w:sz w:val="20"/>
          <w:szCs w:val="20"/>
        </w:rPr>
        <w:t xml:space="preserve"> </w:t>
      </w:r>
    </w:p>
    <w:p w14:paraId="5F2A7A5B" w14:textId="254C72F9" w:rsidR="00DA72C1" w:rsidRDefault="000928DF" w:rsidP="00BD6C30">
      <w:pPr>
        <w:pStyle w:val="a4"/>
        <w:jc w:val="both"/>
        <w:rPr>
          <w:rFonts w:ascii="Verdana" w:hAnsi="Verdana" w:cs="Verdana"/>
          <w:color w:val="000000"/>
          <w:sz w:val="20"/>
          <w:szCs w:val="20"/>
          <w:lang w:eastAsia="en-US"/>
        </w:rPr>
      </w:pPr>
      <w:r>
        <w:rPr>
          <w:rFonts w:ascii="Verdana" w:hAnsi="Verdana" w:cs="Times New Roman"/>
          <w:sz w:val="20"/>
          <w:szCs w:val="20"/>
        </w:rPr>
        <w:tab/>
      </w:r>
    </w:p>
    <w:p w14:paraId="5FAF7E50" w14:textId="77777777" w:rsidR="00DA72C1" w:rsidRDefault="00DA72C1" w:rsidP="00DA72C1">
      <w:pPr>
        <w:ind w:left="709" w:firstLine="567"/>
        <w:jc w:val="both"/>
        <w:rPr>
          <w:rFonts w:ascii="Verdana" w:hAnsi="Verdana"/>
          <w:b/>
          <w:color w:val="000000"/>
          <w:sz w:val="20"/>
          <w:szCs w:val="20"/>
        </w:rPr>
      </w:pPr>
    </w:p>
    <w:p w14:paraId="051EAEAA" w14:textId="16D40758" w:rsidR="002F60DD" w:rsidRPr="00001401" w:rsidRDefault="002F60DD" w:rsidP="002F60DD">
      <w:pPr>
        <w:ind w:left="709" w:firstLine="567"/>
        <w:jc w:val="both"/>
        <w:rPr>
          <w:rFonts w:ascii="Verdana" w:eastAsiaTheme="minorHAnsi" w:hAnsi="Verdana"/>
          <w:b/>
          <w:bCs/>
          <w:sz w:val="20"/>
          <w:szCs w:val="20"/>
          <w:lang w:eastAsia="en-US"/>
        </w:rPr>
      </w:pPr>
      <w:r w:rsidRPr="00001401">
        <w:rPr>
          <w:rFonts w:ascii="Verdana" w:hAnsi="Verdana"/>
          <w:b/>
          <w:color w:val="000000"/>
          <w:sz w:val="20"/>
          <w:szCs w:val="20"/>
        </w:rPr>
        <w:t>3. ЗАВЕРЕНИЯ ПРОДАВЦА</w:t>
      </w:r>
    </w:p>
    <w:p w14:paraId="19300530" w14:textId="40FF0EBD" w:rsidR="0049140C" w:rsidRPr="00001401" w:rsidRDefault="002F60DD" w:rsidP="000E3FDA">
      <w:pPr>
        <w:tabs>
          <w:tab w:val="left" w:pos="567"/>
          <w:tab w:val="left" w:pos="851"/>
          <w:tab w:val="left" w:pos="10035"/>
        </w:tabs>
        <w:ind w:left="709" w:firstLine="567"/>
        <w:jc w:val="both"/>
        <w:rPr>
          <w:rFonts w:ascii="Verdana" w:hAnsi="Verdana"/>
          <w:sz w:val="20"/>
          <w:szCs w:val="20"/>
        </w:rPr>
      </w:pPr>
      <w:r w:rsidRPr="00001401">
        <w:rPr>
          <w:rFonts w:ascii="Verdana" w:hAnsi="Verdana"/>
          <w:sz w:val="20"/>
          <w:szCs w:val="20"/>
        </w:rPr>
        <w:t>3.1</w:t>
      </w:r>
      <w:r w:rsidR="00B8073E" w:rsidRPr="00001401">
        <w:rPr>
          <w:rFonts w:ascii="Verdana" w:hAnsi="Verdana"/>
          <w:sz w:val="20"/>
          <w:szCs w:val="20"/>
        </w:rPr>
        <w:t xml:space="preserve">. Продавец </w:t>
      </w:r>
      <w:r w:rsidR="005574B2" w:rsidRPr="00001401">
        <w:rPr>
          <w:rFonts w:ascii="Verdana" w:hAnsi="Verdana"/>
          <w:sz w:val="20"/>
          <w:szCs w:val="20"/>
        </w:rPr>
        <w:t>предоставляет</w:t>
      </w:r>
      <w:r w:rsidR="00B8073E" w:rsidRPr="00001401">
        <w:rPr>
          <w:rFonts w:ascii="Verdana" w:hAnsi="Verdana"/>
          <w:sz w:val="20"/>
          <w:szCs w:val="20"/>
        </w:rPr>
        <w:t xml:space="preserve"> Покупателю заверени</w:t>
      </w:r>
      <w:r w:rsidR="000E3FDA" w:rsidRPr="00001401">
        <w:rPr>
          <w:rFonts w:ascii="Verdana" w:hAnsi="Verdana"/>
          <w:sz w:val="20"/>
          <w:szCs w:val="20"/>
        </w:rPr>
        <w:t xml:space="preserve">я об обстоятельствах, </w:t>
      </w:r>
      <w:r w:rsidR="007C502F">
        <w:rPr>
          <w:rFonts w:ascii="Verdana" w:hAnsi="Verdana"/>
          <w:sz w:val="20"/>
          <w:szCs w:val="20"/>
        </w:rPr>
        <w:t>по смыслу ст. 431.2 ГК РФ</w:t>
      </w:r>
      <w:r w:rsidR="007C502F" w:rsidRPr="001B565C">
        <w:rPr>
          <w:rFonts w:ascii="Verdana" w:hAnsi="Verdana"/>
          <w:sz w:val="20"/>
          <w:szCs w:val="20"/>
        </w:rPr>
        <w:t>,</w:t>
      </w:r>
      <w:r w:rsidR="007C502F">
        <w:rPr>
          <w:rFonts w:ascii="Verdana" w:hAnsi="Verdana"/>
          <w:sz w:val="20"/>
          <w:szCs w:val="20"/>
        </w:rPr>
        <w:t xml:space="preserve"> </w:t>
      </w:r>
      <w:r w:rsidR="000E3FDA" w:rsidRPr="00001401">
        <w:rPr>
          <w:rFonts w:ascii="Verdana" w:hAnsi="Verdana"/>
          <w:sz w:val="20"/>
          <w:szCs w:val="20"/>
        </w:rPr>
        <w:t>изложенные</w:t>
      </w:r>
      <w:r w:rsidR="00B8073E" w:rsidRPr="00001401">
        <w:rPr>
          <w:rFonts w:ascii="Verdana" w:hAnsi="Verdana"/>
          <w:sz w:val="20"/>
          <w:szCs w:val="20"/>
        </w:rPr>
        <w:t xml:space="preserve"> в </w:t>
      </w:r>
      <w:r w:rsidR="007C502F">
        <w:rPr>
          <w:rFonts w:ascii="Verdana" w:hAnsi="Verdana"/>
          <w:sz w:val="20"/>
          <w:szCs w:val="20"/>
        </w:rPr>
        <w:t>п. 3.3 настоящего Договора</w:t>
      </w:r>
      <w:r w:rsidR="00B8073E" w:rsidRPr="00001401">
        <w:rPr>
          <w:rFonts w:ascii="Verdana" w:hAnsi="Verdana"/>
          <w:sz w:val="20"/>
          <w:szCs w:val="20"/>
        </w:rPr>
        <w:t>.</w:t>
      </w:r>
      <w:r w:rsidR="00581BB3" w:rsidRPr="00001401">
        <w:rPr>
          <w:rFonts w:ascii="Verdana" w:hAnsi="Verdana"/>
          <w:sz w:val="20"/>
          <w:szCs w:val="20"/>
        </w:rPr>
        <w:t xml:space="preserve"> Все заверения об обстоятельствах Продавца, указанные в п</w:t>
      </w:r>
      <w:r w:rsidR="007C502F">
        <w:rPr>
          <w:rFonts w:ascii="Verdana" w:hAnsi="Verdana"/>
          <w:sz w:val="20"/>
          <w:szCs w:val="20"/>
        </w:rPr>
        <w:t>.</w:t>
      </w:r>
      <w:r w:rsidR="00581BB3" w:rsidRPr="00001401">
        <w:rPr>
          <w:rFonts w:ascii="Verdana" w:hAnsi="Verdana"/>
          <w:sz w:val="20"/>
          <w:szCs w:val="20"/>
        </w:rPr>
        <w:t xml:space="preserve"> 3</w:t>
      </w:r>
      <w:r w:rsidR="007C502F">
        <w:rPr>
          <w:rFonts w:ascii="Verdana" w:hAnsi="Verdana"/>
          <w:sz w:val="20"/>
          <w:szCs w:val="20"/>
        </w:rPr>
        <w:t>.3</w:t>
      </w:r>
      <w:r w:rsidR="00581BB3" w:rsidRPr="00001401">
        <w:rPr>
          <w:rFonts w:ascii="Verdana" w:hAnsi="Verdana"/>
          <w:sz w:val="20"/>
          <w:szCs w:val="20"/>
        </w:rPr>
        <w:t xml:space="preserve"> Договора, даются Продавцом на дату регистрации перехода права собственности на Долю в пользу Покупателя в Едином государственном реестре юридических лиц.</w:t>
      </w:r>
    </w:p>
    <w:p w14:paraId="06AC752C" w14:textId="62D2EAEF" w:rsidR="0049140C" w:rsidRPr="00001401" w:rsidRDefault="0049140C" w:rsidP="000E3FDA">
      <w:pPr>
        <w:tabs>
          <w:tab w:val="left" w:pos="567"/>
          <w:tab w:val="left" w:pos="851"/>
          <w:tab w:val="left" w:pos="10035"/>
        </w:tabs>
        <w:ind w:left="709" w:firstLine="567"/>
        <w:jc w:val="both"/>
        <w:rPr>
          <w:rFonts w:ascii="Verdana" w:hAnsi="Verdana"/>
          <w:sz w:val="20"/>
          <w:szCs w:val="20"/>
        </w:rPr>
      </w:pPr>
      <w:r w:rsidRPr="00001401">
        <w:rPr>
          <w:rFonts w:ascii="Verdana" w:hAnsi="Verdana"/>
          <w:sz w:val="20"/>
          <w:szCs w:val="20"/>
        </w:rPr>
        <w:t xml:space="preserve">3.2. </w:t>
      </w:r>
      <w:r w:rsidRPr="00001401">
        <w:rPr>
          <w:rFonts w:ascii="Verdana" w:eastAsiaTheme="minorHAnsi" w:hAnsi="Verdana"/>
          <w:color w:val="000000"/>
          <w:sz w:val="20"/>
          <w:szCs w:val="20"/>
          <w:lang w:eastAsia="en-US"/>
        </w:rPr>
        <w:t>Перечень Заверений Продавца,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6A58C79E" w14:textId="7E801488" w:rsidR="00FC3B73" w:rsidRPr="00001401" w:rsidRDefault="0049140C" w:rsidP="000E3FDA">
      <w:pPr>
        <w:tabs>
          <w:tab w:val="left" w:pos="567"/>
          <w:tab w:val="left" w:pos="851"/>
          <w:tab w:val="left" w:pos="10035"/>
        </w:tabs>
        <w:ind w:left="709" w:firstLine="567"/>
        <w:jc w:val="both"/>
        <w:rPr>
          <w:rFonts w:ascii="Verdana" w:hAnsi="Verdana"/>
          <w:sz w:val="20"/>
          <w:szCs w:val="20"/>
        </w:rPr>
      </w:pPr>
      <w:r w:rsidRPr="00001401">
        <w:rPr>
          <w:rFonts w:ascii="Verdana" w:hAnsi="Verdana"/>
          <w:sz w:val="20"/>
          <w:szCs w:val="20"/>
        </w:rPr>
        <w:t xml:space="preserve">3.3. </w:t>
      </w:r>
      <w:r w:rsidR="00FC3B73" w:rsidRPr="00001401">
        <w:rPr>
          <w:rFonts w:ascii="Verdana" w:hAnsi="Verdana"/>
          <w:snapToGrid w:val="0"/>
          <w:sz w:val="20"/>
          <w:szCs w:val="20"/>
        </w:rPr>
        <w:t xml:space="preserve">Продавец </w:t>
      </w:r>
      <w:r w:rsidR="00914429" w:rsidRPr="00001401">
        <w:rPr>
          <w:rFonts w:ascii="Verdana" w:hAnsi="Verdana"/>
          <w:snapToGrid w:val="0"/>
          <w:sz w:val="20"/>
          <w:szCs w:val="20"/>
        </w:rPr>
        <w:t>заверяет Покупателя о нижеследующем</w:t>
      </w:r>
      <w:r w:rsidR="00FC3B73" w:rsidRPr="00001401">
        <w:rPr>
          <w:rFonts w:ascii="Verdana" w:hAnsi="Verdana"/>
          <w:snapToGrid w:val="0"/>
          <w:sz w:val="20"/>
          <w:szCs w:val="20"/>
        </w:rPr>
        <w:t>:</w:t>
      </w:r>
    </w:p>
    <w:p w14:paraId="66FCB6F9" w14:textId="5F915D73" w:rsidR="00914429" w:rsidRPr="00001401" w:rsidRDefault="0049140C" w:rsidP="00914429">
      <w:pPr>
        <w:widowControl w:val="0"/>
        <w:ind w:left="1996"/>
        <w:jc w:val="both"/>
        <w:rPr>
          <w:rFonts w:ascii="Verdana" w:hAnsi="Verdana"/>
          <w:sz w:val="20"/>
          <w:szCs w:val="20"/>
        </w:rPr>
      </w:pPr>
      <w:r w:rsidRPr="00001401">
        <w:rPr>
          <w:rFonts w:ascii="Verdana" w:hAnsi="Verdana"/>
          <w:sz w:val="20"/>
          <w:szCs w:val="20"/>
        </w:rPr>
        <w:t>3.3</w:t>
      </w:r>
      <w:r w:rsidR="00914429" w:rsidRPr="00001401">
        <w:rPr>
          <w:rFonts w:ascii="Verdana" w:hAnsi="Verdana"/>
          <w:sz w:val="20"/>
          <w:szCs w:val="20"/>
        </w:rPr>
        <w:t xml:space="preserve">.1. </w:t>
      </w:r>
      <w:r w:rsidR="00B8073E" w:rsidRPr="00001401">
        <w:rPr>
          <w:rFonts w:ascii="Verdana" w:hAnsi="Verdana"/>
          <w:sz w:val="20"/>
          <w:szCs w:val="20"/>
        </w:rPr>
        <w:t>Продавец обладает правоспособностью и вправе заключить настоящий Договор;</w:t>
      </w:r>
    </w:p>
    <w:p w14:paraId="6CB947FA" w14:textId="0A63F724" w:rsidR="00914429" w:rsidRPr="00001401" w:rsidRDefault="0049140C" w:rsidP="00914429">
      <w:pPr>
        <w:widowControl w:val="0"/>
        <w:ind w:left="1996"/>
        <w:jc w:val="both"/>
        <w:rPr>
          <w:rFonts w:ascii="Verdana" w:hAnsi="Verdana"/>
          <w:sz w:val="20"/>
          <w:szCs w:val="20"/>
        </w:rPr>
      </w:pPr>
      <w:r w:rsidRPr="00001401">
        <w:rPr>
          <w:rFonts w:ascii="Verdana" w:hAnsi="Verdana"/>
          <w:sz w:val="20"/>
          <w:szCs w:val="20"/>
        </w:rPr>
        <w:t>3.3</w:t>
      </w:r>
      <w:r w:rsidR="00914429" w:rsidRPr="00001401">
        <w:rPr>
          <w:rFonts w:ascii="Verdana" w:hAnsi="Verdana"/>
          <w:sz w:val="20"/>
          <w:szCs w:val="20"/>
        </w:rPr>
        <w:t xml:space="preserve">.2. </w:t>
      </w:r>
      <w:r w:rsidR="00B8073E" w:rsidRPr="00001401">
        <w:rPr>
          <w:rFonts w:ascii="Verdana" w:hAnsi="Verdana"/>
          <w:sz w:val="20"/>
          <w:szCs w:val="20"/>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2F41D3B4" w:rsidR="00914429" w:rsidRPr="00001401" w:rsidRDefault="0049140C" w:rsidP="00914429">
      <w:pPr>
        <w:widowControl w:val="0"/>
        <w:ind w:left="1996"/>
        <w:jc w:val="both"/>
        <w:rPr>
          <w:rFonts w:ascii="Verdana" w:hAnsi="Verdana"/>
          <w:sz w:val="20"/>
          <w:szCs w:val="20"/>
        </w:rPr>
      </w:pPr>
      <w:r w:rsidRPr="00001401">
        <w:rPr>
          <w:rFonts w:ascii="Verdana" w:hAnsi="Verdana"/>
          <w:sz w:val="20"/>
          <w:szCs w:val="20"/>
        </w:rPr>
        <w:t>3.3</w:t>
      </w:r>
      <w:r w:rsidR="00914429" w:rsidRPr="00001401">
        <w:rPr>
          <w:rFonts w:ascii="Verdana" w:hAnsi="Verdana"/>
          <w:sz w:val="20"/>
          <w:szCs w:val="20"/>
        </w:rPr>
        <w:t xml:space="preserve">.3. </w:t>
      </w:r>
      <w:r w:rsidR="00CB1A0C" w:rsidRPr="00001401">
        <w:rPr>
          <w:rFonts w:ascii="Verdana" w:hAnsi="Verdana"/>
          <w:sz w:val="20"/>
          <w:szCs w:val="20"/>
        </w:rPr>
        <w:t>З</w:t>
      </w:r>
      <w:r w:rsidR="00B8073E" w:rsidRPr="00001401">
        <w:rPr>
          <w:rFonts w:ascii="Verdana" w:hAnsi="Verdana"/>
          <w:sz w:val="20"/>
          <w:szCs w:val="20"/>
        </w:rPr>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A683B5D" w14:textId="2B529B2F" w:rsidR="00914429" w:rsidRPr="00001401" w:rsidRDefault="0049140C" w:rsidP="00914429">
      <w:pPr>
        <w:widowControl w:val="0"/>
        <w:ind w:left="1996"/>
        <w:jc w:val="both"/>
        <w:rPr>
          <w:rFonts w:ascii="Verdana" w:hAnsi="Verdana"/>
          <w:sz w:val="20"/>
          <w:szCs w:val="20"/>
        </w:rPr>
      </w:pPr>
      <w:r w:rsidRPr="00001401">
        <w:rPr>
          <w:rFonts w:ascii="Verdana" w:hAnsi="Verdana"/>
          <w:sz w:val="20"/>
          <w:szCs w:val="20"/>
        </w:rPr>
        <w:t>3.3</w:t>
      </w:r>
      <w:r w:rsidR="00914429" w:rsidRPr="00001401">
        <w:rPr>
          <w:rFonts w:ascii="Verdana" w:hAnsi="Verdana"/>
          <w:sz w:val="20"/>
          <w:szCs w:val="20"/>
        </w:rPr>
        <w:t xml:space="preserve">.4. </w:t>
      </w:r>
      <w:r w:rsidR="00CB1A0C" w:rsidRPr="00001401">
        <w:rPr>
          <w:rFonts w:ascii="Verdana" w:hAnsi="Verdana"/>
          <w:sz w:val="20"/>
          <w:szCs w:val="20"/>
        </w:rPr>
        <w:t>Н</w:t>
      </w:r>
      <w:r w:rsidR="00B8073E" w:rsidRPr="00001401">
        <w:rPr>
          <w:rFonts w:ascii="Verdana" w:hAnsi="Verdana"/>
          <w:sz w:val="20"/>
          <w:szCs w:val="20"/>
        </w:rPr>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7C6D95F6" w:rsidR="00914429" w:rsidRPr="00001401" w:rsidRDefault="0049140C" w:rsidP="00914429">
      <w:pPr>
        <w:widowControl w:val="0"/>
        <w:ind w:left="1996"/>
        <w:jc w:val="both"/>
        <w:rPr>
          <w:rFonts w:ascii="Verdana" w:hAnsi="Verdana"/>
          <w:sz w:val="20"/>
          <w:szCs w:val="20"/>
        </w:rPr>
      </w:pPr>
      <w:r w:rsidRPr="00001401">
        <w:rPr>
          <w:rFonts w:ascii="Verdana" w:hAnsi="Verdana"/>
          <w:sz w:val="20"/>
          <w:szCs w:val="20"/>
        </w:rPr>
        <w:t>3.3</w:t>
      </w:r>
      <w:r w:rsidR="00914429" w:rsidRPr="00001401">
        <w:rPr>
          <w:rFonts w:ascii="Verdana" w:hAnsi="Verdana"/>
          <w:sz w:val="20"/>
          <w:szCs w:val="20"/>
        </w:rPr>
        <w:t xml:space="preserve">.5. </w:t>
      </w:r>
      <w:r w:rsidR="00CB1A0C" w:rsidRPr="00001401">
        <w:rPr>
          <w:rFonts w:ascii="Verdana" w:hAnsi="Verdana"/>
          <w:sz w:val="20"/>
          <w:szCs w:val="20"/>
        </w:rPr>
        <w:t>З</w:t>
      </w:r>
      <w:r w:rsidR="00B8073E" w:rsidRPr="00001401">
        <w:rPr>
          <w:rFonts w:ascii="Verdana" w:hAnsi="Verdana"/>
          <w:sz w:val="20"/>
          <w:szCs w:val="20"/>
        </w:rPr>
        <w:t xml:space="preserve">аключение настоящего Договора не противоречит внутренним и учредительным </w:t>
      </w:r>
      <w:r w:rsidR="00CB1A0C" w:rsidRPr="00001401">
        <w:rPr>
          <w:rFonts w:ascii="Verdana" w:hAnsi="Verdana"/>
          <w:sz w:val="20"/>
          <w:szCs w:val="20"/>
        </w:rPr>
        <w:t>документам</w:t>
      </w:r>
      <w:r w:rsidR="00B8073E" w:rsidRPr="00001401">
        <w:rPr>
          <w:rFonts w:ascii="Verdana" w:hAnsi="Verdana"/>
          <w:sz w:val="20"/>
          <w:szCs w:val="20"/>
        </w:rPr>
        <w:t xml:space="preserve"> Продавца;</w:t>
      </w:r>
    </w:p>
    <w:p w14:paraId="7633A5DF" w14:textId="7DD00F58" w:rsidR="00914429" w:rsidRPr="00001401" w:rsidRDefault="0049140C" w:rsidP="00914429">
      <w:pPr>
        <w:widowControl w:val="0"/>
        <w:ind w:left="1996"/>
        <w:jc w:val="both"/>
        <w:rPr>
          <w:rFonts w:ascii="Verdana" w:hAnsi="Verdana"/>
          <w:sz w:val="20"/>
          <w:szCs w:val="20"/>
        </w:rPr>
      </w:pPr>
      <w:r w:rsidRPr="00001401">
        <w:rPr>
          <w:rFonts w:ascii="Verdana" w:hAnsi="Verdana"/>
          <w:sz w:val="20"/>
          <w:szCs w:val="20"/>
        </w:rPr>
        <w:lastRenderedPageBreak/>
        <w:t>3.3</w:t>
      </w:r>
      <w:r w:rsidR="00914429" w:rsidRPr="00001401">
        <w:rPr>
          <w:rFonts w:ascii="Verdana" w:hAnsi="Verdana"/>
          <w:sz w:val="20"/>
          <w:szCs w:val="20"/>
        </w:rPr>
        <w:t xml:space="preserve">.6. </w:t>
      </w:r>
      <w:r w:rsidR="00CB1A0C" w:rsidRPr="00001401">
        <w:rPr>
          <w:rFonts w:ascii="Verdana" w:hAnsi="Verdana"/>
          <w:sz w:val="20"/>
          <w:szCs w:val="20"/>
        </w:rPr>
        <w:t>Д</w:t>
      </w:r>
      <w:r w:rsidR="00B8073E" w:rsidRPr="00001401">
        <w:rPr>
          <w:rFonts w:ascii="Verdana" w:hAnsi="Verdana"/>
          <w:sz w:val="20"/>
          <w:szCs w:val="20"/>
        </w:rPr>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001401">
        <w:rPr>
          <w:rFonts w:ascii="Verdana" w:hAnsi="Verdana"/>
          <w:sz w:val="20"/>
          <w:szCs w:val="20"/>
        </w:rPr>
        <w:t>,</w:t>
      </w:r>
      <w:r w:rsidR="00B8073E" w:rsidRPr="00001401">
        <w:rPr>
          <w:rFonts w:ascii="Verdana" w:hAnsi="Verdana"/>
          <w:sz w:val="20"/>
          <w:szCs w:val="20"/>
        </w:rPr>
        <w:t xml:space="preserve"> внутренними документами Продавца</w:t>
      </w:r>
      <w:r w:rsidR="00FC3B73" w:rsidRPr="00001401">
        <w:rPr>
          <w:rFonts w:ascii="Verdana" w:hAnsi="Verdana"/>
          <w:sz w:val="20"/>
          <w:szCs w:val="20"/>
        </w:rPr>
        <w:t xml:space="preserve"> и Общества</w:t>
      </w:r>
      <w:r w:rsidR="00B8073E" w:rsidRPr="00001401">
        <w:rPr>
          <w:rFonts w:ascii="Verdana" w:hAnsi="Verdana"/>
          <w:sz w:val="20"/>
          <w:szCs w:val="20"/>
        </w:rPr>
        <w:t xml:space="preserve">; </w:t>
      </w:r>
    </w:p>
    <w:p w14:paraId="71990A82" w14:textId="580BC680" w:rsidR="0049140C" w:rsidRPr="00001401" w:rsidRDefault="0049140C" w:rsidP="0049140C">
      <w:pPr>
        <w:widowControl w:val="0"/>
        <w:ind w:left="1996"/>
        <w:jc w:val="both"/>
        <w:rPr>
          <w:rFonts w:ascii="Verdana" w:hAnsi="Verdana"/>
          <w:sz w:val="20"/>
          <w:szCs w:val="20"/>
        </w:rPr>
      </w:pPr>
      <w:r w:rsidRPr="00001401">
        <w:rPr>
          <w:rFonts w:ascii="Verdana" w:hAnsi="Verdana"/>
          <w:sz w:val="20"/>
          <w:szCs w:val="20"/>
        </w:rPr>
        <w:t>3.3</w:t>
      </w:r>
      <w:r w:rsidR="00914429" w:rsidRPr="00001401">
        <w:rPr>
          <w:rFonts w:ascii="Verdana" w:hAnsi="Verdana"/>
          <w:sz w:val="20"/>
          <w:szCs w:val="20"/>
        </w:rPr>
        <w:t xml:space="preserve">.7. </w:t>
      </w:r>
      <w:r w:rsidR="000E3FDA" w:rsidRPr="00001401">
        <w:rPr>
          <w:rFonts w:ascii="Verdana" w:hAnsi="Verdana"/>
          <w:sz w:val="20"/>
          <w:szCs w:val="20"/>
        </w:rPr>
        <w:t>На</w:t>
      </w:r>
      <w:r w:rsidR="00B8073E" w:rsidRPr="00001401">
        <w:rPr>
          <w:rFonts w:ascii="Verdana" w:hAnsi="Verdana"/>
          <w:sz w:val="20"/>
          <w:szCs w:val="20"/>
        </w:rPr>
        <w:t xml:space="preserve"> </w:t>
      </w:r>
      <w:r w:rsidR="000E3FDA" w:rsidRPr="00001401">
        <w:rPr>
          <w:rFonts w:ascii="Verdana" w:hAnsi="Verdana"/>
          <w:sz w:val="20"/>
          <w:szCs w:val="20"/>
        </w:rPr>
        <w:t>дату</w:t>
      </w:r>
      <w:r w:rsidR="00B8073E" w:rsidRPr="00001401">
        <w:rPr>
          <w:rFonts w:ascii="Verdana" w:hAnsi="Verdana"/>
          <w:sz w:val="20"/>
          <w:szCs w:val="20"/>
        </w:rPr>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001401">
        <w:rPr>
          <w:rFonts w:ascii="Verdana" w:hAnsi="Verdana"/>
          <w:sz w:val="20"/>
          <w:szCs w:val="20"/>
        </w:rPr>
        <w:t>является предметом судебного спора.</w:t>
      </w:r>
      <w:r w:rsidR="00B8073E" w:rsidRPr="00001401">
        <w:rPr>
          <w:rFonts w:ascii="Verdana" w:hAnsi="Verdana"/>
          <w:sz w:val="20"/>
          <w:szCs w:val="20"/>
        </w:rPr>
        <w:t xml:space="preserve"> </w:t>
      </w:r>
      <w:r w:rsidR="00581BB3" w:rsidRPr="00001401">
        <w:rPr>
          <w:rFonts w:ascii="Verdana" w:hAnsi="Verdana"/>
          <w:sz w:val="20"/>
          <w:szCs w:val="20"/>
        </w:rPr>
        <w:t>В</w:t>
      </w:r>
      <w:r w:rsidR="00B8073E" w:rsidRPr="00001401">
        <w:rPr>
          <w:rFonts w:ascii="Verdana" w:hAnsi="Verdana"/>
          <w:sz w:val="20"/>
          <w:szCs w:val="20"/>
        </w:rPr>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C924D59" w14:textId="77777777" w:rsidR="003F1156" w:rsidRPr="00001401" w:rsidRDefault="003F1156" w:rsidP="003F1156">
      <w:pPr>
        <w:pStyle w:val="a7"/>
        <w:tabs>
          <w:tab w:val="left" w:pos="851"/>
          <w:tab w:val="left" w:pos="10035"/>
        </w:tabs>
        <w:ind w:left="1800"/>
        <w:jc w:val="both"/>
        <w:rPr>
          <w:rFonts w:ascii="Verdana" w:hAnsi="Verdana"/>
          <w:snapToGrid w:val="0"/>
          <w:sz w:val="20"/>
          <w:szCs w:val="20"/>
        </w:rPr>
      </w:pPr>
    </w:p>
    <w:p w14:paraId="31F4F901" w14:textId="24D21E7B" w:rsidR="002F60DD" w:rsidRPr="00001401" w:rsidRDefault="002F60DD" w:rsidP="002F60DD">
      <w:pPr>
        <w:ind w:left="709" w:firstLine="567"/>
        <w:jc w:val="both"/>
        <w:rPr>
          <w:rFonts w:ascii="Verdana" w:eastAsiaTheme="minorHAnsi" w:hAnsi="Verdana"/>
          <w:b/>
          <w:bCs/>
          <w:sz w:val="20"/>
          <w:szCs w:val="20"/>
          <w:lang w:eastAsia="en-US"/>
        </w:rPr>
      </w:pPr>
      <w:r w:rsidRPr="00001401">
        <w:rPr>
          <w:rFonts w:ascii="Verdana" w:hAnsi="Verdana"/>
          <w:b/>
          <w:color w:val="000000"/>
          <w:sz w:val="20"/>
          <w:szCs w:val="20"/>
        </w:rPr>
        <w:t>4. ЗАВЕРЕНИЯ ПОКУПАТЕЛЯ</w:t>
      </w:r>
    </w:p>
    <w:p w14:paraId="6D68D776" w14:textId="6ECB4C5F" w:rsidR="003F1156" w:rsidRPr="00001401" w:rsidRDefault="002F60DD" w:rsidP="003F1156">
      <w:pPr>
        <w:widowControl w:val="0"/>
        <w:ind w:left="709" w:firstLine="567"/>
        <w:jc w:val="both"/>
        <w:rPr>
          <w:rFonts w:ascii="Verdana" w:hAnsi="Verdana"/>
          <w:bCs/>
          <w:sz w:val="20"/>
          <w:szCs w:val="20"/>
        </w:rPr>
      </w:pPr>
      <w:r w:rsidRPr="00001401">
        <w:rPr>
          <w:rFonts w:ascii="Verdana" w:hAnsi="Verdana"/>
          <w:sz w:val="20"/>
          <w:szCs w:val="20"/>
        </w:rPr>
        <w:t>4.1</w:t>
      </w:r>
      <w:r w:rsidR="00374484" w:rsidRPr="00001401">
        <w:rPr>
          <w:rFonts w:ascii="Verdana" w:hAnsi="Verdana"/>
          <w:sz w:val="20"/>
          <w:szCs w:val="20"/>
        </w:rPr>
        <w:t xml:space="preserve">. Покупатель </w:t>
      </w:r>
      <w:r w:rsidR="005D1101" w:rsidRPr="00001401">
        <w:rPr>
          <w:rFonts w:ascii="Verdana" w:hAnsi="Verdana"/>
          <w:sz w:val="20"/>
          <w:szCs w:val="20"/>
        </w:rPr>
        <w:t>предоставляет</w:t>
      </w:r>
      <w:r w:rsidR="00374484" w:rsidRPr="00001401">
        <w:rPr>
          <w:rFonts w:ascii="Verdana" w:hAnsi="Verdana"/>
          <w:sz w:val="20"/>
          <w:szCs w:val="20"/>
        </w:rPr>
        <w:t xml:space="preserve"> Продавцу заверени</w:t>
      </w:r>
      <w:r w:rsidR="00914429" w:rsidRPr="00001401">
        <w:rPr>
          <w:rFonts w:ascii="Verdana" w:hAnsi="Verdana"/>
          <w:sz w:val="20"/>
          <w:szCs w:val="20"/>
        </w:rPr>
        <w:t>я об обстоятельствах</w:t>
      </w:r>
      <w:r w:rsidR="007C502F">
        <w:rPr>
          <w:rFonts w:ascii="Verdana" w:hAnsi="Verdana"/>
          <w:sz w:val="20"/>
          <w:szCs w:val="20"/>
        </w:rPr>
        <w:t xml:space="preserve"> в соответствии со ст. 431.2 ГК РФ</w:t>
      </w:r>
      <w:r w:rsidR="00914429" w:rsidRPr="00001401">
        <w:rPr>
          <w:rFonts w:ascii="Verdana" w:hAnsi="Verdana"/>
          <w:sz w:val="20"/>
          <w:szCs w:val="20"/>
        </w:rPr>
        <w:t>, изложенные</w:t>
      </w:r>
      <w:r w:rsidR="00374484" w:rsidRPr="00001401">
        <w:rPr>
          <w:rFonts w:ascii="Verdana" w:hAnsi="Verdana"/>
          <w:sz w:val="20"/>
          <w:szCs w:val="20"/>
        </w:rPr>
        <w:t xml:space="preserve"> в </w:t>
      </w:r>
      <w:r w:rsidR="005D1101" w:rsidRPr="00001401">
        <w:rPr>
          <w:rFonts w:ascii="Verdana" w:hAnsi="Verdana"/>
          <w:sz w:val="20"/>
          <w:szCs w:val="20"/>
        </w:rPr>
        <w:t xml:space="preserve">п. 4.2 настоящего Договора </w:t>
      </w:r>
      <w:r w:rsidR="00914429" w:rsidRPr="00001401">
        <w:rPr>
          <w:rFonts w:ascii="Verdana" w:hAnsi="Verdana"/>
          <w:sz w:val="20"/>
          <w:szCs w:val="20"/>
        </w:rPr>
        <w:t>на условиях</w:t>
      </w:r>
      <w:r w:rsidR="005D1101" w:rsidRPr="00001401">
        <w:rPr>
          <w:rFonts w:ascii="Verdana" w:hAnsi="Verdana"/>
          <w:sz w:val="20"/>
          <w:szCs w:val="20"/>
        </w:rPr>
        <w:t xml:space="preserve"> настоящего пункта</w:t>
      </w:r>
      <w:r w:rsidR="00914429" w:rsidRPr="00001401">
        <w:rPr>
          <w:rFonts w:ascii="Verdana" w:hAnsi="Verdana"/>
          <w:sz w:val="20"/>
          <w:szCs w:val="20"/>
        </w:rPr>
        <w:t xml:space="preserve"> 4.1.</w:t>
      </w:r>
      <w:r w:rsidR="005D1101" w:rsidRPr="00001401">
        <w:rPr>
          <w:rFonts w:ascii="Verdana" w:hAnsi="Verdana"/>
          <w:sz w:val="20"/>
          <w:szCs w:val="20"/>
        </w:rPr>
        <w:t xml:space="preserve"> Договора</w:t>
      </w:r>
      <w:r w:rsidR="00374484" w:rsidRPr="00001401">
        <w:rPr>
          <w:rFonts w:ascii="Verdana" w:hAnsi="Verdana"/>
          <w:sz w:val="20"/>
          <w:szCs w:val="20"/>
        </w:rPr>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rsidRPr="00001401">
        <w:rPr>
          <w:rFonts w:ascii="Verdana" w:hAnsi="Verdana"/>
          <w:sz w:val="20"/>
          <w:szCs w:val="20"/>
        </w:rPr>
        <w:t xml:space="preserve"> </w:t>
      </w:r>
      <w:r w:rsidR="000E3FDA" w:rsidRPr="00001401">
        <w:rPr>
          <w:rFonts w:ascii="Verdana" w:hAnsi="Verdana"/>
          <w:bCs/>
          <w:sz w:val="20"/>
          <w:szCs w:val="20"/>
        </w:rPr>
        <w:t>по смыслу п. 2 ст. 431.2ГК РФ.</w:t>
      </w:r>
      <w:r w:rsidR="000A59C3" w:rsidRPr="00001401">
        <w:rPr>
          <w:rFonts w:ascii="Verdana" w:hAnsi="Verdana"/>
          <w:sz w:val="20"/>
          <w:szCs w:val="20"/>
        </w:rPr>
        <w:t xml:space="preserve"> </w:t>
      </w:r>
      <w:r w:rsidR="00581BB3" w:rsidRPr="00001401">
        <w:rPr>
          <w:rFonts w:ascii="Verdana" w:hAnsi="Verdana"/>
          <w:sz w:val="20"/>
          <w:szCs w:val="20"/>
        </w:rPr>
        <w:t xml:space="preserve">Все заверения об обстоятельствах Покупателя, указанные в пункте 4.2 Договора, даются Покупателем на дату </w:t>
      </w:r>
      <w:r w:rsidR="007C502F">
        <w:rPr>
          <w:rFonts w:ascii="Verdana" w:hAnsi="Verdana"/>
          <w:sz w:val="20"/>
          <w:szCs w:val="20"/>
        </w:rPr>
        <w:t xml:space="preserve">подписания настоящего Договора и считаются повторно заявленными (предоставленными) на дату государственной </w:t>
      </w:r>
      <w:r w:rsidR="00581BB3" w:rsidRPr="00001401">
        <w:rPr>
          <w:rFonts w:ascii="Verdana" w:hAnsi="Verdana"/>
          <w:sz w:val="20"/>
          <w:szCs w:val="20"/>
        </w:rPr>
        <w:t>регистрации перехода права собственности на Долю в пользу Покупателя в Едином государственном реестре юридических лиц.</w:t>
      </w:r>
      <w:r w:rsidR="007C502F">
        <w:rPr>
          <w:rFonts w:ascii="Verdana" w:hAnsi="Verdana"/>
          <w:sz w:val="20"/>
          <w:szCs w:val="20"/>
        </w:rPr>
        <w:t xml:space="preserve"> </w:t>
      </w:r>
      <w:r w:rsidR="007C502F" w:rsidRPr="007C502F">
        <w:rPr>
          <w:rFonts w:ascii="Verdana" w:hAnsi="Verdana"/>
          <w:sz w:val="20"/>
          <w:szCs w:val="20"/>
        </w:rPr>
        <w:t>Каждое из Заверений Покупателя является отдельным и независимым от других Заверений Покупателя</w:t>
      </w:r>
      <w:r w:rsidR="007C502F">
        <w:rPr>
          <w:rFonts w:ascii="Verdana" w:hAnsi="Verdana"/>
          <w:sz w:val="20"/>
          <w:szCs w:val="20"/>
        </w:rPr>
        <w:t xml:space="preserve">. </w:t>
      </w:r>
      <w:r w:rsidR="007C502F" w:rsidRPr="007C502F">
        <w:rPr>
          <w:rFonts w:ascii="Verdana" w:hAnsi="Verdana"/>
          <w:sz w:val="20"/>
          <w:szCs w:val="20"/>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r w:rsidR="007C502F">
        <w:rPr>
          <w:rFonts w:ascii="Verdana" w:hAnsi="Verdana"/>
          <w:sz w:val="20"/>
          <w:szCs w:val="20"/>
        </w:rPr>
        <w:t>.</w:t>
      </w:r>
    </w:p>
    <w:p w14:paraId="224A01B6" w14:textId="3D4B532D" w:rsidR="005D1101" w:rsidRPr="00001401" w:rsidRDefault="005D1101" w:rsidP="005D1101">
      <w:pPr>
        <w:widowControl w:val="0"/>
        <w:ind w:left="709" w:firstLine="567"/>
        <w:jc w:val="both"/>
        <w:rPr>
          <w:rFonts w:ascii="Verdana" w:hAnsi="Verdana"/>
          <w:sz w:val="20"/>
          <w:szCs w:val="20"/>
        </w:rPr>
      </w:pPr>
      <w:r w:rsidRPr="00001401">
        <w:rPr>
          <w:rFonts w:ascii="Verdana" w:hAnsi="Verdana"/>
          <w:sz w:val="20"/>
          <w:szCs w:val="20"/>
        </w:rPr>
        <w:t xml:space="preserve">4.2. </w:t>
      </w:r>
      <w:r w:rsidR="00374484" w:rsidRPr="00001401">
        <w:rPr>
          <w:rFonts w:ascii="Verdana" w:hAnsi="Verdana"/>
          <w:sz w:val="20"/>
          <w:szCs w:val="20"/>
        </w:rPr>
        <w:t>Покупате</w:t>
      </w:r>
      <w:r w:rsidRPr="00001401">
        <w:rPr>
          <w:rFonts w:ascii="Verdana" w:hAnsi="Verdana"/>
          <w:sz w:val="20"/>
          <w:szCs w:val="20"/>
        </w:rPr>
        <w:t>ль зав</w:t>
      </w:r>
      <w:r w:rsidR="00CC5B45" w:rsidRPr="00001401">
        <w:rPr>
          <w:rFonts w:ascii="Verdana" w:hAnsi="Verdana"/>
          <w:sz w:val="20"/>
          <w:szCs w:val="20"/>
        </w:rPr>
        <w:t>еряет Продавца о нижеследующем</w:t>
      </w:r>
      <w:r w:rsidRPr="00001401">
        <w:rPr>
          <w:rFonts w:ascii="Verdana" w:hAnsi="Verdana"/>
          <w:sz w:val="20"/>
          <w:szCs w:val="20"/>
        </w:rPr>
        <w:t>:</w:t>
      </w:r>
    </w:p>
    <w:p w14:paraId="6552BA52" w14:textId="77777777" w:rsidR="00914429" w:rsidRPr="00001401" w:rsidRDefault="005D1101" w:rsidP="00914429">
      <w:pPr>
        <w:widowControl w:val="0"/>
        <w:ind w:left="1288" w:firstLine="708"/>
        <w:jc w:val="both"/>
        <w:rPr>
          <w:rFonts w:ascii="Verdana" w:hAnsi="Verdana"/>
          <w:sz w:val="20"/>
          <w:szCs w:val="20"/>
        </w:rPr>
      </w:pPr>
      <w:r w:rsidRPr="00001401">
        <w:rPr>
          <w:rFonts w:ascii="Verdana" w:hAnsi="Verdana"/>
          <w:sz w:val="20"/>
          <w:szCs w:val="20"/>
        </w:rPr>
        <w:t>4.2.1. Покупатель действует добросовестно при заключении Договора;</w:t>
      </w:r>
    </w:p>
    <w:p w14:paraId="0E740AB8" w14:textId="29910620" w:rsidR="005D1101" w:rsidRPr="00001401" w:rsidRDefault="00914429" w:rsidP="00914429">
      <w:pPr>
        <w:widowControl w:val="0"/>
        <w:ind w:left="1996"/>
        <w:jc w:val="both"/>
        <w:rPr>
          <w:rFonts w:ascii="Verdana" w:hAnsi="Verdana"/>
          <w:sz w:val="20"/>
          <w:szCs w:val="20"/>
        </w:rPr>
      </w:pPr>
      <w:r w:rsidRPr="00001401">
        <w:rPr>
          <w:rFonts w:ascii="Verdana" w:hAnsi="Verdana"/>
          <w:sz w:val="20"/>
          <w:szCs w:val="20"/>
        </w:rPr>
        <w:t xml:space="preserve">4.2.2. </w:t>
      </w:r>
      <w:r w:rsidR="005D1101" w:rsidRPr="00001401">
        <w:rPr>
          <w:rFonts w:ascii="Verdana" w:hAnsi="Verdana"/>
          <w:sz w:val="20"/>
          <w:szCs w:val="20"/>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4B2BF046" w:rsidR="005D1101" w:rsidRPr="00001401" w:rsidRDefault="005D1101" w:rsidP="005D1101">
      <w:pPr>
        <w:pStyle w:val="a7"/>
        <w:ind w:left="1996"/>
        <w:jc w:val="both"/>
        <w:rPr>
          <w:rFonts w:ascii="Verdana" w:hAnsi="Verdana"/>
          <w:sz w:val="20"/>
          <w:szCs w:val="20"/>
        </w:rPr>
      </w:pPr>
      <w:r w:rsidRPr="00001401">
        <w:rPr>
          <w:rFonts w:ascii="Verdana" w:hAnsi="Verdana"/>
          <w:sz w:val="20"/>
          <w:szCs w:val="20"/>
        </w:rPr>
        <w:t>4.2.3. отсутствуют обстоятельства, запрещающие Покупателю приобретать Долю;</w:t>
      </w:r>
    </w:p>
    <w:p w14:paraId="6FCFD59D" w14:textId="3DBD7BD6" w:rsidR="005D1101" w:rsidRPr="00001401" w:rsidRDefault="005D1101" w:rsidP="005D1101">
      <w:pPr>
        <w:pStyle w:val="a7"/>
        <w:ind w:left="1996"/>
        <w:jc w:val="both"/>
        <w:rPr>
          <w:rFonts w:ascii="Verdana" w:hAnsi="Verdana"/>
          <w:sz w:val="20"/>
          <w:szCs w:val="20"/>
        </w:rPr>
      </w:pPr>
      <w:r w:rsidRPr="00001401">
        <w:rPr>
          <w:rFonts w:ascii="Verdana" w:hAnsi="Verdana"/>
          <w:sz w:val="20"/>
          <w:szCs w:val="20"/>
        </w:rPr>
        <w:t>4.2.4. условия Договора определены по соглашению Сторон</w:t>
      </w:r>
      <w:r w:rsidR="007C502F" w:rsidRPr="00255549">
        <w:rPr>
          <w:sz w:val="22"/>
          <w:szCs w:val="22"/>
        </w:rPr>
        <w:t>,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Pr="00001401">
        <w:rPr>
          <w:rFonts w:ascii="Verdana" w:hAnsi="Verdana"/>
          <w:sz w:val="20"/>
          <w:szCs w:val="20"/>
        </w:rPr>
        <w:t>;</w:t>
      </w:r>
    </w:p>
    <w:p w14:paraId="1342CDFA" w14:textId="53F36B6C" w:rsidR="005D1101" w:rsidRPr="00001401" w:rsidRDefault="00914429" w:rsidP="005D1101">
      <w:pPr>
        <w:pStyle w:val="a7"/>
        <w:ind w:left="1996"/>
        <w:jc w:val="both"/>
        <w:rPr>
          <w:rFonts w:ascii="Verdana" w:hAnsi="Verdana"/>
          <w:sz w:val="20"/>
          <w:szCs w:val="20"/>
        </w:rPr>
      </w:pPr>
      <w:r w:rsidRPr="00001401">
        <w:rPr>
          <w:rFonts w:ascii="Verdana" w:hAnsi="Verdana"/>
          <w:sz w:val="20"/>
          <w:szCs w:val="20"/>
        </w:rPr>
        <w:t xml:space="preserve">4.2.5. </w:t>
      </w:r>
      <w:r w:rsidR="005D1101" w:rsidRPr="00001401">
        <w:rPr>
          <w:rFonts w:ascii="Verdana" w:hAnsi="Verdana"/>
          <w:sz w:val="20"/>
          <w:szCs w:val="20"/>
        </w:rPr>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001401" w14:paraId="0CB6796A" w14:textId="77777777" w:rsidTr="00FE28B0">
        <w:tc>
          <w:tcPr>
            <w:tcW w:w="2376" w:type="dxa"/>
            <w:shd w:val="clear" w:color="auto" w:fill="auto"/>
          </w:tcPr>
          <w:p w14:paraId="338E869B" w14:textId="77777777" w:rsidR="00C362BF" w:rsidRPr="00001401" w:rsidRDefault="00C362BF" w:rsidP="00FE28B0">
            <w:pPr>
              <w:jc w:val="right"/>
              <w:rPr>
                <w:rFonts w:ascii="Verdana" w:hAnsi="Verdana"/>
                <w:i/>
                <w:color w:val="FF0000"/>
                <w:sz w:val="20"/>
                <w:szCs w:val="20"/>
              </w:rPr>
            </w:pPr>
            <w:r w:rsidRPr="00001401">
              <w:rPr>
                <w:rFonts w:ascii="Verdana" w:hAnsi="Verdana"/>
                <w:i/>
                <w:color w:val="FF0000"/>
                <w:sz w:val="20"/>
                <w:szCs w:val="20"/>
              </w:rPr>
              <w:t xml:space="preserve">Вариант 1  </w:t>
            </w:r>
          </w:p>
          <w:p w14:paraId="7DCEA90B" w14:textId="13E54E0B" w:rsidR="00C362BF" w:rsidRPr="00001401" w:rsidRDefault="00C362BF" w:rsidP="00FE28B0">
            <w:pPr>
              <w:jc w:val="right"/>
              <w:rPr>
                <w:rFonts w:ascii="Verdana" w:hAnsi="Verdana"/>
                <w:i/>
                <w:color w:val="FF0000"/>
                <w:sz w:val="20"/>
                <w:szCs w:val="20"/>
              </w:rPr>
            </w:pPr>
            <w:r w:rsidRPr="00001401">
              <w:rPr>
                <w:rFonts w:ascii="Verdana" w:hAnsi="Verdana"/>
                <w:i/>
                <w:color w:val="FF0000"/>
                <w:sz w:val="20"/>
                <w:szCs w:val="20"/>
              </w:rPr>
              <w:t xml:space="preserve">Покупатель – </w:t>
            </w:r>
            <w:r w:rsidR="007C502F">
              <w:rPr>
                <w:rFonts w:ascii="Verdana" w:hAnsi="Verdana"/>
                <w:i/>
                <w:color w:val="FF0000"/>
                <w:sz w:val="20"/>
                <w:szCs w:val="20"/>
              </w:rPr>
              <w:t>юридическое</w:t>
            </w:r>
            <w:r w:rsidRPr="00001401">
              <w:rPr>
                <w:rFonts w:ascii="Verdana" w:hAnsi="Verdana"/>
                <w:i/>
                <w:color w:val="FF0000"/>
                <w:sz w:val="20"/>
                <w:szCs w:val="20"/>
              </w:rPr>
              <w:t xml:space="preserve"> лицо</w:t>
            </w:r>
          </w:p>
        </w:tc>
        <w:tc>
          <w:tcPr>
            <w:tcW w:w="7195" w:type="dxa"/>
            <w:shd w:val="clear" w:color="auto" w:fill="auto"/>
          </w:tcPr>
          <w:p w14:paraId="7C3808CC" w14:textId="2103C754" w:rsidR="00C362BF" w:rsidRPr="00001401" w:rsidRDefault="00C362BF" w:rsidP="00C362BF">
            <w:pPr>
              <w:jc w:val="both"/>
              <w:rPr>
                <w:rFonts w:ascii="Verdana" w:hAnsi="Verdana"/>
                <w:color w:val="4F81BD" w:themeColor="accent1"/>
                <w:sz w:val="20"/>
                <w:szCs w:val="20"/>
              </w:rPr>
            </w:pPr>
            <w:r w:rsidRPr="00001401">
              <w:rPr>
                <w:rFonts w:ascii="Verdana" w:eastAsiaTheme="minorHAnsi" w:hAnsi="Verdana"/>
                <w:bCs/>
                <w:sz w:val="20"/>
                <w:szCs w:val="20"/>
                <w:lang w:eastAsia="en-US"/>
              </w:rPr>
              <w:t xml:space="preserve">4.2.6. </w:t>
            </w:r>
            <w:r w:rsidR="007C502F" w:rsidRPr="007C502F">
              <w:rPr>
                <w:rFonts w:ascii="Verdana" w:hAnsi="Verdana"/>
                <w:sz w:val="20"/>
                <w:szCs w:val="20"/>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 Уполномоченные органы управления Покупателя не принимали решений о добровольной реорганизации и/или ликвидации Покупателя. Решения или акты уполномоченных государственных органов, судебных органов, о принудительной ликвидации (реорганизации) Покупателя отсутствуют;, в отношении Покупателя</w:t>
            </w:r>
          </w:p>
        </w:tc>
      </w:tr>
      <w:tr w:rsidR="00C362BF" w:rsidRPr="00001401" w14:paraId="124691CA" w14:textId="77777777" w:rsidTr="00FE28B0">
        <w:tc>
          <w:tcPr>
            <w:tcW w:w="2376" w:type="dxa"/>
            <w:shd w:val="clear" w:color="auto" w:fill="auto"/>
          </w:tcPr>
          <w:p w14:paraId="4F5CA25C" w14:textId="77777777" w:rsidR="00C362BF" w:rsidRPr="00001401" w:rsidRDefault="00C362BF" w:rsidP="00FE28B0">
            <w:pPr>
              <w:jc w:val="right"/>
              <w:rPr>
                <w:rFonts w:ascii="Verdana" w:hAnsi="Verdana"/>
                <w:i/>
                <w:color w:val="FF0000"/>
                <w:sz w:val="20"/>
                <w:szCs w:val="20"/>
              </w:rPr>
            </w:pPr>
            <w:r w:rsidRPr="00001401">
              <w:rPr>
                <w:rFonts w:ascii="Verdana" w:hAnsi="Verdana"/>
                <w:i/>
                <w:color w:val="FF0000"/>
                <w:sz w:val="20"/>
                <w:szCs w:val="20"/>
              </w:rPr>
              <w:t xml:space="preserve">Вариант 2 </w:t>
            </w:r>
          </w:p>
          <w:p w14:paraId="2FCD8EDF" w14:textId="2902A806" w:rsidR="00C362BF" w:rsidRPr="00001401" w:rsidRDefault="00C362BF" w:rsidP="00C362BF">
            <w:pPr>
              <w:jc w:val="right"/>
              <w:rPr>
                <w:rFonts w:ascii="Verdana" w:hAnsi="Verdana"/>
                <w:i/>
                <w:color w:val="FF0000"/>
                <w:sz w:val="20"/>
                <w:szCs w:val="20"/>
              </w:rPr>
            </w:pPr>
            <w:r w:rsidRPr="00001401">
              <w:rPr>
                <w:rFonts w:ascii="Verdana" w:hAnsi="Verdana"/>
                <w:i/>
                <w:color w:val="FF0000"/>
                <w:sz w:val="20"/>
                <w:szCs w:val="20"/>
              </w:rPr>
              <w:lastRenderedPageBreak/>
              <w:t xml:space="preserve"> Покупатель – </w:t>
            </w:r>
            <w:r w:rsidR="007C502F">
              <w:rPr>
                <w:rFonts w:ascii="Verdana" w:hAnsi="Verdana"/>
                <w:i/>
                <w:color w:val="FF0000"/>
                <w:sz w:val="20"/>
                <w:szCs w:val="20"/>
              </w:rPr>
              <w:t>физическое</w:t>
            </w:r>
            <w:r w:rsidRPr="00001401">
              <w:rPr>
                <w:rFonts w:ascii="Verdana" w:hAnsi="Verdana"/>
                <w:i/>
                <w:color w:val="FF0000"/>
                <w:sz w:val="20"/>
                <w:szCs w:val="20"/>
              </w:rPr>
              <w:t xml:space="preserve"> лицо</w:t>
            </w:r>
          </w:p>
        </w:tc>
        <w:tc>
          <w:tcPr>
            <w:tcW w:w="7195" w:type="dxa"/>
            <w:shd w:val="clear" w:color="auto" w:fill="auto"/>
          </w:tcPr>
          <w:p w14:paraId="7BEEC69E" w14:textId="65F4C518" w:rsidR="00C362BF" w:rsidRPr="00001401" w:rsidRDefault="00C362BF" w:rsidP="00FE28B0">
            <w:pPr>
              <w:jc w:val="both"/>
              <w:rPr>
                <w:rFonts w:ascii="Verdana" w:hAnsi="Verdana"/>
                <w:sz w:val="20"/>
                <w:szCs w:val="20"/>
              </w:rPr>
            </w:pPr>
            <w:r w:rsidRPr="00001401">
              <w:rPr>
                <w:rFonts w:ascii="Verdana" w:eastAsiaTheme="minorHAnsi" w:hAnsi="Verdana"/>
                <w:bCs/>
                <w:sz w:val="20"/>
                <w:szCs w:val="20"/>
                <w:lang w:eastAsia="en-US"/>
              </w:rPr>
              <w:lastRenderedPageBreak/>
              <w:t xml:space="preserve">4.2.6. </w:t>
            </w:r>
            <w:r w:rsidR="007C502F" w:rsidRPr="007C502F">
              <w:rPr>
                <w:rFonts w:ascii="Verdana" w:hAnsi="Verdana"/>
                <w:sz w:val="20"/>
                <w:szCs w:val="20"/>
              </w:rPr>
              <w:t xml:space="preserve">Для заключения и исполнения Договора Покупателем получены все и любые согласия третьих лиц на заключение и </w:t>
            </w:r>
            <w:r w:rsidR="007C502F" w:rsidRPr="007C502F">
              <w:rPr>
                <w:rFonts w:ascii="Verdana" w:hAnsi="Verdana"/>
                <w:sz w:val="20"/>
                <w:szCs w:val="20"/>
              </w:rPr>
              <w:lastRenderedPageBreak/>
              <w:t>исполнение Договора, необходимые в силу применимого законодательства или обязательств Покупателя перед третьими лицами (в том числе, если применимо – согласие супруга/супруги Покупателя);</w:t>
            </w:r>
            <w:r w:rsidRPr="00001401">
              <w:rPr>
                <w:rFonts w:ascii="Verdana" w:hAnsi="Verdana"/>
                <w:sz w:val="20"/>
                <w:szCs w:val="20"/>
              </w:rPr>
              <w:t>.</w:t>
            </w:r>
          </w:p>
        </w:tc>
      </w:tr>
    </w:tbl>
    <w:p w14:paraId="55F142E5" w14:textId="047D73BA" w:rsidR="005D1101" w:rsidRPr="00001401" w:rsidRDefault="00914429" w:rsidP="005D1101">
      <w:pPr>
        <w:pStyle w:val="a7"/>
        <w:ind w:left="1996"/>
        <w:jc w:val="both"/>
        <w:rPr>
          <w:rFonts w:ascii="Verdana" w:hAnsi="Verdana"/>
          <w:sz w:val="20"/>
          <w:szCs w:val="20"/>
        </w:rPr>
      </w:pPr>
      <w:r w:rsidRPr="00001401">
        <w:rPr>
          <w:rFonts w:ascii="Verdana" w:hAnsi="Verdana"/>
          <w:sz w:val="20"/>
          <w:szCs w:val="20"/>
        </w:rPr>
        <w:lastRenderedPageBreak/>
        <w:t>4</w:t>
      </w:r>
      <w:r w:rsidR="005D1101" w:rsidRPr="00001401">
        <w:rPr>
          <w:rFonts w:ascii="Verdana" w:hAnsi="Verdana"/>
          <w:sz w:val="20"/>
          <w:szCs w:val="20"/>
        </w:rPr>
        <w:t>.2.7</w:t>
      </w:r>
      <w:r w:rsidR="005D1101" w:rsidRPr="00001401">
        <w:rPr>
          <w:rFonts w:ascii="Verdana" w:hAnsi="Verdana"/>
          <w:sz w:val="20"/>
          <w:szCs w:val="20"/>
        </w:rPr>
        <w:tab/>
        <w:t xml:space="preserve">в отношении </w:t>
      </w:r>
      <w:r w:rsidRPr="00001401">
        <w:rPr>
          <w:rFonts w:ascii="Verdana" w:hAnsi="Verdana"/>
          <w:sz w:val="20"/>
          <w:szCs w:val="20"/>
        </w:rPr>
        <w:t>Покупателя</w:t>
      </w:r>
      <w:r w:rsidR="005D1101" w:rsidRPr="00001401">
        <w:rPr>
          <w:rFonts w:ascii="Verdana" w:hAnsi="Verdana"/>
          <w:sz w:val="20"/>
          <w:szCs w:val="20"/>
        </w:rPr>
        <w:t xml:space="preserve"> не возбуждена процедура банкротства, а также отсутствуют признаки банкротства</w:t>
      </w:r>
      <w:r w:rsidR="00C27F48" w:rsidRPr="00001401">
        <w:rPr>
          <w:rFonts w:ascii="Verdana" w:hAnsi="Verdana"/>
          <w:sz w:val="20"/>
          <w:szCs w:val="20"/>
        </w:rPr>
        <w:t xml:space="preserve"> и не ожидается возбуждение процедуры банкротства</w:t>
      </w:r>
      <w:r w:rsidR="005D1101" w:rsidRPr="00001401">
        <w:rPr>
          <w:rFonts w:ascii="Verdana" w:hAnsi="Verdana"/>
          <w:sz w:val="20"/>
          <w:szCs w:val="20"/>
        </w:rPr>
        <w:t>. Заключение Договора, а также исполнение обязательств по нему не повлечет за собой возн</w:t>
      </w:r>
      <w:r w:rsidRPr="00001401">
        <w:rPr>
          <w:rFonts w:ascii="Verdana" w:hAnsi="Verdana"/>
          <w:sz w:val="20"/>
          <w:szCs w:val="20"/>
        </w:rPr>
        <w:t>икновение признаков банкротства;</w:t>
      </w:r>
    </w:p>
    <w:p w14:paraId="23A03C8F" w14:textId="27B7D3F1" w:rsidR="005D1101" w:rsidRPr="00001401" w:rsidRDefault="00914429" w:rsidP="005D1101">
      <w:pPr>
        <w:pStyle w:val="a7"/>
        <w:ind w:left="1996"/>
        <w:jc w:val="both"/>
        <w:rPr>
          <w:rFonts w:ascii="Verdana" w:hAnsi="Verdana"/>
          <w:sz w:val="20"/>
          <w:szCs w:val="20"/>
        </w:rPr>
      </w:pPr>
      <w:r w:rsidRPr="00001401">
        <w:rPr>
          <w:rFonts w:ascii="Verdana" w:hAnsi="Verdana"/>
          <w:sz w:val="20"/>
          <w:szCs w:val="20"/>
        </w:rPr>
        <w:t>4</w:t>
      </w:r>
      <w:r w:rsidR="005D1101" w:rsidRPr="00001401">
        <w:rPr>
          <w:rFonts w:ascii="Verdana" w:hAnsi="Verdana"/>
          <w:sz w:val="20"/>
          <w:szCs w:val="20"/>
        </w:rPr>
        <w:t>.2.8</w:t>
      </w:r>
      <w:r w:rsidR="005D1101" w:rsidRPr="00001401">
        <w:rPr>
          <w:rFonts w:ascii="Verdana" w:hAnsi="Verdana"/>
          <w:sz w:val="20"/>
          <w:szCs w:val="20"/>
        </w:rPr>
        <w:tab/>
      </w:r>
      <w:r w:rsidR="00F46CD7" w:rsidRPr="00F46CD7">
        <w:rPr>
          <w:rFonts w:ascii="Verdana" w:hAnsi="Verdana"/>
          <w:sz w:val="20"/>
          <w:szCs w:val="20"/>
        </w:rPr>
        <w:t>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________,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F46CD7" w:rsidRPr="001B565C">
        <w:rPr>
          <w:rFonts w:ascii="Verdana" w:hAnsi="Verdana"/>
          <w:b/>
          <w:sz w:val="20"/>
          <w:szCs w:val="20"/>
        </w:rPr>
        <w:t>Раскрытая информация</w:t>
      </w:r>
      <w:r w:rsidR="00F46CD7" w:rsidRPr="00F46CD7">
        <w:rPr>
          <w:rFonts w:ascii="Verdana" w:hAnsi="Verdana"/>
          <w:sz w:val="20"/>
          <w:szCs w:val="20"/>
        </w:rPr>
        <w:t>»);</w:t>
      </w:r>
      <w:r w:rsidRPr="00001401">
        <w:rPr>
          <w:rFonts w:ascii="Verdana" w:hAnsi="Verdana"/>
          <w:sz w:val="20"/>
          <w:szCs w:val="20"/>
        </w:rPr>
        <w:t>;</w:t>
      </w:r>
    </w:p>
    <w:p w14:paraId="55400CF8" w14:textId="21E2F904" w:rsidR="005D1101" w:rsidRPr="00001401" w:rsidRDefault="00914429" w:rsidP="005D1101">
      <w:pPr>
        <w:pStyle w:val="a7"/>
        <w:ind w:left="1996"/>
        <w:jc w:val="both"/>
        <w:rPr>
          <w:rFonts w:ascii="Verdana" w:hAnsi="Verdana"/>
          <w:sz w:val="20"/>
          <w:szCs w:val="20"/>
        </w:rPr>
      </w:pPr>
      <w:r w:rsidRPr="00001401">
        <w:rPr>
          <w:rFonts w:ascii="Verdana" w:hAnsi="Verdana"/>
          <w:sz w:val="20"/>
          <w:szCs w:val="20"/>
        </w:rPr>
        <w:t>4</w:t>
      </w:r>
      <w:r w:rsidR="005D1101" w:rsidRPr="00001401">
        <w:rPr>
          <w:rFonts w:ascii="Verdana" w:hAnsi="Verdana"/>
          <w:sz w:val="20"/>
          <w:szCs w:val="20"/>
        </w:rPr>
        <w:t>.2.9</w:t>
      </w:r>
      <w:r w:rsidR="005D1101" w:rsidRPr="00001401">
        <w:rPr>
          <w:rFonts w:ascii="Verdana" w:hAnsi="Verdana"/>
          <w:sz w:val="20"/>
          <w:szCs w:val="20"/>
        </w:rPr>
        <w:tab/>
      </w:r>
      <w:r w:rsidR="00F46CD7" w:rsidRPr="00F46CD7">
        <w:rPr>
          <w:rFonts w:ascii="Verdana" w:hAnsi="Verdana"/>
          <w:sz w:val="20"/>
          <w:szCs w:val="20"/>
        </w:rPr>
        <w:t>Продавец до заключения Договора раскрыл Покупателю всю актуальную и полную информацию, раскрытия и предоставления которой требовал Покупатель, относительно состояния Доли, имущественных и иных прав, принадлежащих Обществу, объектов недвижимого и движимого имущества Общества, используемых Обществом в рамках основной деятельности, прав требования Общества и обязательств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Доли. Продавец предоставил Покупателю доступ к любой документации и сведениям, имеющим значение для Покупателя для заключения Договора. Раскрытая информация является исчерпывающей для Покупателя для целей заключения Договора. Вся указанная в п. 4.2.8 – п. 4.2.9 Договора информация относится к Раскрытой информации</w:t>
      </w:r>
      <w:r w:rsidR="00C27F48" w:rsidRPr="00001401">
        <w:rPr>
          <w:rFonts w:ascii="Verdana" w:hAnsi="Verdana"/>
          <w:sz w:val="20"/>
          <w:szCs w:val="20"/>
        </w:rPr>
        <w:t>.</w:t>
      </w:r>
      <w:r w:rsidR="003D10F5" w:rsidRPr="00001401">
        <w:rPr>
          <w:rFonts w:ascii="Verdana" w:hAnsi="Verdana"/>
          <w:sz w:val="20"/>
          <w:szCs w:val="20"/>
        </w:rPr>
        <w:t xml:space="preserve"> </w:t>
      </w:r>
    </w:p>
    <w:p w14:paraId="166E946E" w14:textId="3795237E" w:rsidR="005D1101" w:rsidRPr="00001401" w:rsidRDefault="00914429" w:rsidP="005D1101">
      <w:pPr>
        <w:pStyle w:val="a7"/>
        <w:ind w:left="1996"/>
        <w:jc w:val="both"/>
        <w:rPr>
          <w:rFonts w:ascii="Verdana" w:hAnsi="Verdana"/>
          <w:sz w:val="20"/>
          <w:szCs w:val="20"/>
        </w:rPr>
      </w:pPr>
      <w:r w:rsidRPr="00001401">
        <w:rPr>
          <w:rFonts w:ascii="Verdana" w:hAnsi="Verdana"/>
          <w:sz w:val="20"/>
          <w:szCs w:val="20"/>
        </w:rPr>
        <w:t>4</w:t>
      </w:r>
      <w:r w:rsidR="005D1101" w:rsidRPr="00001401">
        <w:rPr>
          <w:rFonts w:ascii="Verdana" w:hAnsi="Verdana"/>
          <w:sz w:val="20"/>
          <w:szCs w:val="20"/>
        </w:rPr>
        <w:t>.2.10</w:t>
      </w:r>
      <w:r w:rsidR="005D1101" w:rsidRPr="00001401">
        <w:rPr>
          <w:rFonts w:ascii="Verdana" w:hAnsi="Verdana"/>
          <w:sz w:val="20"/>
          <w:szCs w:val="20"/>
        </w:rPr>
        <w:tab/>
        <w:t>Покупатель подписанием Договора надлежащим образом подтвер</w:t>
      </w:r>
      <w:r w:rsidRPr="00001401">
        <w:rPr>
          <w:rFonts w:ascii="Verdana" w:hAnsi="Verdana"/>
          <w:sz w:val="20"/>
          <w:szCs w:val="20"/>
        </w:rPr>
        <w:t xml:space="preserve">ждает и заверяет, что </w:t>
      </w:r>
      <w:r w:rsidR="0049140C" w:rsidRPr="00001401">
        <w:rPr>
          <w:rFonts w:ascii="Verdana" w:hAnsi="Verdana"/>
          <w:sz w:val="20"/>
          <w:szCs w:val="20"/>
        </w:rPr>
        <w:t>Ц</w:t>
      </w:r>
      <w:r w:rsidRPr="00001401">
        <w:rPr>
          <w:rFonts w:ascii="Verdana" w:hAnsi="Verdana"/>
          <w:sz w:val="20"/>
          <w:szCs w:val="20"/>
        </w:rPr>
        <w:t>ена Доли</w:t>
      </w:r>
      <w:r w:rsidR="005D1101" w:rsidRPr="00001401">
        <w:rPr>
          <w:rFonts w:ascii="Verdana" w:hAnsi="Verdana"/>
          <w:sz w:val="20"/>
          <w:szCs w:val="20"/>
        </w:rPr>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2DAC3892" w:rsidR="005D1101" w:rsidRPr="00001401" w:rsidRDefault="00914429" w:rsidP="005D1101">
      <w:pPr>
        <w:pStyle w:val="a7"/>
        <w:ind w:left="1996"/>
        <w:jc w:val="both"/>
        <w:rPr>
          <w:rFonts w:ascii="Verdana" w:hAnsi="Verdana"/>
          <w:sz w:val="20"/>
          <w:szCs w:val="20"/>
        </w:rPr>
      </w:pPr>
      <w:r w:rsidRPr="00001401">
        <w:rPr>
          <w:rFonts w:ascii="Verdana" w:hAnsi="Verdana"/>
          <w:sz w:val="20"/>
          <w:szCs w:val="20"/>
        </w:rPr>
        <w:t>4</w:t>
      </w:r>
      <w:r w:rsidR="005D1101" w:rsidRPr="00001401">
        <w:rPr>
          <w:rFonts w:ascii="Verdana" w:hAnsi="Verdana"/>
          <w:sz w:val="20"/>
          <w:szCs w:val="20"/>
        </w:rPr>
        <w:t>.2.11</w:t>
      </w:r>
      <w:r w:rsidR="005D1101" w:rsidRPr="00001401">
        <w:rPr>
          <w:rFonts w:ascii="Verdana" w:hAnsi="Verdana"/>
          <w:sz w:val="20"/>
          <w:szCs w:val="20"/>
        </w:rPr>
        <w:tab/>
        <w:t xml:space="preserve">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w:t>
      </w:r>
      <w:r w:rsidR="005D1101" w:rsidRPr="00001401">
        <w:rPr>
          <w:rFonts w:ascii="Verdana" w:hAnsi="Verdana"/>
          <w:sz w:val="20"/>
          <w:szCs w:val="20"/>
        </w:rPr>
        <w:lastRenderedPageBreak/>
        <w:t>выявлены все недостатки и риски, способные оказать влияние на Цену</w:t>
      </w:r>
      <w:r w:rsidRPr="00001401">
        <w:rPr>
          <w:rFonts w:ascii="Verdana" w:hAnsi="Verdana"/>
          <w:sz w:val="20"/>
          <w:szCs w:val="20"/>
        </w:rPr>
        <w:t xml:space="preserve"> Доли</w:t>
      </w:r>
      <w:r w:rsidR="005D1101" w:rsidRPr="00001401">
        <w:rPr>
          <w:rFonts w:ascii="Verdana" w:hAnsi="Verdana"/>
          <w:sz w:val="20"/>
          <w:szCs w:val="20"/>
        </w:rPr>
        <w:t>.</w:t>
      </w:r>
    </w:p>
    <w:p w14:paraId="74AE2E08" w14:textId="5F1413FB" w:rsidR="005D1101" w:rsidRPr="00001401" w:rsidRDefault="00914429" w:rsidP="005D1101">
      <w:pPr>
        <w:pStyle w:val="a7"/>
        <w:ind w:left="1996"/>
        <w:jc w:val="both"/>
        <w:rPr>
          <w:rFonts w:ascii="Verdana" w:hAnsi="Verdana"/>
          <w:sz w:val="20"/>
          <w:szCs w:val="20"/>
        </w:rPr>
      </w:pPr>
      <w:r w:rsidRPr="00001401">
        <w:rPr>
          <w:rFonts w:ascii="Verdana" w:hAnsi="Verdana"/>
          <w:sz w:val="20"/>
          <w:szCs w:val="20"/>
        </w:rPr>
        <w:t>4</w:t>
      </w:r>
      <w:r w:rsidR="005D1101" w:rsidRPr="00001401">
        <w:rPr>
          <w:rFonts w:ascii="Verdana" w:hAnsi="Verdana"/>
          <w:sz w:val="20"/>
          <w:szCs w:val="20"/>
        </w:rPr>
        <w:t>.2.12</w:t>
      </w:r>
      <w:r w:rsidR="005D1101" w:rsidRPr="00001401">
        <w:rPr>
          <w:rFonts w:ascii="Verdana" w:hAnsi="Verdana"/>
          <w:sz w:val="20"/>
          <w:szCs w:val="20"/>
        </w:rPr>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001401" w14:paraId="110C108A" w14:textId="77777777" w:rsidTr="00FE28B0">
        <w:tc>
          <w:tcPr>
            <w:tcW w:w="2376" w:type="dxa"/>
            <w:shd w:val="clear" w:color="auto" w:fill="auto"/>
          </w:tcPr>
          <w:p w14:paraId="6DFF6450" w14:textId="77777777" w:rsidR="00C362BF" w:rsidRPr="00001401" w:rsidRDefault="00C362BF" w:rsidP="00FE28B0">
            <w:pPr>
              <w:jc w:val="right"/>
              <w:rPr>
                <w:rFonts w:ascii="Verdana" w:hAnsi="Verdana"/>
                <w:i/>
                <w:color w:val="FF0000"/>
                <w:sz w:val="20"/>
                <w:szCs w:val="20"/>
              </w:rPr>
            </w:pPr>
            <w:r w:rsidRPr="00001401">
              <w:rPr>
                <w:rFonts w:ascii="Verdana" w:hAnsi="Verdana"/>
                <w:i/>
                <w:color w:val="FF0000"/>
                <w:sz w:val="20"/>
                <w:szCs w:val="20"/>
              </w:rPr>
              <w:t xml:space="preserve">Вариант 1  </w:t>
            </w:r>
          </w:p>
          <w:p w14:paraId="79B846D9" w14:textId="77777777" w:rsidR="00C362BF" w:rsidRPr="00001401" w:rsidRDefault="00C362BF" w:rsidP="00FE28B0">
            <w:pPr>
              <w:jc w:val="right"/>
              <w:rPr>
                <w:rFonts w:ascii="Verdana" w:hAnsi="Verdana"/>
                <w:i/>
                <w:color w:val="FF0000"/>
                <w:sz w:val="20"/>
                <w:szCs w:val="20"/>
              </w:rPr>
            </w:pPr>
            <w:r w:rsidRPr="00001401">
              <w:rPr>
                <w:rFonts w:ascii="Verdana" w:hAnsi="Verdana"/>
                <w:i/>
                <w:color w:val="FF0000"/>
                <w:sz w:val="20"/>
                <w:szCs w:val="20"/>
              </w:rPr>
              <w:t>Покупатель – физическое лицо</w:t>
            </w:r>
          </w:p>
        </w:tc>
        <w:tc>
          <w:tcPr>
            <w:tcW w:w="7195" w:type="dxa"/>
            <w:shd w:val="clear" w:color="auto" w:fill="auto"/>
          </w:tcPr>
          <w:p w14:paraId="2D82E15A" w14:textId="147DC785" w:rsidR="00C362BF" w:rsidRPr="00001401" w:rsidRDefault="00C362BF" w:rsidP="00C362BF">
            <w:pPr>
              <w:jc w:val="both"/>
              <w:rPr>
                <w:rFonts w:ascii="Verdana" w:hAnsi="Verdana"/>
                <w:color w:val="4F81BD" w:themeColor="accent1"/>
                <w:sz w:val="20"/>
                <w:szCs w:val="20"/>
              </w:rPr>
            </w:pPr>
            <w:r w:rsidRPr="00001401">
              <w:rPr>
                <w:rFonts w:ascii="Verdana" w:eastAsiaTheme="minorHAnsi" w:hAnsi="Verdana"/>
                <w:bCs/>
                <w:sz w:val="20"/>
                <w:szCs w:val="20"/>
                <w:lang w:eastAsia="en-US"/>
              </w:rPr>
              <w:t xml:space="preserve">4.2.13. </w:t>
            </w:r>
            <w:r w:rsidRPr="00001401">
              <w:rPr>
                <w:rFonts w:ascii="Verdana" w:hAnsi="Verdana"/>
                <w:sz w:val="20"/>
                <w:szCs w:val="20"/>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001401" w14:paraId="6B8AB9C9" w14:textId="77777777" w:rsidTr="00FE28B0">
        <w:tc>
          <w:tcPr>
            <w:tcW w:w="2376" w:type="dxa"/>
            <w:shd w:val="clear" w:color="auto" w:fill="auto"/>
          </w:tcPr>
          <w:p w14:paraId="16E3459E" w14:textId="77777777" w:rsidR="00C362BF" w:rsidRPr="00001401" w:rsidRDefault="00C362BF" w:rsidP="00FE28B0">
            <w:pPr>
              <w:jc w:val="right"/>
              <w:rPr>
                <w:rFonts w:ascii="Verdana" w:hAnsi="Verdana"/>
                <w:i/>
                <w:color w:val="FF0000"/>
                <w:sz w:val="20"/>
                <w:szCs w:val="20"/>
              </w:rPr>
            </w:pPr>
            <w:r w:rsidRPr="00001401">
              <w:rPr>
                <w:rFonts w:ascii="Verdana" w:hAnsi="Verdana"/>
                <w:i/>
                <w:color w:val="FF0000"/>
                <w:sz w:val="20"/>
                <w:szCs w:val="20"/>
              </w:rPr>
              <w:t xml:space="preserve">Вариант 2 </w:t>
            </w:r>
          </w:p>
          <w:p w14:paraId="27F27CD1" w14:textId="77777777" w:rsidR="00C362BF" w:rsidRPr="00001401" w:rsidRDefault="00C362BF" w:rsidP="00FE28B0">
            <w:pPr>
              <w:jc w:val="right"/>
              <w:rPr>
                <w:rFonts w:ascii="Verdana" w:hAnsi="Verdana"/>
                <w:i/>
                <w:color w:val="FF0000"/>
                <w:sz w:val="20"/>
                <w:szCs w:val="20"/>
              </w:rPr>
            </w:pPr>
            <w:r w:rsidRPr="00001401">
              <w:rPr>
                <w:rFonts w:ascii="Verdana" w:hAnsi="Verdana"/>
                <w:i/>
                <w:color w:val="FF0000"/>
                <w:sz w:val="20"/>
                <w:szCs w:val="20"/>
              </w:rPr>
              <w:t xml:space="preserve"> Покупатель – юридическое лицо</w:t>
            </w:r>
          </w:p>
        </w:tc>
        <w:tc>
          <w:tcPr>
            <w:tcW w:w="7195" w:type="dxa"/>
            <w:shd w:val="clear" w:color="auto" w:fill="auto"/>
          </w:tcPr>
          <w:p w14:paraId="1CAB1D2B" w14:textId="00815634" w:rsidR="00C362BF" w:rsidRPr="00001401" w:rsidRDefault="00C362BF" w:rsidP="00FE28B0">
            <w:pPr>
              <w:jc w:val="both"/>
              <w:rPr>
                <w:rFonts w:ascii="Verdana" w:hAnsi="Verdana"/>
                <w:sz w:val="20"/>
                <w:szCs w:val="20"/>
              </w:rPr>
            </w:pPr>
            <w:r w:rsidRPr="00001401">
              <w:rPr>
                <w:rFonts w:ascii="Verdana" w:eastAsiaTheme="minorHAnsi" w:hAnsi="Verdana"/>
                <w:bCs/>
                <w:sz w:val="20"/>
                <w:szCs w:val="20"/>
                <w:lang w:eastAsia="en-US"/>
              </w:rPr>
              <w:t xml:space="preserve">4.2.13. </w:t>
            </w:r>
            <w:r w:rsidRPr="00001401">
              <w:rPr>
                <w:rFonts w:ascii="Verdana" w:hAnsi="Verdana"/>
                <w:sz w:val="20"/>
                <w:szCs w:val="20"/>
              </w:rPr>
              <w:t xml:space="preserve">Заключение и исполнение Договора Покупателем не противоречит требованиям личного закона Покупателя, </w:t>
            </w:r>
            <w:r w:rsidRPr="00001401">
              <w:rPr>
                <w:rFonts w:ascii="Verdana" w:hAnsi="Verdana"/>
                <w:color w:val="548DD4" w:themeColor="text2" w:themeTint="99"/>
                <w:sz w:val="20"/>
                <w:szCs w:val="20"/>
              </w:rPr>
              <w:t xml:space="preserve">учредительным или внутренним документам Покупателя, </w:t>
            </w:r>
            <w:r w:rsidRPr="00001401">
              <w:rPr>
                <w:rFonts w:ascii="Verdana" w:hAnsi="Verdana"/>
                <w:sz w:val="20"/>
                <w:szCs w:val="20"/>
              </w:rPr>
              <w:t>каким-либо судебным решениям, а также условиям договоров, заключенных Покупателем с третьими лицами.</w:t>
            </w:r>
          </w:p>
        </w:tc>
      </w:tr>
    </w:tbl>
    <w:p w14:paraId="073F8725" w14:textId="3911F2B8" w:rsidR="00356871" w:rsidRPr="00001401" w:rsidRDefault="009434CC" w:rsidP="009434CC">
      <w:pPr>
        <w:pStyle w:val="a7"/>
        <w:ind w:left="1996"/>
        <w:jc w:val="both"/>
        <w:rPr>
          <w:rFonts w:ascii="Verdana" w:hAnsi="Verdana"/>
          <w:i/>
          <w:color w:val="FF0000"/>
          <w:sz w:val="20"/>
          <w:szCs w:val="20"/>
        </w:rPr>
      </w:pPr>
      <w:r w:rsidRPr="00001401">
        <w:rPr>
          <w:rFonts w:ascii="Verdana" w:hAnsi="Verdana"/>
          <w:sz w:val="20"/>
          <w:szCs w:val="20"/>
        </w:rPr>
        <w:t xml:space="preserve">4.2.14. 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w:t>
      </w:r>
      <w:r w:rsidR="00F46CD7">
        <w:rPr>
          <w:rFonts w:ascii="Verdana" w:hAnsi="Verdana"/>
          <w:sz w:val="20"/>
          <w:szCs w:val="20"/>
        </w:rPr>
        <w:t xml:space="preserve">основании </w:t>
      </w:r>
      <w:r w:rsidRPr="00001401">
        <w:rPr>
          <w:rFonts w:ascii="Verdana" w:hAnsi="Verdana"/>
          <w:sz w:val="20"/>
          <w:szCs w:val="20"/>
        </w:rPr>
        <w:t>ст. 449 ГК РФ)</w:t>
      </w:r>
      <w:r w:rsidR="00090156" w:rsidRPr="00001401">
        <w:rPr>
          <w:rFonts w:ascii="Verdana" w:hAnsi="Verdana"/>
          <w:sz w:val="20"/>
          <w:szCs w:val="20"/>
        </w:rPr>
        <w:t xml:space="preserve"> </w:t>
      </w:r>
    </w:p>
    <w:p w14:paraId="779423CE" w14:textId="274F3657" w:rsidR="009434CC" w:rsidRPr="00001401" w:rsidRDefault="009434CC" w:rsidP="009434CC">
      <w:pPr>
        <w:pStyle w:val="a7"/>
        <w:ind w:left="1996"/>
        <w:jc w:val="both"/>
        <w:rPr>
          <w:rFonts w:ascii="Verdana" w:hAnsi="Verdana"/>
          <w:sz w:val="20"/>
          <w:szCs w:val="20"/>
        </w:rPr>
      </w:pPr>
      <w:r w:rsidRPr="00001401">
        <w:rPr>
          <w:rFonts w:ascii="Verdana" w:hAnsi="Verdana"/>
          <w:sz w:val="20"/>
          <w:szCs w:val="20"/>
        </w:rPr>
        <w:t>4.2.15. 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rsidRPr="00001401">
        <w:rPr>
          <w:rFonts w:ascii="Verdana" w:hAnsi="Verdana"/>
          <w:sz w:val="20"/>
          <w:szCs w:val="20"/>
        </w:rPr>
        <w:t xml:space="preserve"> </w:t>
      </w:r>
      <w:r w:rsidR="00975820" w:rsidRPr="00001401">
        <w:rPr>
          <w:rFonts w:ascii="Verdana" w:hAnsi="Verdana"/>
          <w:i/>
          <w:color w:val="FF0000"/>
          <w:sz w:val="20"/>
          <w:szCs w:val="20"/>
        </w:rPr>
        <w:t>[Настоящий пункт применяется только в случае, если Покупатель – юридическое лицо</w:t>
      </w:r>
      <w:r w:rsidR="00F46CD7" w:rsidRPr="001B565C">
        <w:rPr>
          <w:rFonts w:ascii="Verdana" w:hAnsi="Verdana"/>
          <w:i/>
          <w:color w:val="FF0000"/>
          <w:sz w:val="20"/>
          <w:szCs w:val="20"/>
        </w:rPr>
        <w:t>,</w:t>
      </w:r>
      <w:r w:rsidR="00F46CD7">
        <w:rPr>
          <w:rFonts w:ascii="Verdana" w:hAnsi="Verdana"/>
          <w:i/>
          <w:color w:val="FF0000"/>
          <w:sz w:val="20"/>
          <w:szCs w:val="20"/>
        </w:rPr>
        <w:t xml:space="preserve"> а если Покупатель – физическое лицо</w:t>
      </w:r>
      <w:r w:rsidR="00F46CD7" w:rsidRPr="001B565C">
        <w:rPr>
          <w:rFonts w:ascii="Verdana" w:hAnsi="Verdana"/>
          <w:i/>
          <w:color w:val="FF0000"/>
          <w:sz w:val="20"/>
          <w:szCs w:val="20"/>
        </w:rPr>
        <w:t>,</w:t>
      </w:r>
      <w:r w:rsidR="00F46CD7">
        <w:rPr>
          <w:rFonts w:ascii="Verdana" w:hAnsi="Verdana"/>
          <w:i/>
          <w:color w:val="FF0000"/>
          <w:sz w:val="20"/>
          <w:szCs w:val="20"/>
        </w:rPr>
        <w:t xml:space="preserve"> то в случае</w:t>
      </w:r>
      <w:r w:rsidR="00F46CD7" w:rsidRPr="001B565C">
        <w:rPr>
          <w:rFonts w:ascii="Verdana" w:hAnsi="Verdana"/>
          <w:i/>
          <w:color w:val="FF0000"/>
          <w:sz w:val="20"/>
          <w:szCs w:val="20"/>
        </w:rPr>
        <w:t>,</w:t>
      </w:r>
      <w:r w:rsidR="00F46CD7">
        <w:rPr>
          <w:rFonts w:ascii="Verdana" w:hAnsi="Verdana"/>
          <w:i/>
          <w:color w:val="FF0000"/>
          <w:sz w:val="20"/>
          <w:szCs w:val="20"/>
        </w:rPr>
        <w:t xml:space="preserve"> если Договор подписывает представитель Покупателя по закону или по доверенности</w:t>
      </w:r>
      <w:r w:rsidR="00975820" w:rsidRPr="00001401">
        <w:rPr>
          <w:rFonts w:ascii="Verdana" w:hAnsi="Verdana"/>
          <w:i/>
          <w:color w:val="FF0000"/>
          <w:sz w:val="20"/>
          <w:szCs w:val="20"/>
        </w:rPr>
        <w:t>]</w:t>
      </w:r>
      <w:r w:rsidRPr="00001401">
        <w:rPr>
          <w:rFonts w:ascii="Verdana" w:hAnsi="Verdana"/>
          <w:sz w:val="20"/>
          <w:szCs w:val="20"/>
        </w:rPr>
        <w:t>.</w:t>
      </w:r>
    </w:p>
    <w:p w14:paraId="008F6654" w14:textId="25564B5C" w:rsidR="00090156" w:rsidRPr="00001401" w:rsidRDefault="009434CC" w:rsidP="000A30A1">
      <w:pPr>
        <w:pStyle w:val="a7"/>
        <w:ind w:left="1996"/>
        <w:jc w:val="both"/>
        <w:rPr>
          <w:rFonts w:ascii="Verdana" w:hAnsi="Verdana"/>
          <w:sz w:val="20"/>
          <w:szCs w:val="20"/>
        </w:rPr>
      </w:pPr>
      <w:r w:rsidRPr="00001401">
        <w:rPr>
          <w:rFonts w:ascii="Verdana" w:hAnsi="Verdana"/>
          <w:sz w:val="20"/>
          <w:szCs w:val="20"/>
        </w:rPr>
        <w:t>4.2.16.</w:t>
      </w:r>
      <w:r w:rsidRPr="00001401">
        <w:rPr>
          <w:rFonts w:ascii="Verdana" w:hAnsi="Verdana"/>
          <w:sz w:val="20"/>
          <w:szCs w:val="20"/>
        </w:rPr>
        <w:tab/>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w:t>
      </w:r>
      <w:r w:rsidR="00F46CD7">
        <w:rPr>
          <w:rFonts w:ascii="Verdana" w:hAnsi="Verdana"/>
          <w:sz w:val="20"/>
          <w:szCs w:val="20"/>
        </w:rPr>
        <w:t xml:space="preserve">в части согласия ФАС России считается </w:t>
      </w:r>
      <w:proofErr w:type="spellStart"/>
      <w:r w:rsidRPr="00001401">
        <w:rPr>
          <w:rFonts w:ascii="Verdana" w:hAnsi="Verdana"/>
          <w:sz w:val="20"/>
          <w:szCs w:val="20"/>
        </w:rPr>
        <w:t>предоставл</w:t>
      </w:r>
      <w:r w:rsidR="00F46CD7">
        <w:rPr>
          <w:rFonts w:ascii="Verdana" w:hAnsi="Verdana"/>
          <w:sz w:val="20"/>
          <w:szCs w:val="20"/>
        </w:rPr>
        <w:t>енным</w:t>
      </w:r>
      <w:r w:rsidRPr="00001401">
        <w:rPr>
          <w:rFonts w:ascii="Verdana" w:hAnsi="Verdana"/>
          <w:sz w:val="20"/>
          <w:szCs w:val="20"/>
        </w:rPr>
        <w:t>в</w:t>
      </w:r>
      <w:proofErr w:type="spellEnd"/>
      <w:r w:rsidRPr="00001401">
        <w:rPr>
          <w:rFonts w:ascii="Verdana" w:hAnsi="Verdana"/>
          <w:sz w:val="20"/>
          <w:szCs w:val="20"/>
        </w:rPr>
        <w:t xml:space="preserve"> случае, если Покупатель уведомил Продавца, что в связи с заключением и исполнением Договора нет необходимости получать </w:t>
      </w:r>
      <w:r w:rsidR="00F46CD7">
        <w:rPr>
          <w:rFonts w:ascii="Verdana" w:hAnsi="Verdana"/>
          <w:sz w:val="20"/>
          <w:szCs w:val="20"/>
        </w:rPr>
        <w:t>Согласие ФАС</w:t>
      </w:r>
      <w:r w:rsidRPr="00001401">
        <w:rPr>
          <w:rFonts w:ascii="Verdana" w:hAnsi="Verdana"/>
          <w:sz w:val="20"/>
          <w:szCs w:val="20"/>
        </w:rPr>
        <w:t xml:space="preserve">, </w:t>
      </w:r>
      <w:r w:rsidR="00F46CD7">
        <w:rPr>
          <w:rFonts w:ascii="Verdana" w:hAnsi="Verdana"/>
          <w:sz w:val="20"/>
          <w:szCs w:val="20"/>
        </w:rPr>
        <w:t xml:space="preserve">как </w:t>
      </w:r>
      <w:r w:rsidRPr="00001401">
        <w:rPr>
          <w:rFonts w:ascii="Verdana" w:hAnsi="Verdana"/>
          <w:sz w:val="20"/>
          <w:szCs w:val="20"/>
        </w:rPr>
        <w:t>указанн</w:t>
      </w:r>
      <w:r w:rsidR="00F46CD7">
        <w:rPr>
          <w:rFonts w:ascii="Verdana" w:hAnsi="Verdana"/>
          <w:sz w:val="20"/>
          <w:szCs w:val="20"/>
        </w:rPr>
        <w:t>о</w:t>
      </w:r>
      <w:r w:rsidRPr="00001401">
        <w:rPr>
          <w:rFonts w:ascii="Verdana" w:hAnsi="Verdana"/>
          <w:sz w:val="20"/>
          <w:szCs w:val="20"/>
        </w:rPr>
        <w:t xml:space="preserve"> в п. 2.11 Договора)</w:t>
      </w:r>
      <w:r w:rsidR="009307F6" w:rsidRPr="00001401">
        <w:rPr>
          <w:rFonts w:ascii="Verdana" w:hAnsi="Verdana"/>
          <w:i/>
          <w:sz w:val="20"/>
          <w:szCs w:val="20"/>
        </w:rPr>
        <w:t>.</w:t>
      </w:r>
    </w:p>
    <w:p w14:paraId="285C360C" w14:textId="45538014" w:rsidR="004C1B6A" w:rsidRPr="00001401" w:rsidRDefault="00090156" w:rsidP="00090156">
      <w:pPr>
        <w:widowControl w:val="0"/>
        <w:ind w:left="709" w:firstLine="567"/>
        <w:jc w:val="both"/>
        <w:rPr>
          <w:rFonts w:ascii="Verdana" w:hAnsi="Verdana"/>
          <w:sz w:val="20"/>
          <w:szCs w:val="20"/>
        </w:rPr>
      </w:pPr>
      <w:r w:rsidRPr="00001401">
        <w:rPr>
          <w:rFonts w:ascii="Verdana" w:hAnsi="Verdana"/>
          <w:sz w:val="20"/>
          <w:szCs w:val="20"/>
        </w:rPr>
        <w:t xml:space="preserve">4.3. </w:t>
      </w:r>
      <w:r w:rsidR="004C1B6A" w:rsidRPr="00001401">
        <w:rPr>
          <w:rFonts w:ascii="Verdana" w:hAnsi="Verdana"/>
          <w:sz w:val="20"/>
          <w:szCs w:val="20"/>
        </w:rPr>
        <w:t>Стороны согласовали и настоящим подтверждают, что никакое требование (далее – «</w:t>
      </w:r>
      <w:r w:rsidR="004C1B6A" w:rsidRPr="00001401">
        <w:rPr>
          <w:rFonts w:ascii="Verdana" w:hAnsi="Verdana"/>
          <w:b/>
          <w:sz w:val="20"/>
          <w:szCs w:val="20"/>
        </w:rPr>
        <w:t>Требование</w:t>
      </w:r>
      <w:r w:rsidR="004C1B6A" w:rsidRPr="00001401">
        <w:rPr>
          <w:rFonts w:ascii="Verdana" w:hAnsi="Verdana"/>
          <w:sz w:val="20"/>
          <w:szCs w:val="20"/>
        </w:rPr>
        <w:t xml:space="preserve">») </w:t>
      </w:r>
      <w:r w:rsidR="000E3FDA" w:rsidRPr="00001401">
        <w:rPr>
          <w:rFonts w:ascii="Verdana" w:hAnsi="Verdana"/>
          <w:sz w:val="20"/>
          <w:szCs w:val="20"/>
        </w:rPr>
        <w:t>Покупателя</w:t>
      </w:r>
      <w:r w:rsidR="004C1B6A" w:rsidRPr="00001401">
        <w:rPr>
          <w:rFonts w:ascii="Verdana" w:hAnsi="Verdana"/>
          <w:sz w:val="20"/>
          <w:szCs w:val="20"/>
        </w:rPr>
        <w:t xml:space="preserve"> о возмещении убытков</w:t>
      </w:r>
      <w:r w:rsidR="00436DC6" w:rsidRPr="00001401">
        <w:rPr>
          <w:rFonts w:ascii="Verdana" w:hAnsi="Verdana"/>
          <w:sz w:val="20"/>
          <w:szCs w:val="20"/>
        </w:rPr>
        <w:t>, в том числе</w:t>
      </w:r>
      <w:r w:rsidR="004C1B6A" w:rsidRPr="00001401">
        <w:rPr>
          <w:rFonts w:ascii="Verdana" w:hAnsi="Verdana"/>
          <w:sz w:val="20"/>
          <w:szCs w:val="20"/>
        </w:rPr>
        <w:t xml:space="preserve"> в связи с недостоверностью любого из предоставленных </w:t>
      </w:r>
      <w:r w:rsidR="000E3FDA" w:rsidRPr="00001401">
        <w:rPr>
          <w:rFonts w:ascii="Verdana" w:hAnsi="Verdana"/>
          <w:sz w:val="20"/>
          <w:szCs w:val="20"/>
        </w:rPr>
        <w:t>Продавцом</w:t>
      </w:r>
      <w:r w:rsidR="004C1B6A" w:rsidRPr="00001401">
        <w:rPr>
          <w:rFonts w:ascii="Verdana" w:hAnsi="Verdana"/>
          <w:sz w:val="20"/>
          <w:szCs w:val="20"/>
        </w:rPr>
        <w:t xml:space="preserve"> в настоящем Договоре заверений об обстоятельствах (далее – «</w:t>
      </w:r>
      <w:r w:rsidR="004C1B6A" w:rsidRPr="00001401">
        <w:rPr>
          <w:rFonts w:ascii="Verdana" w:hAnsi="Verdana"/>
          <w:b/>
          <w:sz w:val="20"/>
          <w:szCs w:val="20"/>
        </w:rPr>
        <w:t>Убытки</w:t>
      </w:r>
      <w:r w:rsidR="004C1B6A" w:rsidRPr="00001401">
        <w:rPr>
          <w:rFonts w:ascii="Verdana" w:hAnsi="Verdana"/>
          <w:sz w:val="20"/>
          <w:szCs w:val="20"/>
        </w:rPr>
        <w:t>») полностью или в части не подлежит выполнению в случае, если обстоятельства и/или событи</w:t>
      </w:r>
      <w:r w:rsidR="000E3FDA" w:rsidRPr="00001401">
        <w:rPr>
          <w:rFonts w:ascii="Verdana" w:hAnsi="Verdana"/>
          <w:sz w:val="20"/>
          <w:szCs w:val="20"/>
        </w:rPr>
        <w:t xml:space="preserve">я, в результате которых и/или </w:t>
      </w:r>
      <w:proofErr w:type="gramStart"/>
      <w:r w:rsidR="000E3FDA" w:rsidRPr="00001401">
        <w:rPr>
          <w:rFonts w:ascii="Verdana" w:hAnsi="Verdana"/>
          <w:sz w:val="20"/>
          <w:szCs w:val="20"/>
        </w:rPr>
        <w:t xml:space="preserve">в </w:t>
      </w:r>
      <w:r w:rsidR="004C1B6A" w:rsidRPr="00001401">
        <w:rPr>
          <w:rFonts w:ascii="Verdana" w:hAnsi="Verdana"/>
          <w:sz w:val="20"/>
          <w:szCs w:val="20"/>
        </w:rPr>
        <w:t>связи</w:t>
      </w:r>
      <w:proofErr w:type="gramEnd"/>
      <w:r w:rsidR="004C1B6A" w:rsidRPr="00001401">
        <w:rPr>
          <w:rFonts w:ascii="Verdana" w:hAnsi="Verdana"/>
          <w:sz w:val="20"/>
          <w:szCs w:val="20"/>
        </w:rPr>
        <w:t xml:space="preserve"> с которыми было предъявлено Требование, отражены в Раскрытой информации. </w:t>
      </w:r>
    </w:p>
    <w:p w14:paraId="3D4D0666" w14:textId="5EECEC41" w:rsidR="004C1B6A" w:rsidRPr="00001401" w:rsidRDefault="004C1B6A" w:rsidP="004C1B6A">
      <w:pPr>
        <w:widowControl w:val="0"/>
        <w:ind w:left="709" w:firstLine="567"/>
        <w:jc w:val="both"/>
        <w:rPr>
          <w:rFonts w:ascii="Verdana" w:hAnsi="Verdana"/>
          <w:sz w:val="20"/>
          <w:szCs w:val="20"/>
        </w:rPr>
      </w:pPr>
      <w:r w:rsidRPr="00001401">
        <w:rPr>
          <w:rFonts w:ascii="Verdana" w:hAnsi="Verdana"/>
          <w:sz w:val="20"/>
          <w:szCs w:val="20"/>
        </w:rPr>
        <w:t xml:space="preserve">4.4. В случае, если обстоятельства и/или события, в результате которых и/или </w:t>
      </w:r>
      <w:proofErr w:type="gramStart"/>
      <w:r w:rsidRPr="00001401">
        <w:rPr>
          <w:rFonts w:ascii="Verdana" w:hAnsi="Verdana"/>
          <w:sz w:val="20"/>
          <w:szCs w:val="20"/>
        </w:rPr>
        <w:t>в связи</w:t>
      </w:r>
      <w:proofErr w:type="gramEnd"/>
      <w:r w:rsidRPr="00001401">
        <w:rPr>
          <w:rFonts w:ascii="Verdana" w:hAnsi="Verdana"/>
          <w:sz w:val="20"/>
          <w:szCs w:val="20"/>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исключительно с момента, указанного в п. 4.5 настоящего Договора</w:t>
      </w:r>
      <w:r w:rsidR="00090156" w:rsidRPr="00001401">
        <w:rPr>
          <w:rFonts w:ascii="Verdana" w:hAnsi="Verdana"/>
          <w:sz w:val="20"/>
          <w:szCs w:val="20"/>
        </w:rPr>
        <w:t>.</w:t>
      </w:r>
    </w:p>
    <w:p w14:paraId="681E6B93" w14:textId="677EB1D4" w:rsidR="004C1B6A" w:rsidRPr="00001401" w:rsidRDefault="004C1B6A" w:rsidP="004C1B6A">
      <w:pPr>
        <w:widowControl w:val="0"/>
        <w:ind w:left="709" w:firstLine="567"/>
        <w:jc w:val="both"/>
        <w:rPr>
          <w:rFonts w:ascii="Verdana" w:hAnsi="Verdana"/>
          <w:sz w:val="20"/>
          <w:szCs w:val="20"/>
        </w:rPr>
      </w:pPr>
      <w:r w:rsidRPr="00001401">
        <w:rPr>
          <w:rFonts w:ascii="Verdana" w:hAnsi="Verdana"/>
          <w:sz w:val="20"/>
          <w:szCs w:val="20"/>
        </w:rPr>
        <w:t xml:space="preserve">4.5. Убытки считаются понесенными, а соответствующее Требование может быть удовлетворено исключительно после вступления в законную силу решения суда Российской Федерации по соответствующему спору (если спор подлежит рассмотрению в международных или иностранных </w:t>
      </w:r>
      <w:proofErr w:type="gramStart"/>
      <w:r w:rsidRPr="00001401">
        <w:rPr>
          <w:rFonts w:ascii="Verdana" w:hAnsi="Verdana"/>
          <w:sz w:val="20"/>
          <w:szCs w:val="20"/>
        </w:rPr>
        <w:t>арбитражах</w:t>
      </w:r>
      <w:proofErr w:type="gramEnd"/>
      <w:r w:rsidRPr="00001401">
        <w:rPr>
          <w:rFonts w:ascii="Verdana" w:hAnsi="Verdana"/>
          <w:sz w:val="20"/>
          <w:szCs w:val="20"/>
        </w:rPr>
        <w:t xml:space="preserve">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Покупателем и/или Обществом были понесены Убытки.</w:t>
      </w:r>
      <w:r w:rsidR="002F03F2" w:rsidRPr="00001401">
        <w:rPr>
          <w:rFonts w:ascii="Verdana" w:hAnsi="Verdana"/>
          <w:sz w:val="20"/>
          <w:szCs w:val="20"/>
        </w:rPr>
        <w:t xml:space="preserve"> Убытки возмещаются Продавцом в размере фактически выплаченных по соответствующему судебному решению денежных средств. Для получения возмещения </w:t>
      </w:r>
      <w:r w:rsidR="00604445" w:rsidRPr="00001401">
        <w:rPr>
          <w:rFonts w:ascii="Verdana" w:hAnsi="Verdana"/>
          <w:sz w:val="20"/>
          <w:szCs w:val="20"/>
        </w:rPr>
        <w:t>У</w:t>
      </w:r>
      <w:r w:rsidR="002F03F2" w:rsidRPr="00001401">
        <w:rPr>
          <w:rFonts w:ascii="Verdana" w:hAnsi="Verdana"/>
          <w:sz w:val="20"/>
          <w:szCs w:val="20"/>
        </w:rPr>
        <w:t>бытков к Требованию Покупателя должно быть приложено вступившее в силу решение суда (копия решения, подписанная секретарем судебного заседания)</w:t>
      </w:r>
      <w:r w:rsidR="00F46CD7">
        <w:rPr>
          <w:rFonts w:ascii="Verdana" w:hAnsi="Verdana"/>
          <w:sz w:val="20"/>
          <w:szCs w:val="20"/>
        </w:rPr>
        <w:t xml:space="preserve"> или иного компетентного органа разрешения споров</w:t>
      </w:r>
      <w:r w:rsidR="002F03F2" w:rsidRPr="00001401">
        <w:rPr>
          <w:rFonts w:ascii="Verdana" w:hAnsi="Verdana"/>
          <w:sz w:val="20"/>
          <w:szCs w:val="20"/>
        </w:rPr>
        <w:t xml:space="preserve">, а также документ, </w:t>
      </w:r>
      <w:r w:rsidR="002F03F2" w:rsidRPr="00001401">
        <w:rPr>
          <w:rFonts w:ascii="Verdana" w:hAnsi="Verdana"/>
          <w:sz w:val="20"/>
          <w:szCs w:val="20"/>
        </w:rPr>
        <w:lastRenderedPageBreak/>
        <w:t xml:space="preserve">подтверждающий фактическую выплату денежных средств (выписка о проведении банковской операции с подписью уполномоченного сотрудника банка) по </w:t>
      </w:r>
      <w:r w:rsidR="00F46CD7">
        <w:rPr>
          <w:rFonts w:ascii="Verdana" w:hAnsi="Verdana"/>
          <w:sz w:val="20"/>
          <w:szCs w:val="20"/>
        </w:rPr>
        <w:t xml:space="preserve">указанному </w:t>
      </w:r>
      <w:r w:rsidR="002F03F2" w:rsidRPr="00001401">
        <w:rPr>
          <w:rFonts w:ascii="Verdana" w:hAnsi="Verdana"/>
          <w:sz w:val="20"/>
          <w:szCs w:val="20"/>
        </w:rPr>
        <w:t xml:space="preserve">вступившему в </w:t>
      </w:r>
      <w:r w:rsidR="00F46CD7">
        <w:rPr>
          <w:rFonts w:ascii="Verdana" w:hAnsi="Verdana"/>
          <w:sz w:val="20"/>
          <w:szCs w:val="20"/>
        </w:rPr>
        <w:t xml:space="preserve">законную </w:t>
      </w:r>
      <w:r w:rsidR="002F03F2" w:rsidRPr="00001401">
        <w:rPr>
          <w:rFonts w:ascii="Verdana" w:hAnsi="Verdana"/>
          <w:sz w:val="20"/>
          <w:szCs w:val="20"/>
        </w:rPr>
        <w:t>силу решению</w:t>
      </w:r>
      <w:r w:rsidR="00604445" w:rsidRPr="00001401">
        <w:rPr>
          <w:rFonts w:ascii="Verdana" w:hAnsi="Verdana"/>
          <w:sz w:val="20"/>
          <w:szCs w:val="20"/>
        </w:rPr>
        <w:t>.</w:t>
      </w:r>
      <w:r w:rsidRPr="00001401">
        <w:rPr>
          <w:rFonts w:ascii="Verdana" w:hAnsi="Verdana"/>
          <w:sz w:val="20"/>
          <w:szCs w:val="20"/>
        </w:rPr>
        <w:t xml:space="preserve"> Расходы, связанные с судебным или арбитражным разбирательством по соответствующему </w:t>
      </w:r>
      <w:proofErr w:type="gramStart"/>
      <w:r w:rsidRPr="00001401">
        <w:rPr>
          <w:rFonts w:ascii="Verdana" w:hAnsi="Verdana"/>
          <w:sz w:val="20"/>
          <w:szCs w:val="20"/>
        </w:rPr>
        <w:t>спору</w:t>
      </w:r>
      <w:proofErr w:type="gramEnd"/>
      <w:r w:rsidRPr="00001401">
        <w:rPr>
          <w:rFonts w:ascii="Verdana" w:hAnsi="Verdana"/>
          <w:sz w:val="20"/>
          <w:szCs w:val="20"/>
        </w:rPr>
        <w:t xml:space="preserve"> не могут быть включены в Убытки и ни при каких обстоятельствах не подлежат возмещению.</w:t>
      </w:r>
    </w:p>
    <w:p w14:paraId="260C3BC9" w14:textId="02A570CB" w:rsidR="004C1B6A" w:rsidRPr="00001401" w:rsidRDefault="004C1B6A" w:rsidP="004C1B6A">
      <w:pPr>
        <w:widowControl w:val="0"/>
        <w:ind w:left="709" w:firstLine="567"/>
        <w:jc w:val="both"/>
        <w:rPr>
          <w:rFonts w:ascii="Verdana" w:hAnsi="Verdana"/>
          <w:sz w:val="20"/>
          <w:szCs w:val="20"/>
        </w:rPr>
      </w:pPr>
      <w:r w:rsidRPr="00001401">
        <w:rPr>
          <w:rFonts w:ascii="Verdana" w:hAnsi="Verdana"/>
          <w:sz w:val="20"/>
          <w:szCs w:val="20"/>
        </w:rPr>
        <w:t>4.6. 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имеющиеся в распоряжении П</w:t>
      </w:r>
      <w:r w:rsidR="00F46CD7">
        <w:rPr>
          <w:rFonts w:ascii="Verdana" w:hAnsi="Verdana"/>
          <w:sz w:val="20"/>
          <w:szCs w:val="20"/>
        </w:rPr>
        <w:t>окупателя и Общества</w:t>
      </w:r>
      <w:r w:rsidR="00F46CD7" w:rsidRPr="001B565C">
        <w:rPr>
          <w:rFonts w:ascii="Verdana" w:hAnsi="Verdana"/>
          <w:sz w:val="20"/>
          <w:szCs w:val="20"/>
        </w:rPr>
        <w:t>,</w:t>
      </w:r>
      <w:r w:rsidRPr="00001401">
        <w:rPr>
          <w:rFonts w:ascii="Verdana" w:hAnsi="Verdana"/>
          <w:sz w:val="20"/>
          <w:szCs w:val="20"/>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или направленные им, документы, обосновывающие размер Убытков, которые являются или могут являться предметом Требования</w:t>
      </w:r>
      <w:r w:rsidR="00206463" w:rsidRPr="00001401">
        <w:rPr>
          <w:rFonts w:ascii="Verdana" w:hAnsi="Verdana"/>
          <w:sz w:val="20"/>
          <w:szCs w:val="20"/>
        </w:rPr>
        <w:t>)</w:t>
      </w:r>
      <w:r w:rsidRPr="00001401">
        <w:rPr>
          <w:rFonts w:ascii="Verdana" w:hAnsi="Verdana"/>
          <w:sz w:val="20"/>
          <w:szCs w:val="20"/>
        </w:rPr>
        <w:t>.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p>
    <w:p w14:paraId="27FF959C" w14:textId="6325437B" w:rsidR="00485B65" w:rsidRPr="00001401" w:rsidRDefault="00485B65" w:rsidP="004C1B6A">
      <w:pPr>
        <w:widowControl w:val="0"/>
        <w:ind w:left="709" w:firstLine="567"/>
        <w:jc w:val="both"/>
        <w:rPr>
          <w:rFonts w:ascii="Verdana" w:hAnsi="Verdana"/>
          <w:sz w:val="20"/>
          <w:szCs w:val="20"/>
        </w:rPr>
      </w:pPr>
      <w:r w:rsidRPr="00001401">
        <w:rPr>
          <w:rFonts w:ascii="Verdana" w:hAnsi="Verdana"/>
          <w:sz w:val="20"/>
          <w:szCs w:val="20"/>
        </w:rPr>
        <w:t xml:space="preserve">4.7. 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0BC64B41" w:rsidR="00C27F48" w:rsidRPr="00001401" w:rsidRDefault="00C27F48" w:rsidP="004C1B6A">
      <w:pPr>
        <w:widowControl w:val="0"/>
        <w:ind w:left="709" w:firstLine="567"/>
        <w:jc w:val="both"/>
        <w:rPr>
          <w:rFonts w:ascii="Verdana" w:hAnsi="Verdana"/>
          <w:sz w:val="20"/>
          <w:szCs w:val="20"/>
        </w:rPr>
      </w:pPr>
      <w:r w:rsidRPr="00001401">
        <w:rPr>
          <w:rFonts w:ascii="Verdana" w:hAnsi="Verdana"/>
          <w:sz w:val="20"/>
          <w:szCs w:val="20"/>
        </w:rPr>
        <w:t>4.8. Если Цена Доли будет снижена по любым основаниям, Покупатель обязуется возместить Продавцу сумму</w:t>
      </w:r>
      <w:r w:rsidR="00762170" w:rsidRPr="00001401">
        <w:rPr>
          <w:rFonts w:ascii="Verdana" w:hAnsi="Verdana"/>
          <w:sz w:val="20"/>
          <w:szCs w:val="20"/>
        </w:rPr>
        <w:t xml:space="preserve">, на которую Цена Доли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w:t>
      </w:r>
      <w:r w:rsidR="00BC5C2B" w:rsidRPr="00001401">
        <w:rPr>
          <w:rFonts w:ascii="Verdana" w:hAnsi="Verdana"/>
          <w:sz w:val="20"/>
          <w:szCs w:val="20"/>
        </w:rPr>
        <w:t>406</w:t>
      </w:r>
      <w:r w:rsidR="00762170" w:rsidRPr="00001401">
        <w:rPr>
          <w:rFonts w:ascii="Verdana" w:hAnsi="Verdana"/>
          <w:sz w:val="20"/>
          <w:szCs w:val="20"/>
        </w:rPr>
        <w:t>.1 ГК РФ.</w:t>
      </w:r>
      <w:r w:rsidR="00BC5C2B" w:rsidRPr="00001401">
        <w:rPr>
          <w:rFonts w:ascii="Verdana" w:hAnsi="Verdana"/>
          <w:sz w:val="20"/>
          <w:szCs w:val="20"/>
        </w:rPr>
        <w:t xml:space="preserve"> </w:t>
      </w:r>
    </w:p>
    <w:p w14:paraId="58E7D04F" w14:textId="298CECD2" w:rsidR="00234724" w:rsidRPr="00001401" w:rsidRDefault="00234724" w:rsidP="001B55D4">
      <w:pPr>
        <w:pStyle w:val="a4"/>
        <w:jc w:val="both"/>
        <w:rPr>
          <w:rFonts w:ascii="Verdana" w:hAnsi="Verdana" w:cs="Times New Roman"/>
          <w:sz w:val="20"/>
          <w:szCs w:val="20"/>
        </w:rPr>
      </w:pPr>
    </w:p>
    <w:p w14:paraId="41EBBC2A" w14:textId="0E2F83C2" w:rsidR="00C02D37" w:rsidRPr="00001401" w:rsidRDefault="006D48E6" w:rsidP="001B55D4">
      <w:pPr>
        <w:ind w:left="709" w:firstLine="567"/>
        <w:jc w:val="both"/>
        <w:rPr>
          <w:rFonts w:ascii="Verdana" w:hAnsi="Verdana"/>
          <w:b/>
          <w:color w:val="000000"/>
          <w:sz w:val="20"/>
          <w:szCs w:val="20"/>
        </w:rPr>
      </w:pPr>
      <w:r w:rsidRPr="00001401" w:rsidDel="006D48E6">
        <w:rPr>
          <w:rFonts w:ascii="Verdana" w:hAnsi="Verdana"/>
          <w:sz w:val="20"/>
          <w:szCs w:val="20"/>
        </w:rPr>
        <w:t xml:space="preserve"> </w:t>
      </w:r>
      <w:r w:rsidR="00410298" w:rsidRPr="00001401">
        <w:rPr>
          <w:rFonts w:ascii="Verdana" w:hAnsi="Verdana"/>
          <w:b/>
          <w:color w:val="000000"/>
          <w:sz w:val="20"/>
          <w:szCs w:val="20"/>
        </w:rPr>
        <w:t>5</w:t>
      </w:r>
      <w:r w:rsidR="00C02D37" w:rsidRPr="00001401">
        <w:rPr>
          <w:rFonts w:ascii="Verdana" w:hAnsi="Verdana"/>
          <w:b/>
          <w:color w:val="000000"/>
          <w:sz w:val="20"/>
          <w:szCs w:val="20"/>
        </w:rPr>
        <w:t>. РАСТОРЖЕНИЕ И НЕДЕЙСТВИТЕЛЬНОСТЬ ДОГОВОРА</w:t>
      </w:r>
    </w:p>
    <w:p w14:paraId="048B6A77" w14:textId="72726ED2" w:rsidR="00914429" w:rsidRPr="00001401" w:rsidRDefault="00154BEE" w:rsidP="00914429">
      <w:pPr>
        <w:pStyle w:val="a4"/>
        <w:ind w:left="709" w:firstLine="567"/>
        <w:jc w:val="both"/>
        <w:rPr>
          <w:rFonts w:ascii="Verdana" w:hAnsi="Verdana" w:cs="Times New Roman"/>
          <w:sz w:val="20"/>
          <w:szCs w:val="20"/>
        </w:rPr>
      </w:pPr>
      <w:r w:rsidRPr="00001401">
        <w:rPr>
          <w:rFonts w:ascii="Verdana" w:hAnsi="Verdana" w:cs="Times New Roman"/>
          <w:sz w:val="20"/>
          <w:szCs w:val="20"/>
        </w:rPr>
        <w:t>5.1. </w:t>
      </w:r>
      <w:r w:rsidR="00914429" w:rsidRPr="00001401">
        <w:rPr>
          <w:rFonts w:ascii="Verdana" w:hAnsi="Verdana" w:cs="Times New Roman"/>
          <w:sz w:val="20"/>
          <w:szCs w:val="20"/>
        </w:rPr>
        <w:t>Договор может быть расторгнут в любое время по письменному</w:t>
      </w:r>
      <w:r w:rsidR="00F46CD7">
        <w:rPr>
          <w:rFonts w:ascii="Verdana" w:hAnsi="Verdana" w:cs="Times New Roman"/>
          <w:sz w:val="20"/>
          <w:szCs w:val="20"/>
        </w:rPr>
        <w:t xml:space="preserve"> и удостоверенному нотариально</w:t>
      </w:r>
      <w:r w:rsidR="00914429" w:rsidRPr="00001401">
        <w:rPr>
          <w:rFonts w:ascii="Verdana" w:hAnsi="Verdana" w:cs="Times New Roman"/>
          <w:sz w:val="20"/>
          <w:szCs w:val="20"/>
        </w:rPr>
        <w:t xml:space="preserve">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448A4C19" w14:textId="64F9D8BC" w:rsidR="005574B2" w:rsidRPr="00001401" w:rsidRDefault="00154BEE" w:rsidP="00485B65">
      <w:pPr>
        <w:pStyle w:val="a4"/>
        <w:ind w:left="709" w:firstLine="567"/>
        <w:jc w:val="both"/>
        <w:rPr>
          <w:rFonts w:ascii="Verdana" w:hAnsi="Verdana" w:cs="Times New Roman"/>
          <w:sz w:val="20"/>
          <w:szCs w:val="20"/>
        </w:rPr>
      </w:pPr>
      <w:r w:rsidRPr="00001401">
        <w:rPr>
          <w:rFonts w:ascii="Verdana" w:hAnsi="Verdana" w:cs="Times New Roman"/>
          <w:sz w:val="20"/>
          <w:szCs w:val="20"/>
        </w:rPr>
        <w:t>5.2. </w:t>
      </w:r>
      <w:r w:rsidR="00914429" w:rsidRPr="00001401">
        <w:rPr>
          <w:rFonts w:ascii="Verdana" w:hAnsi="Verdana" w:cs="Times New Roman"/>
          <w:sz w:val="20"/>
          <w:szCs w:val="20"/>
        </w:rPr>
        <w:t>Во избежание сомнений</w:t>
      </w:r>
      <w:r w:rsidR="00485B65" w:rsidRPr="00001401">
        <w:rPr>
          <w:rFonts w:ascii="Verdana" w:hAnsi="Verdana" w:cs="Times New Roman"/>
          <w:sz w:val="20"/>
          <w:szCs w:val="20"/>
        </w:rPr>
        <w:t>,</w:t>
      </w:r>
      <w:r w:rsidR="00914429" w:rsidRPr="00001401">
        <w:rPr>
          <w:rFonts w:ascii="Verdana" w:hAnsi="Verdana" w:cs="Times New Roman"/>
          <w:sz w:val="20"/>
          <w:szCs w:val="20"/>
        </w:rPr>
        <w:t xml:space="preserve"> Стороны пришли к соглашению исключить возможность применения Покупателем права на </w:t>
      </w:r>
      <w:r w:rsidR="002E5B3C" w:rsidRPr="00001401">
        <w:rPr>
          <w:rFonts w:ascii="Verdana" w:hAnsi="Verdana" w:cs="Times New Roman"/>
          <w:sz w:val="20"/>
          <w:szCs w:val="20"/>
        </w:rPr>
        <w:t xml:space="preserve">односторонний </w:t>
      </w:r>
      <w:r w:rsidR="00914429" w:rsidRPr="00001401">
        <w:rPr>
          <w:rFonts w:ascii="Verdana" w:hAnsi="Verdana" w:cs="Times New Roman"/>
          <w:sz w:val="20"/>
          <w:szCs w:val="20"/>
        </w:rPr>
        <w:t>отказ от Договора</w:t>
      </w:r>
      <w:r w:rsidR="00494A8E" w:rsidRPr="00001401">
        <w:rPr>
          <w:rFonts w:ascii="Verdana" w:hAnsi="Verdana" w:cs="Times New Roman"/>
          <w:sz w:val="20"/>
          <w:szCs w:val="20"/>
        </w:rPr>
        <w:t>, а также право Покупателя требовать расторжения Договора</w:t>
      </w:r>
      <w:r w:rsidR="00914429" w:rsidRPr="00001401">
        <w:rPr>
          <w:rFonts w:ascii="Verdana" w:hAnsi="Verdana" w:cs="Times New Roman"/>
          <w:sz w:val="20"/>
          <w:szCs w:val="20"/>
        </w:rPr>
        <w:t xml:space="preserve"> по любым предусмотренным законодательством Российской Федерации основаниям</w:t>
      </w:r>
      <w:r w:rsidR="005574B2" w:rsidRPr="00001401">
        <w:rPr>
          <w:rFonts w:ascii="Verdana" w:hAnsi="Verdana" w:cs="Times New Roman"/>
          <w:sz w:val="20"/>
          <w:szCs w:val="20"/>
        </w:rPr>
        <w:t xml:space="preserve">, </w:t>
      </w:r>
      <w:r w:rsidR="00914429" w:rsidRPr="00001401">
        <w:rPr>
          <w:rFonts w:ascii="Verdana" w:hAnsi="Verdana" w:cs="Times New Roman"/>
          <w:sz w:val="20"/>
          <w:szCs w:val="20"/>
        </w:rPr>
        <w:t>за исключением тех оснований, которые невозможно исключить соглашением Сторон («императивные нормы»).</w:t>
      </w:r>
      <w:r w:rsidR="005574B2" w:rsidRPr="00001401">
        <w:rPr>
          <w:rFonts w:ascii="Verdana" w:hAnsi="Verdana" w:cs="Times New Roman"/>
          <w:sz w:val="20"/>
          <w:szCs w:val="20"/>
        </w:rPr>
        <w:t xml:space="preserve"> </w:t>
      </w:r>
    </w:p>
    <w:p w14:paraId="2A0723C4" w14:textId="0A5C4D90" w:rsidR="00D855E6" w:rsidRPr="00001401" w:rsidRDefault="00154BEE" w:rsidP="00914429">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5.3. </w:t>
      </w:r>
      <w:r w:rsidR="00D855E6" w:rsidRPr="00001401">
        <w:rPr>
          <w:rFonts w:ascii="Verdana" w:hAnsi="Verdana" w:cs="Times New Roman"/>
          <w:sz w:val="20"/>
          <w:szCs w:val="20"/>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sidRPr="00001401">
        <w:rPr>
          <w:rFonts w:ascii="Verdana" w:hAnsi="Verdana" w:cs="Times New Roman"/>
          <w:sz w:val="20"/>
          <w:szCs w:val="20"/>
        </w:rPr>
        <w:t>об одностороннем отказе от Договора</w:t>
      </w:r>
      <w:r w:rsidR="00D855E6" w:rsidRPr="00001401">
        <w:rPr>
          <w:rFonts w:ascii="Verdana" w:hAnsi="Verdana" w:cs="Times New Roman"/>
          <w:sz w:val="20"/>
          <w:szCs w:val="20"/>
        </w:rPr>
        <w:t>, если:</w:t>
      </w:r>
    </w:p>
    <w:p w14:paraId="6EF3CDDF" w14:textId="00E38BC2" w:rsidR="00D855E6" w:rsidRPr="00001401" w:rsidRDefault="00D855E6" w:rsidP="00D855E6">
      <w:pPr>
        <w:pStyle w:val="a4"/>
        <w:ind w:left="709" w:firstLine="567"/>
        <w:jc w:val="both"/>
        <w:rPr>
          <w:rFonts w:ascii="Verdana" w:hAnsi="Verdana" w:cs="Times New Roman"/>
          <w:sz w:val="20"/>
          <w:szCs w:val="20"/>
        </w:rPr>
      </w:pPr>
      <w:r w:rsidRPr="00001401">
        <w:rPr>
          <w:rFonts w:ascii="Verdana" w:hAnsi="Verdana" w:cs="Times New Roman"/>
          <w:sz w:val="20"/>
          <w:szCs w:val="20"/>
        </w:rPr>
        <w:t>5</w:t>
      </w:r>
      <w:r w:rsidR="00154BEE" w:rsidRPr="00001401">
        <w:rPr>
          <w:rFonts w:ascii="Verdana" w:hAnsi="Verdana" w:cs="Times New Roman"/>
          <w:sz w:val="20"/>
          <w:szCs w:val="20"/>
        </w:rPr>
        <w:t>.3</w:t>
      </w:r>
      <w:r w:rsidRPr="00001401">
        <w:rPr>
          <w:rFonts w:ascii="Verdana" w:hAnsi="Verdana" w:cs="Times New Roman"/>
          <w:sz w:val="20"/>
          <w:szCs w:val="20"/>
        </w:rPr>
        <w:t xml:space="preserve">.1. Покупатель допустил просрочку исполнения обязательства по уплате Цены </w:t>
      </w:r>
      <w:r w:rsidR="00485B65" w:rsidRPr="00001401">
        <w:rPr>
          <w:rFonts w:ascii="Verdana" w:hAnsi="Verdana" w:cs="Times New Roman"/>
          <w:sz w:val="20"/>
          <w:szCs w:val="20"/>
        </w:rPr>
        <w:t>Доли</w:t>
      </w:r>
      <w:r w:rsidRPr="00001401">
        <w:rPr>
          <w:rFonts w:ascii="Verdana" w:hAnsi="Verdana" w:cs="Times New Roman"/>
          <w:sz w:val="20"/>
          <w:szCs w:val="20"/>
        </w:rPr>
        <w:t xml:space="preserve"> на срок более 10 (Десяти) </w:t>
      </w:r>
      <w:r w:rsidR="00F127D4">
        <w:rPr>
          <w:rFonts w:ascii="Verdana" w:hAnsi="Verdana" w:cs="Times New Roman"/>
          <w:sz w:val="20"/>
          <w:szCs w:val="20"/>
        </w:rPr>
        <w:t xml:space="preserve">календарных </w:t>
      </w:r>
      <w:r w:rsidRPr="00001401">
        <w:rPr>
          <w:rFonts w:ascii="Verdana" w:hAnsi="Verdana" w:cs="Times New Roman"/>
          <w:sz w:val="20"/>
          <w:szCs w:val="20"/>
        </w:rPr>
        <w:t>дней;</w:t>
      </w:r>
    </w:p>
    <w:p w14:paraId="1A2DE2A5" w14:textId="260BA51C" w:rsidR="00D855E6" w:rsidRPr="00001401" w:rsidRDefault="00D855E6" w:rsidP="00D855E6">
      <w:pPr>
        <w:pStyle w:val="a4"/>
        <w:ind w:left="709" w:firstLine="567"/>
        <w:jc w:val="both"/>
        <w:rPr>
          <w:rFonts w:ascii="Verdana" w:hAnsi="Verdana" w:cs="Times New Roman"/>
          <w:sz w:val="20"/>
          <w:szCs w:val="20"/>
        </w:rPr>
      </w:pPr>
      <w:r w:rsidRPr="00001401">
        <w:rPr>
          <w:rFonts w:ascii="Verdana" w:hAnsi="Verdana" w:cs="Times New Roman"/>
          <w:sz w:val="20"/>
          <w:szCs w:val="20"/>
        </w:rPr>
        <w:t>5</w:t>
      </w:r>
      <w:r w:rsidR="00154BEE" w:rsidRPr="00001401">
        <w:rPr>
          <w:rFonts w:ascii="Verdana" w:hAnsi="Verdana" w:cs="Times New Roman"/>
          <w:sz w:val="20"/>
          <w:szCs w:val="20"/>
        </w:rPr>
        <w:t>.3</w:t>
      </w:r>
      <w:r w:rsidRPr="00001401">
        <w:rPr>
          <w:rFonts w:ascii="Verdana" w:hAnsi="Verdana" w:cs="Times New Roman"/>
          <w:sz w:val="20"/>
          <w:szCs w:val="20"/>
        </w:rPr>
        <w:t xml:space="preserve">.2. Любое из заверений Покупателя, указанных в </w:t>
      </w:r>
      <w:r w:rsidR="00EE7F27" w:rsidRPr="00001401">
        <w:rPr>
          <w:rFonts w:ascii="Verdana" w:hAnsi="Verdana" w:cs="Times New Roman"/>
          <w:sz w:val="20"/>
          <w:szCs w:val="20"/>
        </w:rPr>
        <w:t>п</w:t>
      </w:r>
      <w:r w:rsidR="00F46CD7">
        <w:rPr>
          <w:rFonts w:ascii="Verdana" w:hAnsi="Verdana" w:cs="Times New Roman"/>
          <w:sz w:val="20"/>
          <w:szCs w:val="20"/>
        </w:rPr>
        <w:t>.</w:t>
      </w:r>
      <w:r w:rsidR="00154BEE" w:rsidRPr="00001401">
        <w:rPr>
          <w:rFonts w:ascii="Verdana" w:hAnsi="Verdana" w:cs="Times New Roman"/>
          <w:sz w:val="20"/>
          <w:szCs w:val="20"/>
        </w:rPr>
        <w:t xml:space="preserve"> </w:t>
      </w:r>
      <w:r w:rsidR="00F46CD7">
        <w:rPr>
          <w:rFonts w:ascii="Verdana" w:hAnsi="Verdana" w:cs="Times New Roman"/>
          <w:sz w:val="20"/>
          <w:szCs w:val="20"/>
        </w:rPr>
        <w:t>.2</w:t>
      </w:r>
      <w:r w:rsidRPr="00001401">
        <w:rPr>
          <w:rFonts w:ascii="Verdana" w:hAnsi="Verdana" w:cs="Times New Roman"/>
          <w:sz w:val="20"/>
          <w:szCs w:val="20"/>
        </w:rPr>
        <w:t xml:space="preserve"> настоящего Договора</w:t>
      </w:r>
      <w:r w:rsidR="0071230A" w:rsidRPr="00001401">
        <w:rPr>
          <w:rFonts w:ascii="Verdana" w:hAnsi="Verdana" w:cs="Times New Roman"/>
          <w:sz w:val="20"/>
          <w:szCs w:val="20"/>
        </w:rPr>
        <w:t>,</w:t>
      </w:r>
      <w:r w:rsidRPr="00001401">
        <w:rPr>
          <w:rFonts w:ascii="Verdana" w:hAnsi="Verdana" w:cs="Times New Roman"/>
          <w:sz w:val="20"/>
          <w:szCs w:val="20"/>
        </w:rPr>
        <w:t xml:space="preserve"> оказалось недостоверным полностью или в любой части;</w:t>
      </w:r>
    </w:p>
    <w:p w14:paraId="0815D2C8" w14:textId="738BA118" w:rsidR="00536852" w:rsidRPr="00001401" w:rsidRDefault="00485B65" w:rsidP="00536852">
      <w:pPr>
        <w:pStyle w:val="a4"/>
        <w:ind w:left="709" w:firstLine="567"/>
        <w:jc w:val="both"/>
        <w:rPr>
          <w:rFonts w:ascii="Verdana" w:hAnsi="Verdana" w:cs="Times New Roman"/>
          <w:sz w:val="20"/>
          <w:szCs w:val="20"/>
        </w:rPr>
      </w:pPr>
      <w:r w:rsidRPr="00001401">
        <w:rPr>
          <w:rFonts w:ascii="Verdana" w:hAnsi="Verdana" w:cs="Times New Roman"/>
          <w:sz w:val="20"/>
          <w:szCs w:val="20"/>
        </w:rPr>
        <w:t>5.3.3. Покупателем не были совершены действия, необходимые для нотариального удостоверения Д</w:t>
      </w:r>
      <w:r w:rsidR="00342759" w:rsidRPr="00001401">
        <w:rPr>
          <w:rFonts w:ascii="Verdana" w:hAnsi="Verdana" w:cs="Times New Roman"/>
          <w:sz w:val="20"/>
          <w:szCs w:val="20"/>
        </w:rPr>
        <w:t>оговора и передачи Д</w:t>
      </w:r>
      <w:r w:rsidRPr="00001401">
        <w:rPr>
          <w:rFonts w:ascii="Verdana" w:hAnsi="Verdana" w:cs="Times New Roman"/>
          <w:sz w:val="20"/>
          <w:szCs w:val="20"/>
        </w:rPr>
        <w:t>оли.</w:t>
      </w:r>
    </w:p>
    <w:p w14:paraId="1D11581D" w14:textId="08E2A5F3" w:rsidR="00494A8E" w:rsidRPr="00001401" w:rsidRDefault="00494A8E" w:rsidP="00494A8E">
      <w:pPr>
        <w:pStyle w:val="a4"/>
        <w:ind w:left="709" w:firstLine="567"/>
        <w:jc w:val="both"/>
        <w:rPr>
          <w:rFonts w:ascii="Verdana" w:hAnsi="Verdana" w:cs="Times New Roman"/>
          <w:sz w:val="20"/>
          <w:szCs w:val="20"/>
        </w:rPr>
      </w:pPr>
      <w:r w:rsidRPr="00001401">
        <w:rPr>
          <w:rFonts w:ascii="Verdana" w:hAnsi="Verdana" w:cs="Times New Roman"/>
          <w:sz w:val="20"/>
          <w:szCs w:val="20"/>
        </w:rPr>
        <w:t>5.3.4. Покупатель допустил просрочку подачи документов в уполномоченный орган для выполнения Отлагательного условия</w:t>
      </w:r>
      <w:r w:rsidR="000A30A1" w:rsidRPr="00001401">
        <w:rPr>
          <w:rFonts w:ascii="Verdana" w:hAnsi="Verdana" w:cs="Times New Roman"/>
          <w:sz w:val="20"/>
          <w:szCs w:val="20"/>
        </w:rPr>
        <w:t xml:space="preserve"> (если Покупатель должен получить </w:t>
      </w:r>
      <w:r w:rsidR="00F46CD7">
        <w:rPr>
          <w:rFonts w:ascii="Verdana" w:hAnsi="Verdana" w:cs="Times New Roman"/>
          <w:sz w:val="20"/>
          <w:szCs w:val="20"/>
        </w:rPr>
        <w:t>С</w:t>
      </w:r>
      <w:r w:rsidR="000A30A1" w:rsidRPr="00001401">
        <w:rPr>
          <w:rFonts w:ascii="Verdana" w:hAnsi="Verdana" w:cs="Times New Roman"/>
          <w:sz w:val="20"/>
          <w:szCs w:val="20"/>
        </w:rPr>
        <w:t>огласие ФАС)</w:t>
      </w:r>
      <w:r w:rsidRPr="00001401">
        <w:rPr>
          <w:rFonts w:ascii="Verdana" w:hAnsi="Verdana" w:cs="Times New Roman"/>
          <w:sz w:val="20"/>
          <w:szCs w:val="20"/>
        </w:rPr>
        <w:t>. Срок подачи документом установлен пунктом 2.12.1 Договора.</w:t>
      </w:r>
    </w:p>
    <w:p w14:paraId="3D6E141F" w14:textId="736AC138" w:rsidR="00494A8E" w:rsidRPr="00001401" w:rsidRDefault="00494A8E" w:rsidP="00494A8E">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5.3.5. </w:t>
      </w:r>
      <w:r w:rsidR="00F46CD7">
        <w:rPr>
          <w:rFonts w:ascii="Verdana" w:hAnsi="Verdana" w:cs="Times New Roman"/>
          <w:sz w:val="20"/>
          <w:szCs w:val="20"/>
        </w:rPr>
        <w:t>Согласие</w:t>
      </w:r>
      <w:r w:rsidR="0071230A" w:rsidRPr="00001401">
        <w:rPr>
          <w:rFonts w:ascii="Verdana" w:hAnsi="Verdana" w:cs="Times New Roman"/>
          <w:sz w:val="20"/>
          <w:szCs w:val="20"/>
        </w:rPr>
        <w:t xml:space="preserve"> ФАС и (или) иного уполномоченного органа</w:t>
      </w:r>
      <w:r w:rsidR="00EB265A" w:rsidRPr="00001401">
        <w:rPr>
          <w:rFonts w:ascii="Verdana" w:hAnsi="Verdana" w:cs="Times New Roman"/>
          <w:sz w:val="20"/>
          <w:szCs w:val="20"/>
        </w:rPr>
        <w:t xml:space="preserve"> в соответствии с применимым законодательством</w:t>
      </w:r>
      <w:r w:rsidR="00F46CD7" w:rsidRPr="001B565C">
        <w:rPr>
          <w:rFonts w:ascii="Verdana" w:hAnsi="Verdana" w:cs="Times New Roman"/>
          <w:sz w:val="20"/>
          <w:szCs w:val="20"/>
        </w:rPr>
        <w:t>,</w:t>
      </w:r>
      <w:r w:rsidR="00F46CD7">
        <w:rPr>
          <w:rFonts w:ascii="Verdana" w:hAnsi="Verdana" w:cs="Times New Roman"/>
          <w:sz w:val="20"/>
          <w:szCs w:val="20"/>
        </w:rPr>
        <w:t xml:space="preserve"> получение которого в соответствии с законом требуется для заключения и исполнения Договора</w:t>
      </w:r>
      <w:r w:rsidR="00F46CD7" w:rsidRPr="001B565C">
        <w:rPr>
          <w:rFonts w:ascii="Verdana" w:hAnsi="Verdana" w:cs="Times New Roman"/>
          <w:sz w:val="20"/>
          <w:szCs w:val="20"/>
        </w:rPr>
        <w:t>,</w:t>
      </w:r>
      <w:r w:rsidR="00F46CD7">
        <w:rPr>
          <w:rFonts w:ascii="Verdana" w:hAnsi="Verdana" w:cs="Times New Roman"/>
          <w:sz w:val="20"/>
          <w:szCs w:val="20"/>
        </w:rPr>
        <w:t xml:space="preserve"> не получено</w:t>
      </w:r>
      <w:r w:rsidRPr="00001401">
        <w:rPr>
          <w:rFonts w:ascii="Verdana" w:hAnsi="Verdana" w:cs="Times New Roman"/>
          <w:sz w:val="20"/>
          <w:szCs w:val="20"/>
        </w:rPr>
        <w:t>.</w:t>
      </w:r>
    </w:p>
    <w:p w14:paraId="4306BCF5" w14:textId="61836526" w:rsidR="00494A8E" w:rsidRPr="00001401" w:rsidRDefault="00494A8E" w:rsidP="00494A8E">
      <w:pPr>
        <w:pStyle w:val="a4"/>
        <w:ind w:left="709" w:firstLine="567"/>
        <w:jc w:val="both"/>
        <w:rPr>
          <w:rFonts w:ascii="Verdana" w:hAnsi="Verdana" w:cs="Times New Roman"/>
          <w:sz w:val="20"/>
          <w:szCs w:val="20"/>
        </w:rPr>
      </w:pPr>
      <w:r w:rsidRPr="00001401">
        <w:rPr>
          <w:rFonts w:ascii="Verdana" w:hAnsi="Verdana" w:cs="Times New Roman"/>
          <w:sz w:val="20"/>
          <w:szCs w:val="20"/>
        </w:rPr>
        <w:t>5.3.6. Покупатель не предоставил Продавцу по запросу Продавца документы для направления Уведомления в установленный п</w:t>
      </w:r>
      <w:r w:rsidR="00F46CD7">
        <w:rPr>
          <w:rFonts w:ascii="Verdana" w:hAnsi="Verdana" w:cs="Times New Roman"/>
          <w:sz w:val="20"/>
          <w:szCs w:val="20"/>
        </w:rPr>
        <w:t>.</w:t>
      </w:r>
      <w:r w:rsidRPr="00001401">
        <w:rPr>
          <w:rFonts w:ascii="Verdana" w:hAnsi="Verdana" w:cs="Times New Roman"/>
          <w:sz w:val="20"/>
          <w:szCs w:val="20"/>
        </w:rPr>
        <w:t xml:space="preserve"> 2.12 Договора срок.</w:t>
      </w:r>
    </w:p>
    <w:p w14:paraId="4EB00849" w14:textId="67A00B34" w:rsidR="00494A8E" w:rsidRPr="00001401" w:rsidRDefault="00494A8E" w:rsidP="00494A8E">
      <w:pPr>
        <w:pStyle w:val="a4"/>
        <w:ind w:left="709" w:firstLine="567"/>
        <w:jc w:val="both"/>
        <w:rPr>
          <w:rFonts w:ascii="Verdana" w:hAnsi="Verdana" w:cs="Times New Roman"/>
          <w:sz w:val="20"/>
          <w:szCs w:val="20"/>
        </w:rPr>
      </w:pPr>
      <w:r w:rsidRPr="00001401">
        <w:rPr>
          <w:rFonts w:ascii="Verdana" w:hAnsi="Verdana" w:cs="Times New Roman"/>
          <w:sz w:val="20"/>
          <w:szCs w:val="20"/>
        </w:rPr>
        <w:t>5.3.7. Покупатель не выполнил обязательства в соответствии с пунктом 2.13</w:t>
      </w:r>
      <w:r w:rsidR="00C362BF" w:rsidRPr="00001401">
        <w:rPr>
          <w:rFonts w:ascii="Verdana" w:hAnsi="Verdana" w:cs="Times New Roman"/>
          <w:sz w:val="20"/>
          <w:szCs w:val="20"/>
        </w:rPr>
        <w:t xml:space="preserve"> Договора.</w:t>
      </w:r>
    </w:p>
    <w:p w14:paraId="01DAB664" w14:textId="1DEEDB3D" w:rsidR="00863ABC" w:rsidRPr="00001401" w:rsidRDefault="00863ABC" w:rsidP="00494A8E">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5.3.8. </w:t>
      </w:r>
      <w:r w:rsidR="0071230A" w:rsidRPr="00001401">
        <w:rPr>
          <w:rFonts w:ascii="Verdana" w:hAnsi="Verdana" w:cs="Times New Roman"/>
          <w:sz w:val="20"/>
          <w:szCs w:val="20"/>
        </w:rPr>
        <w:t>Истек</w:t>
      </w:r>
      <w:r w:rsidRPr="00001401">
        <w:rPr>
          <w:rFonts w:ascii="Verdana" w:hAnsi="Verdana" w:cs="Times New Roman"/>
          <w:sz w:val="20"/>
          <w:szCs w:val="20"/>
        </w:rPr>
        <w:t xml:space="preserve"> </w:t>
      </w:r>
      <w:r w:rsidR="0071230A" w:rsidRPr="00001401">
        <w:rPr>
          <w:rFonts w:ascii="Verdana" w:hAnsi="Verdana" w:cs="Times New Roman"/>
          <w:sz w:val="20"/>
          <w:szCs w:val="20"/>
        </w:rPr>
        <w:t>срок</w:t>
      </w:r>
      <w:r w:rsidRPr="00001401">
        <w:rPr>
          <w:rFonts w:ascii="Verdana" w:hAnsi="Verdana" w:cs="Times New Roman"/>
          <w:sz w:val="20"/>
          <w:szCs w:val="20"/>
        </w:rPr>
        <w:t xml:space="preserve"> (</w:t>
      </w:r>
      <w:r w:rsidR="000A30A1" w:rsidRPr="00001401">
        <w:rPr>
          <w:rFonts w:ascii="Verdana" w:hAnsi="Verdana" w:cs="Times New Roman"/>
          <w:sz w:val="20"/>
          <w:szCs w:val="20"/>
        </w:rPr>
        <w:t xml:space="preserve">если Покупатель должен получить </w:t>
      </w:r>
      <w:r w:rsidR="00F46CD7">
        <w:rPr>
          <w:rFonts w:ascii="Verdana" w:hAnsi="Verdana" w:cs="Times New Roman"/>
          <w:sz w:val="20"/>
          <w:szCs w:val="20"/>
        </w:rPr>
        <w:t>С</w:t>
      </w:r>
      <w:r w:rsidR="000A30A1" w:rsidRPr="00001401">
        <w:rPr>
          <w:rFonts w:ascii="Verdana" w:hAnsi="Verdana" w:cs="Times New Roman"/>
          <w:sz w:val="20"/>
          <w:szCs w:val="20"/>
        </w:rPr>
        <w:t>огласие ФАС</w:t>
      </w:r>
      <w:r w:rsidRPr="00001401">
        <w:rPr>
          <w:rFonts w:ascii="Verdana" w:hAnsi="Verdana" w:cs="Times New Roman"/>
          <w:sz w:val="20"/>
          <w:szCs w:val="20"/>
        </w:rPr>
        <w:t>)</w:t>
      </w:r>
      <w:r w:rsidR="00F127D4">
        <w:rPr>
          <w:rFonts w:ascii="Verdana" w:hAnsi="Verdana" w:cs="Times New Roman"/>
          <w:sz w:val="20"/>
          <w:szCs w:val="20"/>
        </w:rPr>
        <w:t>, указанный в п.2.14 настоящего Договора</w:t>
      </w:r>
      <w:r w:rsidRPr="00001401">
        <w:rPr>
          <w:rFonts w:ascii="Verdana" w:hAnsi="Verdana" w:cs="Times New Roman"/>
          <w:sz w:val="20"/>
          <w:szCs w:val="20"/>
        </w:rPr>
        <w:t>.</w:t>
      </w:r>
    </w:p>
    <w:p w14:paraId="2E239520" w14:textId="49F84D13" w:rsidR="00F127D4" w:rsidRPr="001377AE" w:rsidRDefault="00F127D4" w:rsidP="00F127D4">
      <w:pPr>
        <w:autoSpaceDE w:val="0"/>
        <w:autoSpaceDN w:val="0"/>
        <w:adjustRightInd w:val="0"/>
        <w:ind w:left="708" w:firstLine="708"/>
        <w:jc w:val="both"/>
        <w:rPr>
          <w:rFonts w:ascii="Verdana" w:eastAsiaTheme="minorHAnsi" w:hAnsi="Verdana" w:cs="Verdana"/>
          <w:color w:val="000000"/>
          <w:sz w:val="20"/>
          <w:szCs w:val="20"/>
          <w:lang w:eastAsia="en-US"/>
        </w:rPr>
      </w:pPr>
      <w:r w:rsidRPr="001377AE">
        <w:rPr>
          <w:rFonts w:ascii="Verdana" w:eastAsiaTheme="minorHAnsi" w:hAnsi="Verdana" w:cs="Verdana"/>
          <w:color w:val="000000"/>
          <w:sz w:val="20"/>
          <w:szCs w:val="20"/>
          <w:lang w:eastAsia="en-US"/>
        </w:rPr>
        <w:t xml:space="preserve">5.3.9. </w:t>
      </w:r>
      <w:r w:rsidRPr="001377AE">
        <w:rPr>
          <w:rFonts w:ascii="Verdana" w:hAnsi="Verdana"/>
          <w:sz w:val="20"/>
          <w:szCs w:val="20"/>
        </w:rPr>
        <w:t>Договор уступки прав требования к ООО «</w:t>
      </w:r>
      <w:r w:rsidR="00F65F41" w:rsidRPr="001377AE">
        <w:rPr>
          <w:rFonts w:ascii="Verdana" w:hAnsi="Verdana"/>
          <w:sz w:val="20"/>
          <w:szCs w:val="20"/>
        </w:rPr>
        <w:t>Русская мельница-</w:t>
      </w:r>
      <w:proofErr w:type="gramStart"/>
      <w:r w:rsidR="00F65F41" w:rsidRPr="001377AE">
        <w:rPr>
          <w:rFonts w:ascii="Verdana" w:hAnsi="Verdana"/>
          <w:sz w:val="20"/>
          <w:szCs w:val="20"/>
        </w:rPr>
        <w:t>Н</w:t>
      </w:r>
      <w:r w:rsidRPr="001377AE">
        <w:rPr>
          <w:rFonts w:ascii="Verdana" w:hAnsi="Verdana"/>
          <w:sz w:val="20"/>
          <w:szCs w:val="20"/>
        </w:rPr>
        <w:t xml:space="preserve">»   </w:t>
      </w:r>
      <w:proofErr w:type="gramEnd"/>
      <w:r w:rsidRPr="001377AE">
        <w:rPr>
          <w:rFonts w:ascii="Verdana" w:hAnsi="Verdana"/>
          <w:sz w:val="20"/>
          <w:szCs w:val="20"/>
        </w:rPr>
        <w:t>№______от________.___________________</w:t>
      </w:r>
      <w:r w:rsidR="005A5F8E" w:rsidRPr="001377AE">
        <w:rPr>
          <w:rFonts w:ascii="Verdana" w:hAnsi="Verdana"/>
          <w:sz w:val="20"/>
          <w:szCs w:val="20"/>
        </w:rPr>
        <w:t xml:space="preserve">, заключенный между Покупателем и </w:t>
      </w:r>
      <w:r w:rsidR="005A5F8E" w:rsidRPr="001377AE">
        <w:rPr>
          <w:rFonts w:ascii="Verdana" w:hAnsi="Verdana"/>
          <w:sz w:val="20"/>
          <w:szCs w:val="20"/>
        </w:rPr>
        <w:lastRenderedPageBreak/>
        <w:t>Продавцом,</w:t>
      </w:r>
      <w:r w:rsidRPr="001377AE">
        <w:rPr>
          <w:rFonts w:ascii="Verdana" w:hAnsi="Verdana"/>
          <w:sz w:val="20"/>
          <w:szCs w:val="20"/>
        </w:rPr>
        <w:t xml:space="preserve"> признан н</w:t>
      </w:r>
      <w:r w:rsidRPr="001377AE">
        <w:rPr>
          <w:rFonts w:ascii="Verdana" w:eastAsiaTheme="minorHAnsi" w:hAnsi="Verdana" w:cs="Verdana"/>
          <w:color w:val="000000"/>
          <w:sz w:val="20"/>
          <w:szCs w:val="20"/>
          <w:lang w:eastAsia="en-US"/>
        </w:rPr>
        <w:t>едействительным или незаключенным или расторгнут</w:t>
      </w:r>
      <w:r w:rsidR="00A941F9" w:rsidRPr="001377AE">
        <w:rPr>
          <w:rFonts w:ascii="Verdana" w:eastAsiaTheme="minorHAnsi" w:hAnsi="Verdana" w:cs="Verdana"/>
          <w:color w:val="000000"/>
          <w:sz w:val="20"/>
          <w:szCs w:val="20"/>
          <w:lang w:eastAsia="en-US"/>
        </w:rPr>
        <w:t>, прекращен</w:t>
      </w:r>
      <w:r w:rsidRPr="001377AE">
        <w:rPr>
          <w:rFonts w:ascii="Verdana" w:eastAsiaTheme="minorHAnsi" w:hAnsi="Verdana" w:cs="Verdana"/>
          <w:color w:val="000000"/>
          <w:sz w:val="20"/>
          <w:szCs w:val="20"/>
          <w:lang w:eastAsia="en-US"/>
        </w:rPr>
        <w:t xml:space="preserve"> без исполнения или </w:t>
      </w:r>
      <w:r w:rsidR="00A941F9" w:rsidRPr="001377AE">
        <w:rPr>
          <w:rFonts w:ascii="Verdana" w:eastAsiaTheme="minorHAnsi" w:hAnsi="Verdana" w:cs="Verdana"/>
          <w:color w:val="000000"/>
          <w:sz w:val="20"/>
          <w:szCs w:val="20"/>
          <w:lang w:eastAsia="en-US"/>
        </w:rPr>
        <w:t xml:space="preserve">заявлен </w:t>
      </w:r>
      <w:r w:rsidRPr="001377AE">
        <w:rPr>
          <w:rFonts w:ascii="Verdana" w:eastAsiaTheme="minorHAnsi" w:hAnsi="Verdana" w:cs="Verdana"/>
          <w:color w:val="000000"/>
          <w:sz w:val="20"/>
          <w:szCs w:val="20"/>
          <w:lang w:eastAsia="en-US"/>
        </w:rPr>
        <w:t xml:space="preserve">односторонний отказ от исполнения </w:t>
      </w:r>
      <w:r w:rsidR="00A941F9" w:rsidRPr="001377AE">
        <w:rPr>
          <w:rFonts w:ascii="Verdana" w:eastAsiaTheme="minorHAnsi" w:hAnsi="Verdana" w:cs="Verdana"/>
          <w:color w:val="000000"/>
          <w:sz w:val="20"/>
          <w:szCs w:val="20"/>
          <w:lang w:eastAsia="en-US"/>
        </w:rPr>
        <w:t xml:space="preserve">указанного </w:t>
      </w:r>
      <w:r w:rsidRPr="001377AE">
        <w:rPr>
          <w:rFonts w:ascii="Verdana" w:eastAsiaTheme="minorHAnsi" w:hAnsi="Verdana" w:cs="Verdana"/>
          <w:color w:val="000000"/>
          <w:sz w:val="20"/>
          <w:szCs w:val="20"/>
          <w:lang w:eastAsia="en-US"/>
        </w:rPr>
        <w:t>договор</w:t>
      </w:r>
      <w:r w:rsidR="00A941F9" w:rsidRPr="001377AE">
        <w:rPr>
          <w:rFonts w:ascii="Verdana" w:eastAsiaTheme="minorHAnsi" w:hAnsi="Verdana" w:cs="Verdana"/>
          <w:color w:val="000000"/>
          <w:sz w:val="20"/>
          <w:szCs w:val="20"/>
          <w:lang w:eastAsia="en-US"/>
        </w:rPr>
        <w:t>а.</w:t>
      </w:r>
      <w:r w:rsidRPr="001377AE">
        <w:rPr>
          <w:rFonts w:ascii="Verdana" w:eastAsiaTheme="minorHAnsi" w:hAnsi="Verdana" w:cs="Verdana"/>
          <w:color w:val="000000"/>
          <w:sz w:val="20"/>
          <w:szCs w:val="20"/>
          <w:lang w:eastAsia="en-US"/>
        </w:rPr>
        <w:t xml:space="preserve"> </w:t>
      </w:r>
    </w:p>
    <w:p w14:paraId="0C91FC35" w14:textId="47B4AE87" w:rsidR="005A5F8E" w:rsidRPr="001377AE" w:rsidRDefault="005A5F8E" w:rsidP="005A5F8E">
      <w:pPr>
        <w:autoSpaceDE w:val="0"/>
        <w:autoSpaceDN w:val="0"/>
        <w:adjustRightInd w:val="0"/>
        <w:ind w:left="708" w:firstLine="708"/>
        <w:jc w:val="both"/>
        <w:rPr>
          <w:rFonts w:ascii="Verdana" w:eastAsiaTheme="minorHAnsi" w:hAnsi="Verdana" w:cs="Verdana"/>
          <w:color w:val="000000"/>
          <w:sz w:val="20"/>
          <w:szCs w:val="20"/>
          <w:lang w:eastAsia="en-US"/>
        </w:rPr>
      </w:pPr>
      <w:r w:rsidRPr="001377AE">
        <w:rPr>
          <w:rFonts w:ascii="Verdana" w:eastAsiaTheme="minorHAnsi" w:hAnsi="Verdana" w:cs="Verdana"/>
          <w:color w:val="000000"/>
          <w:sz w:val="20"/>
          <w:szCs w:val="20"/>
          <w:lang w:eastAsia="en-US"/>
        </w:rPr>
        <w:t xml:space="preserve">5.3.10. </w:t>
      </w:r>
      <w:r w:rsidRPr="001377AE">
        <w:rPr>
          <w:rFonts w:ascii="Verdana" w:hAnsi="Verdana"/>
          <w:sz w:val="20"/>
          <w:szCs w:val="20"/>
        </w:rPr>
        <w:t>Договор уступки прав требования к ООО «Русская мельница-</w:t>
      </w:r>
      <w:proofErr w:type="gramStart"/>
      <w:r w:rsidRPr="001377AE">
        <w:rPr>
          <w:rFonts w:ascii="Verdana" w:hAnsi="Verdana"/>
          <w:sz w:val="20"/>
          <w:szCs w:val="20"/>
        </w:rPr>
        <w:t xml:space="preserve">Н»   </w:t>
      </w:r>
      <w:proofErr w:type="gramEnd"/>
      <w:r w:rsidRPr="001377AE">
        <w:rPr>
          <w:rFonts w:ascii="Verdana" w:hAnsi="Verdana"/>
          <w:sz w:val="20"/>
          <w:szCs w:val="20"/>
        </w:rPr>
        <w:t>№______от________.___________________, заключенный между Покупателем и ООО «Зеленый Бор», признан н</w:t>
      </w:r>
      <w:r w:rsidRPr="001377AE">
        <w:rPr>
          <w:rFonts w:ascii="Verdana" w:eastAsiaTheme="minorHAnsi" w:hAnsi="Verdana" w:cs="Verdana"/>
          <w:color w:val="000000"/>
          <w:sz w:val="20"/>
          <w:szCs w:val="20"/>
          <w:lang w:eastAsia="en-US"/>
        </w:rPr>
        <w:t xml:space="preserve">едействительным или незаключенным или расторгнут, прекращен без исполнения или заявлен односторонний отказ от исполнения указанного договора. </w:t>
      </w:r>
    </w:p>
    <w:p w14:paraId="3BE44E09" w14:textId="5B41456A" w:rsidR="005A5F8E" w:rsidRDefault="005A5F8E" w:rsidP="005A5F8E">
      <w:pPr>
        <w:autoSpaceDE w:val="0"/>
        <w:autoSpaceDN w:val="0"/>
        <w:adjustRightInd w:val="0"/>
        <w:ind w:left="708" w:firstLine="708"/>
        <w:jc w:val="both"/>
        <w:rPr>
          <w:rFonts w:ascii="Verdana" w:eastAsiaTheme="minorHAnsi" w:hAnsi="Verdana" w:cs="Verdana"/>
          <w:color w:val="000000"/>
          <w:sz w:val="20"/>
          <w:szCs w:val="20"/>
          <w:lang w:eastAsia="en-US"/>
        </w:rPr>
      </w:pPr>
      <w:r w:rsidRPr="001377AE">
        <w:rPr>
          <w:rFonts w:ascii="Verdana" w:eastAsiaTheme="minorHAnsi" w:hAnsi="Verdana" w:cs="Verdana"/>
          <w:color w:val="000000"/>
          <w:sz w:val="20"/>
          <w:szCs w:val="20"/>
          <w:lang w:eastAsia="en-US"/>
        </w:rPr>
        <w:t xml:space="preserve">5.3.11. </w:t>
      </w:r>
      <w:r w:rsidRPr="001377AE">
        <w:rPr>
          <w:rFonts w:ascii="Verdana" w:hAnsi="Verdana"/>
          <w:sz w:val="20"/>
          <w:szCs w:val="20"/>
        </w:rPr>
        <w:t>Договор уступки прав требования к ООО «Русская мельница-</w:t>
      </w:r>
      <w:proofErr w:type="gramStart"/>
      <w:r w:rsidRPr="001377AE">
        <w:rPr>
          <w:rFonts w:ascii="Verdana" w:hAnsi="Verdana"/>
          <w:sz w:val="20"/>
          <w:szCs w:val="20"/>
        </w:rPr>
        <w:t xml:space="preserve">Н»   </w:t>
      </w:r>
      <w:proofErr w:type="gramEnd"/>
      <w:r w:rsidRPr="001377AE">
        <w:rPr>
          <w:rFonts w:ascii="Verdana" w:hAnsi="Verdana"/>
          <w:sz w:val="20"/>
          <w:szCs w:val="20"/>
        </w:rPr>
        <w:t>№______от________.___________________, заключенный между Покупателем и ООО «ТРАСТ недвижимость», признан н</w:t>
      </w:r>
      <w:r w:rsidRPr="001377AE">
        <w:rPr>
          <w:rFonts w:ascii="Verdana" w:eastAsiaTheme="minorHAnsi" w:hAnsi="Verdana" w:cs="Verdana"/>
          <w:color w:val="000000"/>
          <w:sz w:val="20"/>
          <w:szCs w:val="20"/>
          <w:lang w:eastAsia="en-US"/>
        </w:rPr>
        <w:t>едействительным или незаключенным или расторгнут, прекращен без исполнения или заявлен односторонний отказ от исполнения указанного договора.</w:t>
      </w:r>
      <w:r w:rsidRPr="00F127D4">
        <w:rPr>
          <w:rFonts w:ascii="Verdana" w:eastAsiaTheme="minorHAnsi" w:hAnsi="Verdana" w:cs="Verdana"/>
          <w:color w:val="000000"/>
          <w:sz w:val="20"/>
          <w:szCs w:val="20"/>
          <w:lang w:eastAsia="en-US"/>
        </w:rPr>
        <w:t xml:space="preserve"> </w:t>
      </w:r>
    </w:p>
    <w:p w14:paraId="04A5B928" w14:textId="4E9E26DD" w:rsidR="00494A8E" w:rsidRPr="00001401" w:rsidRDefault="00494A8E" w:rsidP="00536852">
      <w:pPr>
        <w:pStyle w:val="a4"/>
        <w:ind w:left="709" w:firstLine="567"/>
        <w:jc w:val="both"/>
        <w:rPr>
          <w:rFonts w:ascii="Verdana" w:hAnsi="Verdana" w:cs="Times New Roman"/>
          <w:sz w:val="20"/>
          <w:szCs w:val="20"/>
        </w:rPr>
      </w:pPr>
      <w:r w:rsidRPr="00001401">
        <w:rPr>
          <w:rFonts w:ascii="Verdana" w:hAnsi="Verdana" w:cs="Times New Roman"/>
          <w:sz w:val="20"/>
          <w:szCs w:val="20"/>
        </w:rPr>
        <w:t>Договор считается расторгнутым с даты получения Покупателем уведомления об одностороннем отказе по правилам получения/направления юридически значимых сообщений, установленных в п. 11 Договора.</w:t>
      </w:r>
    </w:p>
    <w:p w14:paraId="67D4FE5C" w14:textId="7C045055" w:rsidR="006233EA" w:rsidRPr="00001401" w:rsidRDefault="00A941F9" w:rsidP="00A21B1A">
      <w:pPr>
        <w:pStyle w:val="a4"/>
        <w:ind w:left="709" w:firstLine="567"/>
        <w:jc w:val="both"/>
        <w:rPr>
          <w:rFonts w:ascii="Verdana" w:hAnsi="Verdana" w:cs="Times New Roman"/>
          <w:sz w:val="20"/>
          <w:szCs w:val="20"/>
        </w:rPr>
      </w:pPr>
      <w:r>
        <w:rPr>
          <w:rFonts w:ascii="Verdana" w:hAnsi="Verdana" w:cs="Times New Roman"/>
          <w:sz w:val="20"/>
          <w:szCs w:val="20"/>
        </w:rPr>
        <w:t xml:space="preserve"> </w:t>
      </w:r>
      <w:r w:rsidR="00F87018" w:rsidRPr="00001401">
        <w:rPr>
          <w:rFonts w:ascii="Verdana" w:hAnsi="Verdana" w:cs="Times New Roman"/>
          <w:sz w:val="20"/>
          <w:szCs w:val="20"/>
        </w:rPr>
        <w:t>5</w:t>
      </w:r>
      <w:r w:rsidR="00210FC5" w:rsidRPr="00001401">
        <w:rPr>
          <w:rFonts w:ascii="Verdana" w:hAnsi="Verdana" w:cs="Times New Roman"/>
          <w:sz w:val="20"/>
          <w:szCs w:val="20"/>
        </w:rPr>
        <w:t>.</w:t>
      </w:r>
      <w:r w:rsidR="00154BEE" w:rsidRPr="00001401">
        <w:rPr>
          <w:rFonts w:ascii="Verdana" w:hAnsi="Verdana" w:cs="Times New Roman"/>
          <w:sz w:val="20"/>
          <w:szCs w:val="20"/>
        </w:rPr>
        <w:t>4</w:t>
      </w:r>
      <w:r w:rsidR="00532FE8" w:rsidRPr="00001401">
        <w:rPr>
          <w:rFonts w:ascii="Verdana" w:hAnsi="Verdana" w:cs="Times New Roman"/>
          <w:sz w:val="20"/>
          <w:szCs w:val="20"/>
        </w:rPr>
        <w:t>.</w:t>
      </w:r>
      <w:r w:rsidR="00210FC5" w:rsidRPr="00001401">
        <w:rPr>
          <w:rFonts w:ascii="Verdana" w:hAnsi="Verdana" w:cs="Times New Roman"/>
          <w:sz w:val="20"/>
          <w:szCs w:val="20"/>
        </w:rPr>
        <w:t> </w:t>
      </w:r>
      <w:r w:rsidR="00154BEE" w:rsidRPr="00001401">
        <w:rPr>
          <w:rFonts w:ascii="Verdana" w:hAnsi="Verdana" w:cs="Times New Roman"/>
          <w:sz w:val="20"/>
          <w:szCs w:val="20"/>
        </w:rPr>
        <w:t>В случае расторжения Договора по любым причинам</w:t>
      </w:r>
      <w:r w:rsidR="00F46CD7">
        <w:rPr>
          <w:rFonts w:ascii="Verdana" w:hAnsi="Verdana" w:cs="Times New Roman"/>
          <w:sz w:val="20"/>
          <w:szCs w:val="20"/>
        </w:rPr>
        <w:t xml:space="preserve"> (в том числе использования Продавцом права на односторонний отказ от Договора)</w:t>
      </w:r>
      <w:r w:rsidR="00154BEE" w:rsidRPr="00001401">
        <w:rPr>
          <w:rFonts w:ascii="Verdana" w:hAnsi="Verdana" w:cs="Times New Roman"/>
          <w:sz w:val="20"/>
          <w:szCs w:val="20"/>
        </w:rPr>
        <w:t xml:space="preserve"> либо применения последствий недействительности сделок в связи с признанием настоящего Договора недействительным (ничтожным)</w:t>
      </w:r>
      <w:r w:rsidR="00536852" w:rsidRPr="00001401">
        <w:rPr>
          <w:rFonts w:ascii="Verdana" w:hAnsi="Verdana" w:cs="Times New Roman"/>
          <w:sz w:val="20"/>
          <w:szCs w:val="20"/>
        </w:rPr>
        <w:t>,</w:t>
      </w:r>
      <w:r w:rsidR="00154BEE" w:rsidRPr="00001401">
        <w:rPr>
          <w:rFonts w:ascii="Verdana" w:hAnsi="Verdana" w:cs="Times New Roman"/>
          <w:sz w:val="20"/>
          <w:szCs w:val="20"/>
        </w:rPr>
        <w:t xml:space="preserve"> либо в случае возникновения у Покупателя обязательств по возврату Доли по любой другой причине, </w:t>
      </w:r>
      <w:r w:rsidR="006233EA" w:rsidRPr="00001401">
        <w:rPr>
          <w:rFonts w:ascii="Verdana" w:hAnsi="Verdana" w:cs="Times New Roman"/>
          <w:sz w:val="20"/>
          <w:szCs w:val="20"/>
        </w:rPr>
        <w:t xml:space="preserve">Покупатель обязан вернуть Продавцу Долю, </w:t>
      </w:r>
      <w:r w:rsidR="004D1124" w:rsidRPr="00001401">
        <w:rPr>
          <w:rFonts w:ascii="Verdana" w:hAnsi="Verdana" w:cs="Times New Roman"/>
          <w:sz w:val="20"/>
          <w:szCs w:val="20"/>
        </w:rPr>
        <w:t>для чего Стороны в течение 10 (Д</w:t>
      </w:r>
      <w:r w:rsidR="006233EA" w:rsidRPr="00001401">
        <w:rPr>
          <w:rFonts w:ascii="Verdana" w:hAnsi="Verdana" w:cs="Times New Roman"/>
          <w:sz w:val="20"/>
          <w:szCs w:val="20"/>
        </w:rPr>
        <w:t xml:space="preserve">есяти) рабочих дней </w:t>
      </w:r>
      <w:r w:rsidR="00494A8E" w:rsidRPr="00001401">
        <w:rPr>
          <w:rFonts w:ascii="Verdana" w:hAnsi="Verdana" w:cs="Times New Roman"/>
          <w:sz w:val="20"/>
          <w:szCs w:val="20"/>
        </w:rPr>
        <w:t>с даты</w:t>
      </w:r>
      <w:r w:rsidR="00154BEE" w:rsidRPr="00001401">
        <w:rPr>
          <w:rFonts w:ascii="Verdana" w:hAnsi="Verdana" w:cs="Times New Roman"/>
          <w:sz w:val="20"/>
          <w:szCs w:val="20"/>
        </w:rPr>
        <w:t xml:space="preserve"> наступления соответствующего обстоятельства из числа вышеуказанных </w:t>
      </w:r>
      <w:r w:rsidR="006233EA" w:rsidRPr="00001401">
        <w:rPr>
          <w:rFonts w:ascii="Verdana" w:hAnsi="Verdana" w:cs="Times New Roman"/>
          <w:sz w:val="20"/>
          <w:szCs w:val="20"/>
        </w:rPr>
        <w:t xml:space="preserve">обязуются обратиться к нотариусу за </w:t>
      </w:r>
      <w:r w:rsidR="007926E2" w:rsidRPr="00001401">
        <w:rPr>
          <w:rFonts w:ascii="Verdana" w:hAnsi="Verdana" w:cs="Times New Roman"/>
          <w:sz w:val="20"/>
          <w:szCs w:val="20"/>
        </w:rPr>
        <w:t>удостоверением соглашения об</w:t>
      </w:r>
      <w:r w:rsidR="006233EA" w:rsidRPr="00001401">
        <w:rPr>
          <w:rFonts w:ascii="Verdana" w:hAnsi="Verdana" w:cs="Times New Roman"/>
          <w:sz w:val="20"/>
          <w:szCs w:val="20"/>
        </w:rPr>
        <w:t xml:space="preserve"> обратно</w:t>
      </w:r>
      <w:r w:rsidR="007926E2" w:rsidRPr="00001401">
        <w:rPr>
          <w:rFonts w:ascii="Verdana" w:hAnsi="Verdana" w:cs="Times New Roman"/>
          <w:sz w:val="20"/>
          <w:szCs w:val="20"/>
        </w:rPr>
        <w:t>м</w:t>
      </w:r>
      <w:r w:rsidR="006233EA" w:rsidRPr="00001401">
        <w:rPr>
          <w:rFonts w:ascii="Verdana" w:hAnsi="Verdana" w:cs="Times New Roman"/>
          <w:sz w:val="20"/>
          <w:szCs w:val="20"/>
        </w:rPr>
        <w:t xml:space="preserve"> переход</w:t>
      </w:r>
      <w:r w:rsidR="007926E2" w:rsidRPr="00001401">
        <w:rPr>
          <w:rFonts w:ascii="Verdana" w:hAnsi="Verdana" w:cs="Times New Roman"/>
          <w:sz w:val="20"/>
          <w:szCs w:val="20"/>
        </w:rPr>
        <w:t>е</w:t>
      </w:r>
      <w:r w:rsidR="006233EA" w:rsidRPr="00001401">
        <w:rPr>
          <w:rFonts w:ascii="Verdana" w:hAnsi="Verdana" w:cs="Times New Roman"/>
          <w:sz w:val="20"/>
          <w:szCs w:val="20"/>
        </w:rPr>
        <w:t xml:space="preserve"> права собственности на Долю к Продавцу. Расходы</w:t>
      </w:r>
      <w:r w:rsidR="004D1124" w:rsidRPr="00001401">
        <w:rPr>
          <w:rFonts w:ascii="Verdana" w:hAnsi="Verdana" w:cs="Times New Roman"/>
          <w:sz w:val="20"/>
          <w:szCs w:val="20"/>
        </w:rPr>
        <w:t>, связанные с нотариальным удостоверением документов по</w:t>
      </w:r>
      <w:r w:rsidR="00532FE8" w:rsidRPr="00001401">
        <w:rPr>
          <w:rFonts w:ascii="Verdana" w:hAnsi="Verdana" w:cs="Times New Roman"/>
          <w:sz w:val="20"/>
          <w:szCs w:val="20"/>
        </w:rPr>
        <w:t xml:space="preserve"> </w:t>
      </w:r>
      <w:r w:rsidR="006233EA" w:rsidRPr="00001401">
        <w:rPr>
          <w:rFonts w:ascii="Verdana" w:hAnsi="Verdana" w:cs="Times New Roman"/>
          <w:sz w:val="20"/>
          <w:szCs w:val="20"/>
        </w:rPr>
        <w:t>обратно</w:t>
      </w:r>
      <w:r w:rsidR="004D1124" w:rsidRPr="00001401">
        <w:rPr>
          <w:rFonts w:ascii="Verdana" w:hAnsi="Verdana" w:cs="Times New Roman"/>
          <w:sz w:val="20"/>
          <w:szCs w:val="20"/>
        </w:rPr>
        <w:t>му</w:t>
      </w:r>
      <w:r w:rsidR="006233EA" w:rsidRPr="00001401">
        <w:rPr>
          <w:rFonts w:ascii="Verdana" w:hAnsi="Verdana" w:cs="Times New Roman"/>
          <w:sz w:val="20"/>
          <w:szCs w:val="20"/>
        </w:rPr>
        <w:t xml:space="preserve"> переход</w:t>
      </w:r>
      <w:r w:rsidR="004D1124" w:rsidRPr="00001401">
        <w:rPr>
          <w:rFonts w:ascii="Verdana" w:hAnsi="Verdana" w:cs="Times New Roman"/>
          <w:sz w:val="20"/>
          <w:szCs w:val="20"/>
        </w:rPr>
        <w:t>у</w:t>
      </w:r>
      <w:r w:rsidR="006233EA" w:rsidRPr="00001401">
        <w:rPr>
          <w:rFonts w:ascii="Verdana" w:hAnsi="Verdana" w:cs="Times New Roman"/>
          <w:sz w:val="20"/>
          <w:szCs w:val="20"/>
        </w:rPr>
        <w:t xml:space="preserve"> права собственности на </w:t>
      </w:r>
      <w:r w:rsidR="00A759FB" w:rsidRPr="00001401">
        <w:rPr>
          <w:rFonts w:ascii="Verdana" w:hAnsi="Verdana" w:cs="Times New Roman"/>
          <w:sz w:val="20"/>
          <w:szCs w:val="20"/>
        </w:rPr>
        <w:t>Долю</w:t>
      </w:r>
      <w:r w:rsidR="00536852" w:rsidRPr="00001401">
        <w:rPr>
          <w:rFonts w:ascii="Verdana" w:hAnsi="Verdana" w:cs="Times New Roman"/>
          <w:sz w:val="20"/>
          <w:szCs w:val="20"/>
        </w:rPr>
        <w:t>,</w:t>
      </w:r>
      <w:r w:rsidR="006233EA" w:rsidRPr="00001401">
        <w:rPr>
          <w:rFonts w:ascii="Verdana" w:hAnsi="Verdana" w:cs="Times New Roman"/>
          <w:sz w:val="20"/>
          <w:szCs w:val="20"/>
        </w:rPr>
        <w:t xml:space="preserve"> возлагаются на Покупателя.</w:t>
      </w:r>
      <w:r w:rsidR="004B789C" w:rsidRPr="00001401">
        <w:rPr>
          <w:rFonts w:ascii="Verdana" w:hAnsi="Verdana" w:cs="Times New Roman"/>
          <w:sz w:val="20"/>
          <w:szCs w:val="20"/>
        </w:rPr>
        <w:t xml:space="preserve"> </w:t>
      </w:r>
    </w:p>
    <w:p w14:paraId="119C146E" w14:textId="0881FD2C" w:rsidR="004D1124" w:rsidRPr="00001401" w:rsidRDefault="00F87018"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5</w:t>
      </w:r>
      <w:r w:rsidR="00C02D37" w:rsidRPr="00001401">
        <w:rPr>
          <w:rFonts w:ascii="Verdana" w:hAnsi="Verdana" w:cs="Times New Roman"/>
          <w:sz w:val="20"/>
          <w:szCs w:val="20"/>
        </w:rPr>
        <w:t>.</w:t>
      </w:r>
      <w:r w:rsidR="00154BEE" w:rsidRPr="00001401">
        <w:rPr>
          <w:rFonts w:ascii="Verdana" w:hAnsi="Verdana" w:cs="Times New Roman"/>
          <w:sz w:val="20"/>
          <w:szCs w:val="20"/>
        </w:rPr>
        <w:t>5</w:t>
      </w:r>
      <w:r w:rsidR="007926E2" w:rsidRPr="00001401">
        <w:rPr>
          <w:rFonts w:ascii="Verdana" w:hAnsi="Verdana" w:cs="Times New Roman"/>
          <w:sz w:val="20"/>
          <w:szCs w:val="20"/>
        </w:rPr>
        <w:t xml:space="preserve">. Стороны договорились, что при расторжении Договора по </w:t>
      </w:r>
      <w:r w:rsidR="007A49AF" w:rsidRPr="00001401">
        <w:rPr>
          <w:rFonts w:ascii="Verdana" w:hAnsi="Verdana" w:cs="Times New Roman"/>
          <w:sz w:val="20"/>
          <w:szCs w:val="20"/>
        </w:rPr>
        <w:t>любому</w:t>
      </w:r>
      <w:r w:rsidR="004D1124" w:rsidRPr="00001401">
        <w:rPr>
          <w:rFonts w:ascii="Verdana" w:hAnsi="Verdana" w:cs="Times New Roman"/>
          <w:sz w:val="20"/>
          <w:szCs w:val="20"/>
        </w:rPr>
        <w:t xml:space="preserve"> основанию</w:t>
      </w:r>
      <w:r w:rsidR="007A49AF" w:rsidRPr="00001401">
        <w:rPr>
          <w:rFonts w:ascii="Verdana" w:hAnsi="Verdana" w:cs="Times New Roman"/>
          <w:sz w:val="20"/>
          <w:szCs w:val="20"/>
        </w:rPr>
        <w:t xml:space="preserve"> </w:t>
      </w:r>
      <w:r w:rsidR="007926E2" w:rsidRPr="00001401">
        <w:rPr>
          <w:rFonts w:ascii="Verdana" w:hAnsi="Verdana" w:cs="Times New Roman"/>
          <w:sz w:val="20"/>
          <w:szCs w:val="20"/>
        </w:rPr>
        <w:t>денежные средства, уплаченные Покупа</w:t>
      </w:r>
      <w:r w:rsidR="007A49AF" w:rsidRPr="00001401">
        <w:rPr>
          <w:rFonts w:ascii="Verdana" w:hAnsi="Verdana" w:cs="Times New Roman"/>
          <w:sz w:val="20"/>
          <w:szCs w:val="20"/>
        </w:rPr>
        <w:t>телем по Договору в счет оплаты</w:t>
      </w:r>
      <w:r w:rsidR="007926E2" w:rsidRPr="00001401">
        <w:rPr>
          <w:rFonts w:ascii="Verdana" w:hAnsi="Verdana" w:cs="Times New Roman"/>
          <w:bCs/>
          <w:sz w:val="20"/>
          <w:szCs w:val="20"/>
        </w:rPr>
        <w:t xml:space="preserve"> </w:t>
      </w:r>
      <w:r w:rsidR="007926E2" w:rsidRPr="00001401">
        <w:rPr>
          <w:rFonts w:ascii="Verdana" w:hAnsi="Verdana" w:cs="Times New Roman"/>
          <w:sz w:val="20"/>
          <w:szCs w:val="20"/>
        </w:rPr>
        <w:t xml:space="preserve">Цены </w:t>
      </w:r>
      <w:r w:rsidR="00A759FB" w:rsidRPr="00001401">
        <w:rPr>
          <w:rFonts w:ascii="Verdana" w:hAnsi="Verdana" w:cs="Times New Roman"/>
          <w:sz w:val="20"/>
          <w:szCs w:val="20"/>
        </w:rPr>
        <w:t>Доли</w:t>
      </w:r>
      <w:r w:rsidR="007926E2" w:rsidRPr="00001401">
        <w:rPr>
          <w:rFonts w:ascii="Verdana" w:hAnsi="Verdana" w:cs="Times New Roman"/>
          <w:sz w:val="20"/>
          <w:szCs w:val="20"/>
        </w:rPr>
        <w:t xml:space="preserve">, за вычетом Суммы Корректировки (как определено в </w:t>
      </w:r>
      <w:r w:rsidR="00E229F5" w:rsidRPr="00001401">
        <w:rPr>
          <w:rFonts w:ascii="Verdana" w:hAnsi="Verdana" w:cs="Times New Roman"/>
          <w:sz w:val="20"/>
          <w:szCs w:val="20"/>
        </w:rPr>
        <w:t>п.</w:t>
      </w:r>
      <w:r w:rsidR="007926E2" w:rsidRPr="00001401">
        <w:rPr>
          <w:rFonts w:ascii="Verdana" w:hAnsi="Verdana" w:cs="Times New Roman"/>
          <w:sz w:val="20"/>
          <w:szCs w:val="20"/>
        </w:rPr>
        <w:t xml:space="preserve"> </w:t>
      </w:r>
      <w:r w:rsidRPr="00001401">
        <w:rPr>
          <w:rFonts w:ascii="Verdana" w:hAnsi="Verdana" w:cs="Times New Roman"/>
          <w:sz w:val="20"/>
          <w:szCs w:val="20"/>
        </w:rPr>
        <w:t>5</w:t>
      </w:r>
      <w:r w:rsidR="007926E2" w:rsidRPr="00001401">
        <w:rPr>
          <w:rFonts w:ascii="Verdana" w:hAnsi="Verdana" w:cs="Times New Roman"/>
          <w:sz w:val="20"/>
          <w:szCs w:val="20"/>
        </w:rPr>
        <w:t>.</w:t>
      </w:r>
      <w:r w:rsidR="00E229F5" w:rsidRPr="00001401">
        <w:rPr>
          <w:rFonts w:ascii="Verdana" w:hAnsi="Verdana" w:cs="Times New Roman"/>
          <w:sz w:val="20"/>
          <w:szCs w:val="20"/>
        </w:rPr>
        <w:t>6</w:t>
      </w:r>
      <w:r w:rsidR="007926E2" w:rsidRPr="00001401">
        <w:rPr>
          <w:rFonts w:ascii="Verdana" w:hAnsi="Verdana" w:cs="Times New Roman"/>
          <w:sz w:val="20"/>
          <w:szCs w:val="20"/>
        </w:rPr>
        <w:t xml:space="preserve"> Договора), дол</w:t>
      </w:r>
      <w:r w:rsidR="00604445" w:rsidRPr="00001401">
        <w:rPr>
          <w:rFonts w:ascii="Verdana" w:hAnsi="Verdana" w:cs="Times New Roman"/>
          <w:sz w:val="20"/>
          <w:szCs w:val="20"/>
        </w:rPr>
        <w:t>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51F66C9A" w14:textId="01EF5EB5" w:rsidR="004D1124" w:rsidRPr="00001401" w:rsidRDefault="00154BEE" w:rsidP="004D1124">
      <w:pPr>
        <w:pStyle w:val="a4"/>
        <w:numPr>
          <w:ilvl w:val="0"/>
          <w:numId w:val="10"/>
        </w:numPr>
        <w:jc w:val="both"/>
        <w:rPr>
          <w:rFonts w:ascii="Verdana" w:hAnsi="Verdana" w:cs="Times New Roman"/>
          <w:sz w:val="20"/>
          <w:szCs w:val="20"/>
        </w:rPr>
      </w:pPr>
      <w:r w:rsidRPr="00001401">
        <w:rPr>
          <w:rFonts w:ascii="Verdana" w:hAnsi="Verdana" w:cs="Times New Roman"/>
          <w:sz w:val="20"/>
          <w:szCs w:val="20"/>
        </w:rPr>
        <w:t xml:space="preserve">в Едином </w:t>
      </w:r>
      <w:r w:rsidR="00485B65" w:rsidRPr="00001401">
        <w:rPr>
          <w:rFonts w:ascii="Verdana" w:hAnsi="Verdana" w:cs="Times New Roman"/>
          <w:sz w:val="20"/>
          <w:szCs w:val="20"/>
        </w:rPr>
        <w:t>г</w:t>
      </w:r>
      <w:r w:rsidRPr="00001401">
        <w:rPr>
          <w:rFonts w:ascii="Verdana" w:hAnsi="Verdana" w:cs="Times New Roman"/>
          <w:sz w:val="20"/>
          <w:szCs w:val="20"/>
        </w:rPr>
        <w:t xml:space="preserve">осударственном </w:t>
      </w:r>
      <w:r w:rsidR="00485B65" w:rsidRPr="00001401">
        <w:rPr>
          <w:rFonts w:ascii="Verdana" w:hAnsi="Verdana" w:cs="Times New Roman"/>
          <w:sz w:val="20"/>
          <w:szCs w:val="20"/>
        </w:rPr>
        <w:t>р</w:t>
      </w:r>
      <w:r w:rsidRPr="00001401">
        <w:rPr>
          <w:rFonts w:ascii="Verdana" w:hAnsi="Verdana" w:cs="Times New Roman"/>
          <w:sz w:val="20"/>
          <w:szCs w:val="20"/>
        </w:rPr>
        <w:t xml:space="preserve">еестре </w:t>
      </w:r>
      <w:r w:rsidR="00485B65" w:rsidRPr="00001401">
        <w:rPr>
          <w:rFonts w:ascii="Verdana" w:hAnsi="Verdana" w:cs="Times New Roman"/>
          <w:sz w:val="20"/>
          <w:szCs w:val="20"/>
        </w:rPr>
        <w:t>ю</w:t>
      </w:r>
      <w:r w:rsidRPr="00001401">
        <w:rPr>
          <w:rFonts w:ascii="Verdana" w:hAnsi="Verdana" w:cs="Times New Roman"/>
          <w:sz w:val="20"/>
          <w:szCs w:val="20"/>
        </w:rPr>
        <w:t xml:space="preserve">ридических </w:t>
      </w:r>
      <w:r w:rsidR="00485B65" w:rsidRPr="00001401">
        <w:rPr>
          <w:rFonts w:ascii="Verdana" w:hAnsi="Verdana" w:cs="Times New Roman"/>
          <w:sz w:val="20"/>
          <w:szCs w:val="20"/>
        </w:rPr>
        <w:t>л</w:t>
      </w:r>
      <w:r w:rsidRPr="00001401">
        <w:rPr>
          <w:rFonts w:ascii="Verdana" w:hAnsi="Verdana" w:cs="Times New Roman"/>
          <w:sz w:val="20"/>
          <w:szCs w:val="20"/>
        </w:rPr>
        <w:t xml:space="preserve">иц отражена </w:t>
      </w:r>
      <w:r w:rsidR="004D1124" w:rsidRPr="00001401">
        <w:rPr>
          <w:rFonts w:ascii="Verdana" w:hAnsi="Verdana" w:cs="Times New Roman"/>
          <w:sz w:val="20"/>
          <w:szCs w:val="20"/>
        </w:rPr>
        <w:t xml:space="preserve">государственная регистрация </w:t>
      </w:r>
      <w:r w:rsidR="007926E2" w:rsidRPr="00001401">
        <w:rPr>
          <w:rFonts w:ascii="Verdana" w:hAnsi="Verdana" w:cs="Times New Roman"/>
          <w:sz w:val="20"/>
          <w:szCs w:val="20"/>
        </w:rPr>
        <w:t>переход</w:t>
      </w:r>
      <w:r w:rsidR="004D1124" w:rsidRPr="00001401">
        <w:rPr>
          <w:rFonts w:ascii="Verdana" w:hAnsi="Verdana" w:cs="Times New Roman"/>
          <w:sz w:val="20"/>
          <w:szCs w:val="20"/>
        </w:rPr>
        <w:t>а</w:t>
      </w:r>
      <w:r w:rsidR="007926E2" w:rsidRPr="00001401">
        <w:rPr>
          <w:rFonts w:ascii="Verdana" w:hAnsi="Verdana" w:cs="Times New Roman"/>
          <w:sz w:val="20"/>
          <w:szCs w:val="20"/>
        </w:rPr>
        <w:t xml:space="preserve"> права собственности на </w:t>
      </w:r>
      <w:r w:rsidR="00A759FB" w:rsidRPr="00001401">
        <w:rPr>
          <w:rFonts w:ascii="Verdana" w:hAnsi="Verdana" w:cs="Times New Roman"/>
          <w:sz w:val="20"/>
          <w:szCs w:val="20"/>
        </w:rPr>
        <w:t>Долю</w:t>
      </w:r>
      <w:r w:rsidR="007926E2" w:rsidRPr="00001401">
        <w:rPr>
          <w:rFonts w:ascii="Verdana" w:hAnsi="Verdana" w:cs="Times New Roman"/>
          <w:sz w:val="20"/>
          <w:szCs w:val="20"/>
        </w:rPr>
        <w:t>, свободн</w:t>
      </w:r>
      <w:r w:rsidR="00A759FB" w:rsidRPr="00001401">
        <w:rPr>
          <w:rFonts w:ascii="Verdana" w:hAnsi="Verdana" w:cs="Times New Roman"/>
          <w:sz w:val="20"/>
          <w:szCs w:val="20"/>
        </w:rPr>
        <w:t>ой</w:t>
      </w:r>
      <w:r w:rsidR="007926E2" w:rsidRPr="00001401">
        <w:rPr>
          <w:rFonts w:ascii="Verdana" w:hAnsi="Verdana" w:cs="Times New Roman"/>
          <w:sz w:val="20"/>
          <w:szCs w:val="20"/>
        </w:rPr>
        <w:t xml:space="preserve"> от каки</w:t>
      </w:r>
      <w:r w:rsidR="004D1124" w:rsidRPr="00001401">
        <w:rPr>
          <w:rFonts w:ascii="Verdana" w:hAnsi="Verdana" w:cs="Times New Roman"/>
          <w:sz w:val="20"/>
          <w:szCs w:val="20"/>
        </w:rPr>
        <w:t>х-либо обременений, к Продавцу;</w:t>
      </w:r>
    </w:p>
    <w:p w14:paraId="28ED5212" w14:textId="59D76584" w:rsidR="004D1124" w:rsidRPr="00001401" w:rsidRDefault="007926E2" w:rsidP="004D1124">
      <w:pPr>
        <w:pStyle w:val="a4"/>
        <w:numPr>
          <w:ilvl w:val="0"/>
          <w:numId w:val="10"/>
        </w:numPr>
        <w:jc w:val="both"/>
        <w:rPr>
          <w:rFonts w:ascii="Verdana" w:hAnsi="Verdana" w:cs="Times New Roman"/>
          <w:sz w:val="20"/>
          <w:szCs w:val="20"/>
        </w:rPr>
      </w:pPr>
      <w:r w:rsidRPr="00001401">
        <w:rPr>
          <w:rFonts w:ascii="Verdana" w:hAnsi="Verdana" w:cs="Times New Roman"/>
          <w:sz w:val="20"/>
          <w:szCs w:val="20"/>
        </w:rPr>
        <w:t>Суммы Корректировки</w:t>
      </w:r>
      <w:r w:rsidR="007A49AF" w:rsidRPr="00001401">
        <w:rPr>
          <w:rFonts w:ascii="Verdana" w:hAnsi="Verdana" w:cs="Times New Roman"/>
          <w:sz w:val="20"/>
          <w:szCs w:val="20"/>
        </w:rPr>
        <w:t xml:space="preserve"> </w:t>
      </w:r>
      <w:r w:rsidR="00154BEE" w:rsidRPr="00001401">
        <w:rPr>
          <w:rFonts w:ascii="Verdana" w:hAnsi="Verdana" w:cs="Times New Roman"/>
          <w:sz w:val="20"/>
          <w:szCs w:val="20"/>
        </w:rPr>
        <w:t xml:space="preserve">определена </w:t>
      </w:r>
      <w:r w:rsidRPr="00001401">
        <w:rPr>
          <w:rFonts w:ascii="Verdana" w:hAnsi="Verdana" w:cs="Times New Roman"/>
          <w:sz w:val="20"/>
          <w:szCs w:val="20"/>
        </w:rPr>
        <w:t xml:space="preserve">в порядке, предусмотренном </w:t>
      </w:r>
      <w:r w:rsidR="00E229F5" w:rsidRPr="00001401">
        <w:rPr>
          <w:rFonts w:ascii="Verdana" w:hAnsi="Verdana" w:cs="Times New Roman"/>
          <w:sz w:val="20"/>
          <w:szCs w:val="20"/>
        </w:rPr>
        <w:t xml:space="preserve">п. </w:t>
      </w:r>
      <w:r w:rsidR="003E60D7" w:rsidRPr="00001401">
        <w:rPr>
          <w:rFonts w:ascii="Verdana" w:hAnsi="Verdana" w:cs="Times New Roman"/>
          <w:sz w:val="20"/>
          <w:szCs w:val="20"/>
        </w:rPr>
        <w:t>5</w:t>
      </w:r>
      <w:r w:rsidR="002E5B3C" w:rsidRPr="00001401">
        <w:rPr>
          <w:rFonts w:ascii="Verdana" w:hAnsi="Verdana" w:cs="Times New Roman"/>
          <w:sz w:val="20"/>
          <w:szCs w:val="20"/>
        </w:rPr>
        <w:t>.6</w:t>
      </w:r>
      <w:r w:rsidRPr="00001401">
        <w:rPr>
          <w:rFonts w:ascii="Verdana" w:hAnsi="Verdana" w:cs="Times New Roman"/>
          <w:sz w:val="20"/>
          <w:szCs w:val="20"/>
        </w:rPr>
        <w:t xml:space="preserve"> Договора. </w:t>
      </w:r>
    </w:p>
    <w:p w14:paraId="414BDCFE" w14:textId="07227C29" w:rsidR="007926E2" w:rsidRPr="00001401" w:rsidRDefault="00F87018"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5</w:t>
      </w:r>
      <w:r w:rsidR="00C02D37" w:rsidRPr="00001401">
        <w:rPr>
          <w:rFonts w:ascii="Verdana" w:hAnsi="Verdana" w:cs="Times New Roman"/>
          <w:sz w:val="20"/>
          <w:szCs w:val="20"/>
        </w:rPr>
        <w:t>.</w:t>
      </w:r>
      <w:r w:rsidR="00154BEE" w:rsidRPr="00001401">
        <w:rPr>
          <w:rFonts w:ascii="Verdana" w:hAnsi="Verdana" w:cs="Times New Roman"/>
          <w:sz w:val="20"/>
          <w:szCs w:val="20"/>
        </w:rPr>
        <w:t>6</w:t>
      </w:r>
      <w:r w:rsidR="007926E2" w:rsidRPr="00001401">
        <w:rPr>
          <w:rFonts w:ascii="Verdana" w:hAnsi="Verdana" w:cs="Times New Roman"/>
          <w:sz w:val="20"/>
          <w:szCs w:val="20"/>
        </w:rPr>
        <w:t>. Стороны пришли к соглашению определять Сумму Корректировки следующим образом:</w:t>
      </w:r>
    </w:p>
    <w:p w14:paraId="33C9B389" w14:textId="71B402D9" w:rsidR="007926E2" w:rsidRPr="00001401" w:rsidRDefault="00F87018" w:rsidP="00A21B1A">
      <w:pPr>
        <w:pStyle w:val="a4"/>
        <w:ind w:left="709" w:firstLine="567"/>
        <w:jc w:val="both"/>
        <w:rPr>
          <w:rFonts w:ascii="Verdana" w:hAnsi="Verdana" w:cs="Times New Roman"/>
          <w:bCs/>
          <w:sz w:val="20"/>
          <w:szCs w:val="20"/>
        </w:rPr>
      </w:pPr>
      <w:r w:rsidRPr="00001401">
        <w:rPr>
          <w:rFonts w:ascii="Verdana" w:hAnsi="Verdana" w:cs="Times New Roman"/>
          <w:sz w:val="20"/>
          <w:szCs w:val="20"/>
        </w:rPr>
        <w:t>5</w:t>
      </w:r>
      <w:r w:rsidR="00C02D37" w:rsidRPr="00001401">
        <w:rPr>
          <w:rFonts w:ascii="Verdana" w:hAnsi="Verdana" w:cs="Times New Roman"/>
          <w:sz w:val="20"/>
          <w:szCs w:val="20"/>
        </w:rPr>
        <w:t>.</w:t>
      </w:r>
      <w:r w:rsidR="00154BEE" w:rsidRPr="00001401">
        <w:rPr>
          <w:rFonts w:ascii="Verdana" w:hAnsi="Verdana" w:cs="Times New Roman"/>
          <w:sz w:val="20"/>
          <w:szCs w:val="20"/>
        </w:rPr>
        <w:t>6</w:t>
      </w:r>
      <w:r w:rsidR="007926E2" w:rsidRPr="00001401">
        <w:rPr>
          <w:rFonts w:ascii="Verdana" w:hAnsi="Verdana" w:cs="Times New Roman"/>
          <w:sz w:val="20"/>
          <w:szCs w:val="20"/>
        </w:rPr>
        <w:t xml:space="preserve">.1. </w:t>
      </w:r>
      <w:r w:rsidR="007926E2" w:rsidRPr="00001401">
        <w:rPr>
          <w:rFonts w:ascii="Verdana" w:hAnsi="Verdana" w:cs="Times New Roman"/>
          <w:bCs/>
          <w:sz w:val="20"/>
          <w:szCs w:val="20"/>
        </w:rPr>
        <w:t xml:space="preserve">в случае </w:t>
      </w:r>
      <w:r w:rsidR="00E229F5" w:rsidRPr="00001401">
        <w:rPr>
          <w:rFonts w:ascii="Verdana" w:hAnsi="Verdana" w:cs="Times New Roman"/>
          <w:bCs/>
          <w:sz w:val="20"/>
          <w:szCs w:val="20"/>
        </w:rPr>
        <w:t>возникновения у Покупателя обязанности возв</w:t>
      </w:r>
      <w:r w:rsidR="009307F6" w:rsidRPr="00001401">
        <w:rPr>
          <w:rFonts w:ascii="Verdana" w:hAnsi="Verdana" w:cs="Times New Roman"/>
          <w:bCs/>
          <w:sz w:val="20"/>
          <w:szCs w:val="20"/>
        </w:rPr>
        <w:t>ратить Долю по любым основаниям</w:t>
      </w:r>
      <w:r w:rsidR="00E229F5" w:rsidRPr="00001401">
        <w:rPr>
          <w:rFonts w:ascii="Verdana" w:hAnsi="Verdana" w:cs="Times New Roman"/>
          <w:bCs/>
          <w:sz w:val="20"/>
          <w:szCs w:val="20"/>
        </w:rPr>
        <w:t xml:space="preserve"> </w:t>
      </w:r>
      <w:r w:rsidR="00C03309" w:rsidRPr="00001401">
        <w:rPr>
          <w:rFonts w:ascii="Verdana" w:hAnsi="Verdana" w:cs="Times New Roman"/>
          <w:bCs/>
          <w:sz w:val="20"/>
          <w:szCs w:val="20"/>
        </w:rPr>
        <w:t>Продавец</w:t>
      </w:r>
      <w:r w:rsidR="007926E2" w:rsidRPr="00001401">
        <w:rPr>
          <w:rFonts w:ascii="Verdana" w:hAnsi="Verdana" w:cs="Times New Roman"/>
          <w:bCs/>
          <w:sz w:val="20"/>
          <w:szCs w:val="20"/>
        </w:rPr>
        <w:t xml:space="preserve"> обязан в течение </w:t>
      </w:r>
      <w:r w:rsidR="00F231C2" w:rsidRPr="00001401">
        <w:rPr>
          <w:rFonts w:ascii="Verdana" w:hAnsi="Verdana" w:cs="Times New Roman"/>
          <w:bCs/>
          <w:sz w:val="20"/>
          <w:szCs w:val="20"/>
        </w:rPr>
        <w:t>90</w:t>
      </w:r>
      <w:r w:rsidR="00604445" w:rsidRPr="00001401">
        <w:rPr>
          <w:rFonts w:ascii="Verdana" w:hAnsi="Verdana" w:cs="Times New Roman"/>
          <w:bCs/>
          <w:sz w:val="20"/>
          <w:szCs w:val="20"/>
        </w:rPr>
        <w:t xml:space="preserve"> (девяноста)</w:t>
      </w:r>
      <w:r w:rsidR="007926E2" w:rsidRPr="00001401">
        <w:rPr>
          <w:rFonts w:ascii="Verdana" w:hAnsi="Verdana" w:cs="Times New Roman"/>
          <w:bCs/>
          <w:sz w:val="20"/>
          <w:szCs w:val="20"/>
        </w:rPr>
        <w:t xml:space="preserve"> календарных дней с даты</w:t>
      </w:r>
      <w:r w:rsidR="004E7B29" w:rsidRPr="00001401">
        <w:rPr>
          <w:rFonts w:ascii="Verdana" w:hAnsi="Verdana" w:cs="Times New Roman"/>
          <w:bCs/>
          <w:sz w:val="20"/>
          <w:szCs w:val="20"/>
        </w:rPr>
        <w:t xml:space="preserve"> государственной регистрации</w:t>
      </w:r>
      <w:r w:rsidR="007926E2" w:rsidRPr="00001401">
        <w:rPr>
          <w:rFonts w:ascii="Verdana" w:hAnsi="Verdana" w:cs="Times New Roman"/>
          <w:bCs/>
          <w:sz w:val="20"/>
          <w:szCs w:val="20"/>
        </w:rPr>
        <w:t xml:space="preserve"> </w:t>
      </w:r>
      <w:r w:rsidR="004E7B29" w:rsidRPr="00001401">
        <w:rPr>
          <w:rFonts w:ascii="Verdana" w:hAnsi="Verdana" w:cs="Times New Roman"/>
          <w:bCs/>
          <w:sz w:val="20"/>
          <w:szCs w:val="20"/>
        </w:rPr>
        <w:t>обратного перехода права собственности на Долю</w:t>
      </w:r>
      <w:r w:rsidR="00D87DA1" w:rsidRPr="00001401">
        <w:rPr>
          <w:rFonts w:ascii="Verdana" w:hAnsi="Verdana" w:cs="Times New Roman"/>
          <w:bCs/>
          <w:sz w:val="20"/>
          <w:szCs w:val="20"/>
        </w:rPr>
        <w:t xml:space="preserve"> Продавцу</w:t>
      </w:r>
      <w:r w:rsidR="007926E2" w:rsidRPr="00001401">
        <w:rPr>
          <w:rFonts w:ascii="Verdana" w:hAnsi="Verdana" w:cs="Times New Roman"/>
          <w:bCs/>
          <w:sz w:val="20"/>
          <w:szCs w:val="20"/>
        </w:rPr>
        <w:t xml:space="preserve"> получить отчет независимого оценщика о стоимости </w:t>
      </w:r>
      <w:r w:rsidR="004900F3" w:rsidRPr="00001401">
        <w:rPr>
          <w:rFonts w:ascii="Verdana" w:hAnsi="Verdana" w:cs="Times New Roman"/>
          <w:bCs/>
          <w:sz w:val="20"/>
          <w:szCs w:val="20"/>
        </w:rPr>
        <w:t>Доли</w:t>
      </w:r>
      <w:r w:rsidR="007926E2" w:rsidRPr="00001401">
        <w:rPr>
          <w:rFonts w:ascii="Verdana" w:hAnsi="Verdana" w:cs="Times New Roman"/>
          <w:bCs/>
          <w:sz w:val="20"/>
          <w:szCs w:val="20"/>
        </w:rPr>
        <w:t xml:space="preserve"> (в российских рублях) на дату расторжения Договора. При этом Стороны пришли </w:t>
      </w:r>
      <w:r w:rsidR="00915968" w:rsidRPr="00001401">
        <w:rPr>
          <w:rFonts w:ascii="Verdana" w:hAnsi="Verdana" w:cs="Times New Roman"/>
          <w:bCs/>
          <w:sz w:val="20"/>
          <w:szCs w:val="20"/>
        </w:rPr>
        <w:t>к соглашению считать надлежащим и подходящим</w:t>
      </w:r>
      <w:r w:rsidR="007926E2" w:rsidRPr="00001401">
        <w:rPr>
          <w:rFonts w:ascii="Verdana" w:hAnsi="Verdana" w:cs="Times New Roman"/>
          <w:bCs/>
          <w:sz w:val="20"/>
          <w:szCs w:val="20"/>
        </w:rPr>
        <w:t xml:space="preserve"> для целей </w:t>
      </w:r>
      <w:r w:rsidR="00E229F5" w:rsidRPr="00001401">
        <w:rPr>
          <w:rFonts w:ascii="Verdana" w:hAnsi="Verdana" w:cs="Times New Roman"/>
          <w:bCs/>
          <w:sz w:val="20"/>
          <w:szCs w:val="20"/>
        </w:rPr>
        <w:t>настоящего п. 5.6</w:t>
      </w:r>
      <w:r w:rsidR="00C03309" w:rsidRPr="00001401">
        <w:rPr>
          <w:rFonts w:ascii="Verdana" w:hAnsi="Verdana" w:cs="Times New Roman"/>
          <w:bCs/>
          <w:sz w:val="20"/>
          <w:szCs w:val="20"/>
        </w:rPr>
        <w:t xml:space="preserve"> Договора отчет</w:t>
      </w:r>
      <w:r w:rsidR="007926E2" w:rsidRPr="00001401">
        <w:rPr>
          <w:rFonts w:ascii="Verdana" w:hAnsi="Verdana" w:cs="Times New Roman"/>
          <w:bCs/>
          <w:sz w:val="20"/>
          <w:szCs w:val="20"/>
        </w:rPr>
        <w:t xml:space="preserve"> незав</w:t>
      </w:r>
      <w:r w:rsidR="00C03309" w:rsidRPr="00001401">
        <w:rPr>
          <w:rFonts w:ascii="Verdana" w:hAnsi="Verdana" w:cs="Times New Roman"/>
          <w:bCs/>
          <w:sz w:val="20"/>
          <w:szCs w:val="20"/>
        </w:rPr>
        <w:t xml:space="preserve">исимого </w:t>
      </w:r>
      <w:r w:rsidR="00C03309" w:rsidRPr="0058462C">
        <w:rPr>
          <w:rFonts w:ascii="Verdana" w:hAnsi="Verdana" w:cs="Times New Roman"/>
          <w:bCs/>
          <w:sz w:val="20"/>
          <w:szCs w:val="20"/>
        </w:rPr>
        <w:t>оценщика, подготовленный</w:t>
      </w:r>
      <w:r w:rsidR="007926E2" w:rsidRPr="0058462C">
        <w:rPr>
          <w:rFonts w:ascii="Verdana" w:hAnsi="Verdana" w:cs="Times New Roman"/>
          <w:bCs/>
          <w:sz w:val="20"/>
          <w:szCs w:val="20"/>
        </w:rPr>
        <w:t xml:space="preserve"> одним из следующих исполнителей: </w:t>
      </w:r>
      <w:r w:rsidR="001B565C" w:rsidRPr="0058462C">
        <w:rPr>
          <w:rFonts w:ascii="Verdana" w:hAnsi="Verdana"/>
          <w:sz w:val="20"/>
          <w:szCs w:val="20"/>
        </w:rPr>
        <w:t>ООО «Б1 - КОНСАЛТ»</w:t>
      </w:r>
      <w:r w:rsidR="001B565C" w:rsidRPr="0058462C">
        <w:rPr>
          <w:rFonts w:ascii="Verdana" w:hAnsi="Verdana" w:cs="Times New Roman"/>
          <w:bCs/>
          <w:sz w:val="20"/>
          <w:szCs w:val="20"/>
        </w:rPr>
        <w:t xml:space="preserve"> </w:t>
      </w:r>
      <w:r w:rsidR="001B565C" w:rsidRPr="0058462C">
        <w:rPr>
          <w:rFonts w:ascii="Verdana" w:hAnsi="Verdana" w:cs="Helv"/>
          <w:color w:val="000000"/>
          <w:sz w:val="20"/>
          <w:szCs w:val="20"/>
        </w:rPr>
        <w:t>(ОГРН 1047797042171</w:t>
      </w:r>
      <w:r w:rsidR="001B565C" w:rsidRPr="0058462C">
        <w:rPr>
          <w:rFonts w:ascii="Verdana" w:hAnsi="Verdana" w:cs="Times New Roman"/>
          <w:bCs/>
          <w:sz w:val="20"/>
          <w:szCs w:val="20"/>
        </w:rPr>
        <w:t>)</w:t>
      </w:r>
      <w:r w:rsidR="007926E2" w:rsidRPr="0058462C">
        <w:rPr>
          <w:rFonts w:ascii="Verdana" w:hAnsi="Verdana" w:cs="Times New Roman"/>
          <w:bCs/>
          <w:sz w:val="20"/>
          <w:szCs w:val="20"/>
        </w:rPr>
        <w:t xml:space="preserve"> </w:t>
      </w:r>
      <w:r w:rsidR="0058462C" w:rsidRPr="0058462C">
        <w:rPr>
          <w:rFonts w:ascii="Verdana" w:hAnsi="Verdana" w:cs="Times New Roman"/>
          <w:bCs/>
          <w:sz w:val="20"/>
          <w:szCs w:val="20"/>
        </w:rPr>
        <w:t xml:space="preserve">АО «КПМГ» (ОГРН 1027700125628) </w:t>
      </w:r>
      <w:r w:rsidR="007926E2" w:rsidRPr="0058462C">
        <w:rPr>
          <w:rFonts w:ascii="Verdana" w:hAnsi="Verdana" w:cs="Times New Roman"/>
          <w:bCs/>
          <w:sz w:val="20"/>
          <w:szCs w:val="20"/>
        </w:rPr>
        <w:t xml:space="preserve">, </w:t>
      </w:r>
      <w:r w:rsidR="001B565C" w:rsidRPr="0058462C">
        <w:rPr>
          <w:rFonts w:ascii="Verdana" w:eastAsia="Calibri" w:hAnsi="Verdana" w:cs="Vrinda"/>
          <w:color w:val="000000"/>
          <w:sz w:val="20"/>
          <w:szCs w:val="20"/>
        </w:rPr>
        <w:t xml:space="preserve">АО </w:t>
      </w:r>
      <w:r w:rsidR="001B565C" w:rsidRPr="0058462C">
        <w:rPr>
          <w:rFonts w:ascii="Verdana" w:hAnsi="Verdana"/>
          <w:sz w:val="20"/>
          <w:szCs w:val="20"/>
        </w:rPr>
        <w:t>«Деловые Решения и Технологии»</w:t>
      </w:r>
      <w:r w:rsidR="001B565C" w:rsidRPr="0058462C">
        <w:rPr>
          <w:rFonts w:ascii="Verdana" w:eastAsia="Calibri" w:hAnsi="Verdana" w:cs="Vrinda"/>
          <w:color w:val="000000"/>
          <w:sz w:val="20"/>
          <w:szCs w:val="20"/>
        </w:rPr>
        <w:t xml:space="preserve"> (ОГРН: ОГРН 1027700425444)</w:t>
      </w:r>
      <w:r w:rsidR="007926E2" w:rsidRPr="0058462C">
        <w:rPr>
          <w:rFonts w:ascii="Verdana" w:hAnsi="Verdana" w:cs="Times New Roman"/>
          <w:bCs/>
          <w:sz w:val="20"/>
          <w:szCs w:val="20"/>
        </w:rPr>
        <w:t xml:space="preserve">, </w:t>
      </w:r>
      <w:r w:rsidR="001B565C" w:rsidRPr="0058462C">
        <w:rPr>
          <w:rFonts w:ascii="Verdana" w:hAnsi="Verdana"/>
          <w:sz w:val="20"/>
          <w:szCs w:val="20"/>
        </w:rPr>
        <w:t>ООО «Технологии Доверия – Консультирование» (</w:t>
      </w:r>
      <w:r w:rsidR="001B565C" w:rsidRPr="0058462C">
        <w:rPr>
          <w:rFonts w:ascii="Verdana" w:hAnsi="Verdana" w:cs="Helv"/>
          <w:color w:val="000000"/>
          <w:sz w:val="20"/>
          <w:szCs w:val="20"/>
        </w:rPr>
        <w:t>ОГРН 1097746859715)</w:t>
      </w:r>
      <w:r w:rsidR="001B565C">
        <w:rPr>
          <w:rFonts w:ascii="Verdana" w:hAnsi="Verdana" w:cs="Times New Roman"/>
          <w:bCs/>
          <w:sz w:val="20"/>
          <w:szCs w:val="20"/>
        </w:rPr>
        <w:t xml:space="preserve"> </w:t>
      </w:r>
      <w:r w:rsidR="00E229F5" w:rsidRPr="00001401">
        <w:rPr>
          <w:rFonts w:ascii="Verdana" w:hAnsi="Verdana" w:cs="Times New Roman"/>
          <w:bCs/>
          <w:sz w:val="20"/>
          <w:szCs w:val="20"/>
        </w:rPr>
        <w:t xml:space="preserve">или иным оценщиком, </w:t>
      </w:r>
      <w:r w:rsidR="00EB524D">
        <w:rPr>
          <w:rFonts w:ascii="Verdana" w:hAnsi="Verdana" w:cs="Times New Roman"/>
          <w:bCs/>
          <w:sz w:val="20"/>
          <w:szCs w:val="20"/>
        </w:rPr>
        <w:t>имеющим необходимую в соответствии с законодательством Российской Федерации лицензию на осуществление оценочной деятельности</w:t>
      </w:r>
      <w:r w:rsidR="007926E2" w:rsidRPr="00001401">
        <w:rPr>
          <w:rFonts w:ascii="Verdana" w:hAnsi="Verdana" w:cs="Times New Roman"/>
          <w:bCs/>
          <w:sz w:val="20"/>
          <w:szCs w:val="20"/>
        </w:rPr>
        <w:t>;</w:t>
      </w:r>
    </w:p>
    <w:p w14:paraId="4F8DE6C0" w14:textId="70553FCF" w:rsidR="007926E2" w:rsidRPr="00001401" w:rsidRDefault="00F87018" w:rsidP="00A21B1A">
      <w:pPr>
        <w:pStyle w:val="a4"/>
        <w:ind w:left="709" w:firstLine="567"/>
        <w:jc w:val="both"/>
        <w:rPr>
          <w:rFonts w:ascii="Verdana" w:hAnsi="Verdana" w:cs="Times New Roman"/>
          <w:bCs/>
          <w:sz w:val="20"/>
          <w:szCs w:val="20"/>
        </w:rPr>
      </w:pPr>
      <w:r w:rsidRPr="00001401">
        <w:rPr>
          <w:rFonts w:ascii="Verdana" w:hAnsi="Verdana" w:cs="Times New Roman"/>
          <w:bCs/>
          <w:sz w:val="20"/>
          <w:szCs w:val="20"/>
        </w:rPr>
        <w:t>5</w:t>
      </w:r>
      <w:r w:rsidR="00C02D37" w:rsidRPr="00001401">
        <w:rPr>
          <w:rFonts w:ascii="Verdana" w:hAnsi="Verdana" w:cs="Times New Roman"/>
          <w:bCs/>
          <w:sz w:val="20"/>
          <w:szCs w:val="20"/>
        </w:rPr>
        <w:t>.</w:t>
      </w:r>
      <w:r w:rsidR="00E229F5" w:rsidRPr="00001401">
        <w:rPr>
          <w:rFonts w:ascii="Verdana" w:hAnsi="Verdana" w:cs="Times New Roman"/>
          <w:bCs/>
          <w:sz w:val="20"/>
          <w:szCs w:val="20"/>
        </w:rPr>
        <w:t>6</w:t>
      </w:r>
      <w:r w:rsidR="007926E2" w:rsidRPr="00001401">
        <w:rPr>
          <w:rFonts w:ascii="Verdana" w:hAnsi="Verdana" w:cs="Times New Roman"/>
          <w:bCs/>
          <w:sz w:val="20"/>
          <w:szCs w:val="20"/>
        </w:rPr>
        <w:t xml:space="preserve">.2. если определенная в соответствии </w:t>
      </w:r>
      <w:r w:rsidR="00E229F5" w:rsidRPr="00001401">
        <w:rPr>
          <w:rFonts w:ascii="Verdana" w:hAnsi="Verdana" w:cs="Times New Roman"/>
          <w:bCs/>
          <w:sz w:val="20"/>
          <w:szCs w:val="20"/>
        </w:rPr>
        <w:t xml:space="preserve">с п. </w:t>
      </w:r>
      <w:r w:rsidR="00B35BA2" w:rsidRPr="00001401">
        <w:rPr>
          <w:rFonts w:ascii="Verdana" w:hAnsi="Verdana" w:cs="Times New Roman"/>
          <w:bCs/>
          <w:sz w:val="20"/>
          <w:szCs w:val="20"/>
        </w:rPr>
        <w:t>5</w:t>
      </w:r>
      <w:r w:rsidR="007926E2" w:rsidRPr="00001401">
        <w:rPr>
          <w:rFonts w:ascii="Verdana" w:hAnsi="Verdana" w:cs="Times New Roman"/>
          <w:bCs/>
          <w:sz w:val="20"/>
          <w:szCs w:val="20"/>
        </w:rPr>
        <w:t>.</w:t>
      </w:r>
      <w:r w:rsidR="00E229F5" w:rsidRPr="00001401">
        <w:rPr>
          <w:rFonts w:ascii="Verdana" w:hAnsi="Verdana" w:cs="Times New Roman"/>
          <w:bCs/>
          <w:sz w:val="20"/>
          <w:szCs w:val="20"/>
        </w:rPr>
        <w:t>6.1</w:t>
      </w:r>
      <w:r w:rsidR="007926E2" w:rsidRPr="00001401">
        <w:rPr>
          <w:rFonts w:ascii="Verdana" w:hAnsi="Verdana" w:cs="Times New Roman"/>
          <w:bCs/>
          <w:sz w:val="20"/>
          <w:szCs w:val="20"/>
        </w:rPr>
        <w:t xml:space="preserve"> </w:t>
      </w:r>
      <w:r w:rsidR="00EB524D">
        <w:rPr>
          <w:rFonts w:ascii="Verdana" w:hAnsi="Verdana" w:cs="Times New Roman"/>
          <w:bCs/>
          <w:sz w:val="20"/>
          <w:szCs w:val="20"/>
        </w:rPr>
        <w:t xml:space="preserve">Договора рыночная </w:t>
      </w:r>
      <w:r w:rsidR="007926E2" w:rsidRPr="00001401">
        <w:rPr>
          <w:rFonts w:ascii="Verdana" w:hAnsi="Verdana" w:cs="Times New Roman"/>
          <w:bCs/>
          <w:sz w:val="20"/>
          <w:szCs w:val="20"/>
        </w:rPr>
        <w:t xml:space="preserve">стоимость </w:t>
      </w:r>
      <w:r w:rsidR="004900F3" w:rsidRPr="00001401">
        <w:rPr>
          <w:rFonts w:ascii="Verdana" w:hAnsi="Verdana" w:cs="Times New Roman"/>
          <w:bCs/>
          <w:sz w:val="20"/>
          <w:szCs w:val="20"/>
        </w:rPr>
        <w:t>Доли</w:t>
      </w:r>
      <w:r w:rsidR="007926E2" w:rsidRPr="00001401">
        <w:rPr>
          <w:rFonts w:ascii="Verdana" w:hAnsi="Verdana" w:cs="Times New Roman"/>
          <w:bCs/>
          <w:sz w:val="20"/>
          <w:szCs w:val="20"/>
        </w:rPr>
        <w:t xml:space="preserve"> окажется меньше Цены </w:t>
      </w:r>
      <w:r w:rsidR="004900F3" w:rsidRPr="00001401">
        <w:rPr>
          <w:rFonts w:ascii="Verdana" w:hAnsi="Verdana" w:cs="Times New Roman"/>
          <w:bCs/>
          <w:sz w:val="20"/>
          <w:szCs w:val="20"/>
        </w:rPr>
        <w:t>Доли</w:t>
      </w:r>
      <w:r w:rsidR="007926E2" w:rsidRPr="00001401">
        <w:rPr>
          <w:rFonts w:ascii="Verdana" w:hAnsi="Verdana" w:cs="Times New Roman"/>
          <w:bCs/>
          <w:sz w:val="20"/>
          <w:szCs w:val="20"/>
        </w:rPr>
        <w:t>, то Сумма Коррект</w:t>
      </w:r>
      <w:r w:rsidR="00E229F5" w:rsidRPr="00001401">
        <w:rPr>
          <w:rFonts w:ascii="Verdana" w:hAnsi="Verdana" w:cs="Times New Roman"/>
          <w:bCs/>
          <w:sz w:val="20"/>
          <w:szCs w:val="20"/>
        </w:rPr>
        <w:t>ировки признается равной разности Цены</w:t>
      </w:r>
      <w:r w:rsidR="007926E2" w:rsidRPr="00001401">
        <w:rPr>
          <w:rFonts w:ascii="Verdana" w:hAnsi="Verdana" w:cs="Times New Roman"/>
          <w:bCs/>
          <w:sz w:val="20"/>
          <w:szCs w:val="20"/>
        </w:rPr>
        <w:t xml:space="preserve"> </w:t>
      </w:r>
      <w:r w:rsidR="004900F3" w:rsidRPr="00001401">
        <w:rPr>
          <w:rFonts w:ascii="Verdana" w:hAnsi="Verdana" w:cs="Times New Roman"/>
          <w:bCs/>
          <w:sz w:val="20"/>
          <w:szCs w:val="20"/>
        </w:rPr>
        <w:t>Доли</w:t>
      </w:r>
      <w:r w:rsidR="00E229F5" w:rsidRPr="00001401">
        <w:rPr>
          <w:rFonts w:ascii="Verdana" w:hAnsi="Verdana" w:cs="Times New Roman"/>
          <w:bCs/>
          <w:sz w:val="20"/>
          <w:szCs w:val="20"/>
        </w:rPr>
        <w:t xml:space="preserve"> и указанной стоимости</w:t>
      </w:r>
      <w:r w:rsidR="007926E2" w:rsidRPr="00001401">
        <w:rPr>
          <w:rFonts w:ascii="Verdana" w:hAnsi="Verdana" w:cs="Times New Roman"/>
          <w:bCs/>
          <w:sz w:val="20"/>
          <w:szCs w:val="20"/>
        </w:rPr>
        <w:t xml:space="preserve"> </w:t>
      </w:r>
      <w:r w:rsidR="004900F3" w:rsidRPr="00001401">
        <w:rPr>
          <w:rFonts w:ascii="Verdana" w:hAnsi="Verdana" w:cs="Times New Roman"/>
          <w:bCs/>
          <w:sz w:val="20"/>
          <w:szCs w:val="20"/>
        </w:rPr>
        <w:t>Доли</w:t>
      </w:r>
      <w:r w:rsidR="00EB524D">
        <w:rPr>
          <w:rFonts w:ascii="Verdana" w:hAnsi="Verdana" w:cs="Times New Roman"/>
          <w:bCs/>
          <w:sz w:val="20"/>
          <w:szCs w:val="20"/>
        </w:rPr>
        <w:t xml:space="preserve"> (с учетом п. 5.6.5 Договора)</w:t>
      </w:r>
      <w:r w:rsidR="007926E2" w:rsidRPr="00001401">
        <w:rPr>
          <w:rFonts w:ascii="Verdana" w:hAnsi="Verdana" w:cs="Times New Roman"/>
          <w:bCs/>
          <w:sz w:val="20"/>
          <w:szCs w:val="20"/>
        </w:rPr>
        <w:t>;</w:t>
      </w:r>
    </w:p>
    <w:p w14:paraId="4DA270A3" w14:textId="7DF79B86" w:rsidR="007926E2" w:rsidRPr="00001401" w:rsidRDefault="00F87018" w:rsidP="00A21B1A">
      <w:pPr>
        <w:pStyle w:val="a4"/>
        <w:ind w:left="709" w:firstLine="567"/>
        <w:jc w:val="both"/>
        <w:rPr>
          <w:rFonts w:ascii="Verdana" w:hAnsi="Verdana" w:cs="Times New Roman"/>
          <w:bCs/>
          <w:sz w:val="20"/>
          <w:szCs w:val="20"/>
        </w:rPr>
      </w:pPr>
      <w:r w:rsidRPr="00001401">
        <w:rPr>
          <w:rFonts w:ascii="Verdana" w:hAnsi="Verdana" w:cs="Times New Roman"/>
          <w:bCs/>
          <w:sz w:val="20"/>
          <w:szCs w:val="20"/>
        </w:rPr>
        <w:t>5</w:t>
      </w:r>
      <w:r w:rsidR="00C02D37" w:rsidRPr="00001401">
        <w:rPr>
          <w:rFonts w:ascii="Verdana" w:hAnsi="Verdana" w:cs="Times New Roman"/>
          <w:bCs/>
          <w:sz w:val="20"/>
          <w:szCs w:val="20"/>
        </w:rPr>
        <w:t>.</w:t>
      </w:r>
      <w:r w:rsidR="00E229F5" w:rsidRPr="00001401">
        <w:rPr>
          <w:rFonts w:ascii="Verdana" w:hAnsi="Verdana" w:cs="Times New Roman"/>
          <w:bCs/>
          <w:sz w:val="20"/>
          <w:szCs w:val="20"/>
        </w:rPr>
        <w:t>6</w:t>
      </w:r>
      <w:r w:rsidR="007926E2" w:rsidRPr="00001401">
        <w:rPr>
          <w:rFonts w:ascii="Verdana" w:hAnsi="Verdana" w:cs="Times New Roman"/>
          <w:bCs/>
          <w:sz w:val="20"/>
          <w:szCs w:val="20"/>
        </w:rPr>
        <w:t>.3. если определ</w:t>
      </w:r>
      <w:r w:rsidR="00E229F5" w:rsidRPr="00001401">
        <w:rPr>
          <w:rFonts w:ascii="Verdana" w:hAnsi="Verdana" w:cs="Times New Roman"/>
          <w:bCs/>
          <w:sz w:val="20"/>
          <w:szCs w:val="20"/>
        </w:rPr>
        <w:t xml:space="preserve">енная в соответствии с п. </w:t>
      </w:r>
      <w:r w:rsidR="00B35BA2" w:rsidRPr="00001401">
        <w:rPr>
          <w:rFonts w:ascii="Verdana" w:hAnsi="Verdana" w:cs="Times New Roman"/>
          <w:bCs/>
          <w:sz w:val="20"/>
          <w:szCs w:val="20"/>
        </w:rPr>
        <w:t>5</w:t>
      </w:r>
      <w:r w:rsidR="002E5B3C" w:rsidRPr="00001401">
        <w:rPr>
          <w:rFonts w:ascii="Verdana" w:hAnsi="Verdana" w:cs="Times New Roman"/>
          <w:bCs/>
          <w:sz w:val="20"/>
          <w:szCs w:val="20"/>
        </w:rPr>
        <w:t>.6</w:t>
      </w:r>
      <w:r w:rsidR="00A759FB" w:rsidRPr="00001401">
        <w:rPr>
          <w:rFonts w:ascii="Verdana" w:hAnsi="Verdana" w:cs="Times New Roman"/>
          <w:bCs/>
          <w:sz w:val="20"/>
          <w:szCs w:val="20"/>
        </w:rPr>
        <w:t>.1</w:t>
      </w:r>
      <w:r w:rsidR="00EB524D">
        <w:rPr>
          <w:rFonts w:ascii="Verdana" w:hAnsi="Verdana" w:cs="Times New Roman"/>
          <w:bCs/>
          <w:sz w:val="20"/>
          <w:szCs w:val="20"/>
        </w:rPr>
        <w:t xml:space="preserve"> Договора</w:t>
      </w:r>
      <w:r w:rsidR="007926E2" w:rsidRPr="00001401">
        <w:rPr>
          <w:rFonts w:ascii="Verdana" w:hAnsi="Verdana" w:cs="Times New Roman"/>
          <w:bCs/>
          <w:sz w:val="20"/>
          <w:szCs w:val="20"/>
        </w:rPr>
        <w:t xml:space="preserve"> </w:t>
      </w:r>
      <w:r w:rsidR="00EB524D">
        <w:rPr>
          <w:rFonts w:ascii="Verdana" w:hAnsi="Verdana" w:cs="Times New Roman"/>
          <w:bCs/>
          <w:sz w:val="20"/>
          <w:szCs w:val="20"/>
        </w:rPr>
        <w:t xml:space="preserve">рыночная </w:t>
      </w:r>
      <w:r w:rsidR="007926E2" w:rsidRPr="00001401">
        <w:rPr>
          <w:rFonts w:ascii="Verdana" w:hAnsi="Verdana" w:cs="Times New Roman"/>
          <w:bCs/>
          <w:sz w:val="20"/>
          <w:szCs w:val="20"/>
        </w:rPr>
        <w:t xml:space="preserve">стоимость </w:t>
      </w:r>
      <w:r w:rsidR="004900F3" w:rsidRPr="00001401">
        <w:rPr>
          <w:rFonts w:ascii="Verdana" w:hAnsi="Verdana" w:cs="Times New Roman"/>
          <w:bCs/>
          <w:sz w:val="20"/>
          <w:szCs w:val="20"/>
        </w:rPr>
        <w:t>Доли</w:t>
      </w:r>
      <w:r w:rsidR="007926E2" w:rsidRPr="00001401">
        <w:rPr>
          <w:rFonts w:ascii="Verdana" w:hAnsi="Verdana" w:cs="Times New Roman"/>
          <w:bCs/>
          <w:sz w:val="20"/>
          <w:szCs w:val="20"/>
        </w:rPr>
        <w:t xml:space="preserve"> окажется больше либо равной Цене </w:t>
      </w:r>
      <w:r w:rsidR="004900F3" w:rsidRPr="00001401">
        <w:rPr>
          <w:rFonts w:ascii="Verdana" w:hAnsi="Verdana" w:cs="Times New Roman"/>
          <w:bCs/>
          <w:sz w:val="20"/>
          <w:szCs w:val="20"/>
        </w:rPr>
        <w:t>Доли</w:t>
      </w:r>
      <w:r w:rsidR="007926E2" w:rsidRPr="00001401">
        <w:rPr>
          <w:rFonts w:ascii="Verdana" w:hAnsi="Verdana" w:cs="Times New Roman"/>
          <w:bCs/>
          <w:sz w:val="20"/>
          <w:szCs w:val="20"/>
        </w:rPr>
        <w:t>, Сумма Корректировки признается равной 0 (</w:t>
      </w:r>
      <w:r w:rsidR="00494A8E" w:rsidRPr="00001401">
        <w:rPr>
          <w:rFonts w:ascii="Verdana" w:hAnsi="Verdana" w:cs="Times New Roman"/>
          <w:bCs/>
          <w:sz w:val="20"/>
          <w:szCs w:val="20"/>
        </w:rPr>
        <w:t>Н</w:t>
      </w:r>
      <w:r w:rsidR="007926E2" w:rsidRPr="00001401">
        <w:rPr>
          <w:rFonts w:ascii="Verdana" w:hAnsi="Verdana" w:cs="Times New Roman"/>
          <w:bCs/>
          <w:sz w:val="20"/>
          <w:szCs w:val="20"/>
        </w:rPr>
        <w:t>улю)</w:t>
      </w:r>
      <w:r w:rsidR="00EB524D">
        <w:rPr>
          <w:rFonts w:ascii="Verdana" w:hAnsi="Verdana" w:cs="Times New Roman"/>
          <w:bCs/>
          <w:sz w:val="20"/>
          <w:szCs w:val="20"/>
        </w:rPr>
        <w:t xml:space="preserve"> (с учетом п. 5.6.5 Договора)</w:t>
      </w:r>
      <w:r w:rsidR="007926E2" w:rsidRPr="00001401">
        <w:rPr>
          <w:rFonts w:ascii="Verdana" w:hAnsi="Verdana" w:cs="Times New Roman"/>
          <w:bCs/>
          <w:sz w:val="20"/>
          <w:szCs w:val="20"/>
        </w:rPr>
        <w:t>;</w:t>
      </w:r>
    </w:p>
    <w:p w14:paraId="1646FCA6" w14:textId="386A4DC7" w:rsidR="007926E2" w:rsidRPr="00001401" w:rsidRDefault="00F87018" w:rsidP="00A21B1A">
      <w:pPr>
        <w:pStyle w:val="a4"/>
        <w:ind w:left="709" w:firstLine="567"/>
        <w:jc w:val="both"/>
        <w:rPr>
          <w:rFonts w:ascii="Verdana" w:hAnsi="Verdana" w:cs="Times New Roman"/>
          <w:bCs/>
          <w:sz w:val="20"/>
          <w:szCs w:val="20"/>
        </w:rPr>
      </w:pPr>
      <w:r w:rsidRPr="00001401">
        <w:rPr>
          <w:rFonts w:ascii="Verdana" w:hAnsi="Verdana" w:cs="Times New Roman"/>
          <w:bCs/>
          <w:sz w:val="20"/>
          <w:szCs w:val="20"/>
        </w:rPr>
        <w:t>5</w:t>
      </w:r>
      <w:r w:rsidR="00C02D37" w:rsidRPr="00001401">
        <w:rPr>
          <w:rFonts w:ascii="Verdana" w:hAnsi="Verdana" w:cs="Times New Roman"/>
          <w:bCs/>
          <w:sz w:val="20"/>
          <w:szCs w:val="20"/>
        </w:rPr>
        <w:t>.</w:t>
      </w:r>
      <w:r w:rsidR="00E229F5" w:rsidRPr="00001401">
        <w:rPr>
          <w:rFonts w:ascii="Verdana" w:hAnsi="Verdana" w:cs="Times New Roman"/>
          <w:bCs/>
          <w:sz w:val="20"/>
          <w:szCs w:val="20"/>
        </w:rPr>
        <w:t>6</w:t>
      </w:r>
      <w:r w:rsidR="007926E2" w:rsidRPr="00001401">
        <w:rPr>
          <w:rFonts w:ascii="Verdana" w:hAnsi="Verdana" w:cs="Times New Roman"/>
          <w:bCs/>
          <w:sz w:val="20"/>
          <w:szCs w:val="20"/>
        </w:rPr>
        <w:t xml:space="preserve">.4. </w:t>
      </w:r>
      <w:r w:rsidR="009307F6" w:rsidRPr="00001401">
        <w:rPr>
          <w:rFonts w:ascii="Verdana" w:hAnsi="Verdana" w:cs="Times New Roman"/>
          <w:bCs/>
          <w:sz w:val="20"/>
          <w:szCs w:val="20"/>
        </w:rPr>
        <w:t>Продавец</w:t>
      </w:r>
      <w:r w:rsidR="007926E2" w:rsidRPr="00001401">
        <w:rPr>
          <w:rFonts w:ascii="Verdana" w:hAnsi="Verdana" w:cs="Times New Roman"/>
          <w:bCs/>
          <w:sz w:val="20"/>
          <w:szCs w:val="20"/>
        </w:rPr>
        <w:t xml:space="preserve"> обязан направить </w:t>
      </w:r>
      <w:r w:rsidR="009307F6" w:rsidRPr="00001401">
        <w:rPr>
          <w:rFonts w:ascii="Verdana" w:hAnsi="Verdana" w:cs="Times New Roman"/>
          <w:bCs/>
          <w:sz w:val="20"/>
          <w:szCs w:val="20"/>
        </w:rPr>
        <w:t>Покупателю</w:t>
      </w:r>
      <w:r w:rsidR="007926E2" w:rsidRPr="00001401">
        <w:rPr>
          <w:rFonts w:ascii="Verdana" w:hAnsi="Verdana" w:cs="Times New Roman"/>
          <w:bCs/>
          <w:sz w:val="20"/>
          <w:szCs w:val="20"/>
        </w:rPr>
        <w:t xml:space="preserve"> отчет незави</w:t>
      </w:r>
      <w:r w:rsidR="00E229F5" w:rsidRPr="00001401">
        <w:rPr>
          <w:rFonts w:ascii="Verdana" w:hAnsi="Verdana" w:cs="Times New Roman"/>
          <w:bCs/>
          <w:sz w:val="20"/>
          <w:szCs w:val="20"/>
        </w:rPr>
        <w:t>симого оценщика, указанный в п.</w:t>
      </w:r>
      <w:r w:rsidR="007926E2" w:rsidRPr="00001401">
        <w:rPr>
          <w:rFonts w:ascii="Verdana" w:hAnsi="Verdana" w:cs="Times New Roman"/>
          <w:bCs/>
          <w:sz w:val="20"/>
          <w:szCs w:val="20"/>
        </w:rPr>
        <w:t xml:space="preserve"> </w:t>
      </w:r>
      <w:r w:rsidR="00B35BA2" w:rsidRPr="00001401">
        <w:rPr>
          <w:rFonts w:ascii="Verdana" w:hAnsi="Verdana" w:cs="Times New Roman"/>
          <w:bCs/>
          <w:sz w:val="20"/>
          <w:szCs w:val="20"/>
        </w:rPr>
        <w:t>5</w:t>
      </w:r>
      <w:r w:rsidR="00E229F5" w:rsidRPr="00001401">
        <w:rPr>
          <w:rFonts w:ascii="Verdana" w:hAnsi="Verdana" w:cs="Times New Roman"/>
          <w:bCs/>
          <w:sz w:val="20"/>
          <w:szCs w:val="20"/>
        </w:rPr>
        <w:t>.6.</w:t>
      </w:r>
      <w:r w:rsidR="00A759FB" w:rsidRPr="00001401">
        <w:rPr>
          <w:rFonts w:ascii="Verdana" w:hAnsi="Verdana" w:cs="Times New Roman"/>
          <w:bCs/>
          <w:sz w:val="20"/>
          <w:szCs w:val="20"/>
        </w:rPr>
        <w:t>1.</w:t>
      </w:r>
      <w:r w:rsidR="007926E2" w:rsidRPr="00001401">
        <w:rPr>
          <w:rFonts w:ascii="Verdana" w:hAnsi="Verdana" w:cs="Times New Roman"/>
          <w:bCs/>
          <w:sz w:val="20"/>
          <w:szCs w:val="20"/>
        </w:rPr>
        <w:t xml:space="preserve"> выше</w:t>
      </w:r>
      <w:r w:rsidR="009307F6" w:rsidRPr="00001401">
        <w:rPr>
          <w:rFonts w:ascii="Verdana" w:hAnsi="Verdana" w:cs="Times New Roman"/>
          <w:bCs/>
          <w:sz w:val="20"/>
          <w:szCs w:val="20"/>
        </w:rPr>
        <w:t xml:space="preserve"> в срок не позднее 5 (Пяти</w:t>
      </w:r>
      <w:r w:rsidR="00E229F5" w:rsidRPr="00001401">
        <w:rPr>
          <w:rFonts w:ascii="Verdana" w:hAnsi="Verdana" w:cs="Times New Roman"/>
          <w:bCs/>
          <w:sz w:val="20"/>
          <w:szCs w:val="20"/>
        </w:rPr>
        <w:t>) рабочих дней с даты его по</w:t>
      </w:r>
      <w:r w:rsidR="00EB524D">
        <w:rPr>
          <w:rFonts w:ascii="Verdana" w:hAnsi="Verdana" w:cs="Times New Roman"/>
          <w:bCs/>
          <w:sz w:val="20"/>
          <w:szCs w:val="20"/>
        </w:rPr>
        <w:t>лучения Продавцом</w:t>
      </w:r>
      <w:r w:rsidR="007926E2" w:rsidRPr="00001401">
        <w:rPr>
          <w:rFonts w:ascii="Verdana" w:hAnsi="Verdana" w:cs="Times New Roman"/>
          <w:bCs/>
          <w:sz w:val="20"/>
          <w:szCs w:val="20"/>
        </w:rPr>
        <w:t xml:space="preserve">. С момента получения </w:t>
      </w:r>
      <w:r w:rsidR="009307F6" w:rsidRPr="00001401">
        <w:rPr>
          <w:rFonts w:ascii="Verdana" w:hAnsi="Verdana" w:cs="Times New Roman"/>
          <w:bCs/>
          <w:sz w:val="20"/>
          <w:szCs w:val="20"/>
        </w:rPr>
        <w:t>Покупателем</w:t>
      </w:r>
      <w:r w:rsidR="007926E2" w:rsidRPr="00001401">
        <w:rPr>
          <w:rFonts w:ascii="Verdana" w:hAnsi="Verdana" w:cs="Times New Roman"/>
          <w:bCs/>
          <w:sz w:val="20"/>
          <w:szCs w:val="20"/>
        </w:rPr>
        <w:t xml:space="preserve"> указанного отчета Сумма Корректировки считается определенной и порождает правовые последствия, указанные в </w:t>
      </w:r>
      <w:r w:rsidR="00EE7F27" w:rsidRPr="00001401">
        <w:rPr>
          <w:rFonts w:ascii="Verdana" w:hAnsi="Verdana" w:cs="Times New Roman"/>
          <w:bCs/>
          <w:sz w:val="20"/>
          <w:szCs w:val="20"/>
        </w:rPr>
        <w:t>настоящем</w:t>
      </w:r>
      <w:r w:rsidR="00E229F5" w:rsidRPr="00001401">
        <w:rPr>
          <w:rFonts w:ascii="Verdana" w:hAnsi="Verdana" w:cs="Times New Roman"/>
          <w:bCs/>
          <w:sz w:val="20"/>
          <w:szCs w:val="20"/>
        </w:rPr>
        <w:t xml:space="preserve"> </w:t>
      </w:r>
      <w:r w:rsidR="00EB524D">
        <w:rPr>
          <w:rFonts w:ascii="Verdana" w:hAnsi="Verdana" w:cs="Times New Roman"/>
          <w:bCs/>
          <w:sz w:val="20"/>
          <w:szCs w:val="20"/>
        </w:rPr>
        <w:t>Разделе</w:t>
      </w:r>
      <w:r w:rsidR="00E229F5" w:rsidRPr="00001401">
        <w:rPr>
          <w:rFonts w:ascii="Verdana" w:hAnsi="Verdana" w:cs="Times New Roman"/>
          <w:bCs/>
          <w:sz w:val="20"/>
          <w:szCs w:val="20"/>
        </w:rPr>
        <w:t xml:space="preserve"> 5</w:t>
      </w:r>
      <w:r w:rsidR="007926E2" w:rsidRPr="00001401">
        <w:rPr>
          <w:rFonts w:ascii="Verdana" w:hAnsi="Verdana" w:cs="Times New Roman"/>
          <w:bCs/>
          <w:sz w:val="20"/>
          <w:szCs w:val="20"/>
        </w:rPr>
        <w:t xml:space="preserve"> Договора.</w:t>
      </w:r>
    </w:p>
    <w:p w14:paraId="478D3405" w14:textId="59FBD5C9" w:rsidR="005D4E62" w:rsidRPr="00001401" w:rsidRDefault="005D4E62" w:rsidP="00A21B1A">
      <w:pPr>
        <w:pStyle w:val="a4"/>
        <w:ind w:left="709" w:firstLine="567"/>
        <w:jc w:val="both"/>
        <w:rPr>
          <w:rFonts w:ascii="Verdana" w:hAnsi="Verdana" w:cs="Times New Roman"/>
          <w:bCs/>
          <w:sz w:val="20"/>
          <w:szCs w:val="20"/>
        </w:rPr>
      </w:pPr>
      <w:r w:rsidRPr="00001401">
        <w:rPr>
          <w:rFonts w:ascii="Verdana" w:hAnsi="Verdana" w:cs="Times New Roman"/>
          <w:bCs/>
          <w:sz w:val="20"/>
          <w:szCs w:val="20"/>
        </w:rPr>
        <w:lastRenderedPageBreak/>
        <w:t>5.6.5. Сумма Корректировки включает все и любые расходы Продавца, связанные с подготовкой отчета независимого оценщика в соответствии с п. 5.6.1 Договора</w:t>
      </w:r>
      <w:r w:rsidR="00426DC4" w:rsidRPr="00001401">
        <w:rPr>
          <w:rFonts w:ascii="Verdana" w:hAnsi="Verdana" w:cs="Times New Roman"/>
          <w:bCs/>
          <w:sz w:val="20"/>
          <w:szCs w:val="20"/>
        </w:rPr>
        <w:t>.</w:t>
      </w:r>
    </w:p>
    <w:p w14:paraId="4B553A65" w14:textId="6136A6DB" w:rsidR="00D855E6" w:rsidRPr="00001401" w:rsidRDefault="00E229F5" w:rsidP="00A21B1A">
      <w:pPr>
        <w:pStyle w:val="a4"/>
        <w:ind w:left="709" w:firstLine="567"/>
        <w:jc w:val="both"/>
        <w:rPr>
          <w:rFonts w:ascii="Verdana" w:hAnsi="Verdana" w:cs="Times New Roman"/>
          <w:bCs/>
          <w:sz w:val="20"/>
          <w:szCs w:val="20"/>
        </w:rPr>
      </w:pPr>
      <w:r w:rsidRPr="00001401">
        <w:rPr>
          <w:rFonts w:ascii="Verdana" w:hAnsi="Verdana" w:cs="Times New Roman"/>
          <w:bCs/>
          <w:sz w:val="20"/>
          <w:szCs w:val="20"/>
        </w:rPr>
        <w:t>5.7</w:t>
      </w:r>
      <w:r w:rsidR="00D855E6" w:rsidRPr="00001401">
        <w:rPr>
          <w:rFonts w:ascii="Verdana" w:hAnsi="Verdana" w:cs="Times New Roman"/>
          <w:bCs/>
          <w:sz w:val="20"/>
          <w:szCs w:val="20"/>
        </w:rPr>
        <w:t xml:space="preserve">. В случае возврата </w:t>
      </w:r>
      <w:r w:rsidRPr="00001401">
        <w:rPr>
          <w:rFonts w:ascii="Verdana" w:hAnsi="Verdana" w:cs="Times New Roman"/>
          <w:bCs/>
          <w:sz w:val="20"/>
          <w:szCs w:val="20"/>
        </w:rPr>
        <w:t>Доли</w:t>
      </w:r>
      <w:r w:rsidR="00536852" w:rsidRPr="00001401">
        <w:rPr>
          <w:rFonts w:ascii="Verdana" w:hAnsi="Verdana" w:cs="Times New Roman"/>
          <w:bCs/>
          <w:sz w:val="20"/>
          <w:szCs w:val="20"/>
        </w:rPr>
        <w:t>,</w:t>
      </w:r>
      <w:r w:rsidR="00EE7F27" w:rsidRPr="00001401">
        <w:rPr>
          <w:rFonts w:ascii="Verdana" w:hAnsi="Verdana" w:cs="Times New Roman"/>
          <w:bCs/>
          <w:sz w:val="20"/>
          <w:szCs w:val="20"/>
        </w:rPr>
        <w:t xml:space="preserve"> как предусмотрено настоящим </w:t>
      </w:r>
      <w:r w:rsidR="00EB524D">
        <w:rPr>
          <w:rFonts w:ascii="Verdana" w:hAnsi="Verdana" w:cs="Times New Roman"/>
          <w:bCs/>
          <w:sz w:val="20"/>
          <w:szCs w:val="20"/>
        </w:rPr>
        <w:t>Разделом</w:t>
      </w:r>
      <w:r w:rsidR="00EE7F27" w:rsidRPr="00001401">
        <w:rPr>
          <w:rFonts w:ascii="Verdana" w:hAnsi="Verdana" w:cs="Times New Roman"/>
          <w:bCs/>
          <w:sz w:val="20"/>
          <w:szCs w:val="20"/>
        </w:rPr>
        <w:t xml:space="preserve"> </w:t>
      </w:r>
      <w:r w:rsidR="00D855E6" w:rsidRPr="00001401">
        <w:rPr>
          <w:rFonts w:ascii="Verdana" w:hAnsi="Verdana" w:cs="Times New Roman"/>
          <w:bCs/>
          <w:sz w:val="20"/>
          <w:szCs w:val="20"/>
        </w:rPr>
        <w:t>5 Договора, Покупате</w:t>
      </w:r>
      <w:r w:rsidR="00536852" w:rsidRPr="00001401">
        <w:rPr>
          <w:rFonts w:ascii="Verdana" w:hAnsi="Verdana" w:cs="Times New Roman"/>
          <w:bCs/>
          <w:sz w:val="20"/>
          <w:szCs w:val="20"/>
        </w:rPr>
        <w:t>ль обязан в срок не позднее 7 (С</w:t>
      </w:r>
      <w:r w:rsidR="00D855E6" w:rsidRPr="00001401">
        <w:rPr>
          <w:rFonts w:ascii="Verdana" w:hAnsi="Verdana" w:cs="Times New Roman"/>
          <w:bCs/>
          <w:sz w:val="20"/>
          <w:szCs w:val="20"/>
        </w:rPr>
        <w:t>еми) рабочих дней с даты удостоверения нотариусом соглашения об обратном п</w:t>
      </w:r>
      <w:r w:rsidR="002E5B3C" w:rsidRPr="00001401">
        <w:rPr>
          <w:rFonts w:ascii="Verdana" w:hAnsi="Verdana" w:cs="Times New Roman"/>
          <w:bCs/>
          <w:sz w:val="20"/>
          <w:szCs w:val="20"/>
        </w:rPr>
        <w:t>ереходе Доли, указанного в п. 5.4</w:t>
      </w:r>
      <w:r w:rsidR="00D855E6" w:rsidRPr="00001401">
        <w:rPr>
          <w:rFonts w:ascii="Verdana" w:hAnsi="Verdana" w:cs="Times New Roman"/>
          <w:bCs/>
          <w:sz w:val="20"/>
          <w:szCs w:val="20"/>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001401">
        <w:rPr>
          <w:rFonts w:ascii="Verdana" w:hAnsi="Verdana" w:cs="Times New Roman"/>
          <w:bCs/>
          <w:sz w:val="20"/>
          <w:szCs w:val="20"/>
        </w:rPr>
        <w:t xml:space="preserve"> Покупателя от исполнения своих обязательств по возврату Доли в соответствии с п. 7.3 настоящего Договора.</w:t>
      </w:r>
    </w:p>
    <w:p w14:paraId="5B1247D1" w14:textId="21773253" w:rsidR="00EB524D" w:rsidRPr="00EB524D" w:rsidRDefault="00EB524D" w:rsidP="00EB524D">
      <w:pPr>
        <w:pStyle w:val="a4"/>
        <w:ind w:left="709" w:firstLine="567"/>
        <w:jc w:val="both"/>
        <w:rPr>
          <w:rFonts w:ascii="Verdana" w:hAnsi="Verdana" w:cs="Times New Roman"/>
          <w:bCs/>
          <w:sz w:val="20"/>
          <w:szCs w:val="20"/>
        </w:rPr>
      </w:pPr>
      <w:r>
        <w:rPr>
          <w:rFonts w:ascii="Verdana" w:hAnsi="Verdana" w:cs="Times New Roman"/>
          <w:bCs/>
          <w:sz w:val="20"/>
          <w:szCs w:val="20"/>
        </w:rPr>
        <w:t>5.8</w:t>
      </w:r>
      <w:r w:rsidRPr="00EB524D">
        <w:rPr>
          <w:rFonts w:ascii="Verdana" w:hAnsi="Verdana" w:cs="Times New Roman"/>
          <w:bCs/>
          <w:sz w:val="20"/>
          <w:szCs w:val="20"/>
        </w:rPr>
        <w:t>. Стороны согласовали и настоящим подтверждают, что на дату обращения Сторон к нотариусу в соответствии с п. 5.4 Договора:</w:t>
      </w:r>
    </w:p>
    <w:p w14:paraId="03E2BD44" w14:textId="77777777" w:rsidR="00EB524D" w:rsidRDefault="00EB524D" w:rsidP="001B565C">
      <w:pPr>
        <w:pStyle w:val="a4"/>
        <w:numPr>
          <w:ilvl w:val="0"/>
          <w:numId w:val="28"/>
        </w:numPr>
        <w:jc w:val="both"/>
        <w:rPr>
          <w:rFonts w:ascii="Verdana" w:hAnsi="Verdana" w:cs="Times New Roman"/>
          <w:bCs/>
          <w:sz w:val="20"/>
          <w:szCs w:val="20"/>
        </w:rPr>
      </w:pPr>
      <w:r w:rsidRPr="00EB524D">
        <w:rPr>
          <w:rFonts w:ascii="Verdana" w:hAnsi="Verdana" w:cs="Times New Roman"/>
          <w:bCs/>
          <w:sz w:val="20"/>
          <w:szCs w:val="20"/>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Российской Федерации ограничения;</w:t>
      </w:r>
    </w:p>
    <w:p w14:paraId="47A9FDF0" w14:textId="77777777" w:rsidR="00EB524D" w:rsidRDefault="00EB524D" w:rsidP="001B565C">
      <w:pPr>
        <w:pStyle w:val="a4"/>
        <w:numPr>
          <w:ilvl w:val="0"/>
          <w:numId w:val="28"/>
        </w:numPr>
        <w:jc w:val="both"/>
        <w:rPr>
          <w:rFonts w:ascii="Verdana" w:hAnsi="Verdana" w:cs="Times New Roman"/>
          <w:bCs/>
          <w:sz w:val="20"/>
          <w:szCs w:val="20"/>
        </w:rPr>
      </w:pPr>
      <w:r w:rsidRPr="00EB524D">
        <w:rPr>
          <w:rFonts w:ascii="Verdana" w:hAnsi="Verdana" w:cs="Times New Roman"/>
          <w:bCs/>
          <w:sz w:val="20"/>
          <w:szCs w:val="20"/>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3E7AD59C" w14:textId="61DF1EB5" w:rsidR="00EB524D" w:rsidRPr="00EB524D" w:rsidRDefault="00EB524D" w:rsidP="001B565C">
      <w:pPr>
        <w:pStyle w:val="a4"/>
        <w:numPr>
          <w:ilvl w:val="0"/>
          <w:numId w:val="28"/>
        </w:numPr>
        <w:jc w:val="both"/>
        <w:rPr>
          <w:rFonts w:ascii="Verdana" w:hAnsi="Verdana" w:cs="Times New Roman"/>
          <w:bCs/>
          <w:sz w:val="20"/>
          <w:szCs w:val="20"/>
        </w:rPr>
      </w:pPr>
      <w:r w:rsidRPr="00EB524D">
        <w:rPr>
          <w:rFonts w:ascii="Verdana" w:hAnsi="Verdana" w:cs="Times New Roman"/>
          <w:bCs/>
          <w:sz w:val="20"/>
          <w:szCs w:val="20"/>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подало соответствующее заявление.</w:t>
      </w:r>
    </w:p>
    <w:p w14:paraId="7F0B141B" w14:textId="0BC8C413" w:rsidR="00EB524D" w:rsidRPr="00EB524D" w:rsidRDefault="00EB524D" w:rsidP="00EB524D">
      <w:pPr>
        <w:pStyle w:val="a4"/>
        <w:ind w:left="709" w:firstLine="567"/>
        <w:jc w:val="both"/>
        <w:rPr>
          <w:rFonts w:ascii="Verdana" w:hAnsi="Verdana" w:cs="Times New Roman"/>
          <w:bCs/>
          <w:sz w:val="20"/>
          <w:szCs w:val="20"/>
        </w:rPr>
      </w:pPr>
      <w:r>
        <w:rPr>
          <w:rFonts w:ascii="Verdana" w:hAnsi="Verdana" w:cs="Times New Roman"/>
          <w:bCs/>
          <w:sz w:val="20"/>
          <w:szCs w:val="20"/>
        </w:rPr>
        <w:t xml:space="preserve">5.9. </w:t>
      </w:r>
      <w:r w:rsidRPr="00EB524D">
        <w:rPr>
          <w:rFonts w:ascii="Verdana" w:hAnsi="Verdana" w:cs="Times New Roman"/>
          <w:bCs/>
          <w:sz w:val="20"/>
          <w:szCs w:val="20"/>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6ABEB233" w14:textId="1359CA8B" w:rsidR="00EB524D" w:rsidRPr="00001401" w:rsidRDefault="00EB524D" w:rsidP="00EB524D">
      <w:pPr>
        <w:pStyle w:val="a4"/>
        <w:ind w:left="709" w:firstLine="567"/>
        <w:jc w:val="both"/>
        <w:rPr>
          <w:rFonts w:ascii="Verdana" w:hAnsi="Verdana" w:cs="Times New Roman"/>
          <w:bCs/>
          <w:sz w:val="20"/>
          <w:szCs w:val="20"/>
        </w:rPr>
      </w:pPr>
      <w:r>
        <w:rPr>
          <w:rFonts w:ascii="Verdana" w:hAnsi="Verdana" w:cs="Times New Roman"/>
          <w:bCs/>
          <w:sz w:val="20"/>
          <w:szCs w:val="20"/>
        </w:rPr>
        <w:t>5.9</w:t>
      </w:r>
      <w:r w:rsidRPr="00EB524D">
        <w:rPr>
          <w:rFonts w:ascii="Verdana" w:hAnsi="Verdana" w:cs="Times New Roman"/>
          <w:bCs/>
          <w:sz w:val="20"/>
          <w:szCs w:val="20"/>
        </w:rPr>
        <w:t>.1. Стороны согласовали и настоящим подтверждают, что при возникновении у Продавца требований к Покупателю по возмещению имущественных по</w:t>
      </w:r>
      <w:r>
        <w:rPr>
          <w:rFonts w:ascii="Verdana" w:hAnsi="Verdana" w:cs="Times New Roman"/>
          <w:bCs/>
          <w:sz w:val="20"/>
          <w:szCs w:val="20"/>
        </w:rPr>
        <w:t>терь, указанных в п. 5.9</w:t>
      </w:r>
      <w:r w:rsidRPr="00EB524D">
        <w:rPr>
          <w:rFonts w:ascii="Verdana" w:hAnsi="Verdana" w:cs="Times New Roman"/>
          <w:bCs/>
          <w:sz w:val="20"/>
          <w:szCs w:val="20"/>
        </w:rPr>
        <w:t xml:space="preserve">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w:t>
      </w:r>
      <w:r>
        <w:rPr>
          <w:rFonts w:ascii="Verdana" w:hAnsi="Verdana" w:cs="Times New Roman"/>
          <w:bCs/>
          <w:sz w:val="20"/>
          <w:szCs w:val="20"/>
        </w:rPr>
        <w:t>с п. 5.9</w:t>
      </w:r>
      <w:r w:rsidRPr="00EB524D">
        <w:rPr>
          <w:rFonts w:ascii="Verdana" w:hAnsi="Verdana" w:cs="Times New Roman"/>
          <w:bCs/>
          <w:sz w:val="20"/>
          <w:szCs w:val="20"/>
        </w:rPr>
        <w:t xml:space="preserve"> Договора, и любых денежных требований Покупателя к Продавцу, в том числе по возврату Продавцом в пользу Покупателя Цены Доли и/или </w:t>
      </w:r>
      <w:r>
        <w:rPr>
          <w:rFonts w:ascii="Verdana" w:hAnsi="Verdana" w:cs="Times New Roman"/>
          <w:bCs/>
          <w:sz w:val="20"/>
          <w:szCs w:val="20"/>
        </w:rPr>
        <w:t>цены договора</w:t>
      </w:r>
      <w:r w:rsidRPr="001B565C">
        <w:rPr>
          <w:rFonts w:ascii="Verdana" w:hAnsi="Verdana" w:cs="Times New Roman"/>
          <w:bCs/>
          <w:sz w:val="20"/>
          <w:szCs w:val="20"/>
        </w:rPr>
        <w:t>,</w:t>
      </w:r>
      <w:r>
        <w:rPr>
          <w:rFonts w:ascii="Verdana" w:hAnsi="Verdana" w:cs="Times New Roman"/>
          <w:bCs/>
          <w:sz w:val="20"/>
          <w:szCs w:val="20"/>
        </w:rPr>
        <w:t xml:space="preserve"> указанного в п. 5.3.9 настоящего Договора</w:t>
      </w:r>
      <w:r w:rsidRPr="00EB524D">
        <w:rPr>
          <w:rFonts w:ascii="Verdana" w:hAnsi="Verdana" w:cs="Times New Roman"/>
          <w:bCs/>
          <w:sz w:val="20"/>
          <w:szCs w:val="20"/>
        </w:rPr>
        <w:t>.</w:t>
      </w:r>
    </w:p>
    <w:p w14:paraId="41A85BBC" w14:textId="77777777" w:rsidR="00C02D37" w:rsidRPr="00001401" w:rsidRDefault="00C02D37" w:rsidP="002F60DD">
      <w:pPr>
        <w:pStyle w:val="a4"/>
        <w:ind w:left="709" w:firstLine="567"/>
        <w:jc w:val="both"/>
        <w:rPr>
          <w:rFonts w:ascii="Verdana" w:hAnsi="Verdana" w:cs="Times New Roman"/>
          <w:sz w:val="20"/>
          <w:szCs w:val="20"/>
        </w:rPr>
      </w:pPr>
    </w:p>
    <w:p w14:paraId="5FBE265C" w14:textId="54AF47C7" w:rsidR="00C02D37" w:rsidRPr="00001401" w:rsidRDefault="00F87018" w:rsidP="00C02D37">
      <w:pPr>
        <w:ind w:left="709" w:firstLine="567"/>
        <w:jc w:val="both"/>
        <w:rPr>
          <w:rFonts w:ascii="Verdana" w:hAnsi="Verdana"/>
          <w:b/>
          <w:color w:val="000000"/>
          <w:sz w:val="20"/>
          <w:szCs w:val="20"/>
        </w:rPr>
      </w:pPr>
      <w:r w:rsidRPr="00001401">
        <w:rPr>
          <w:rFonts w:ascii="Verdana" w:hAnsi="Verdana"/>
          <w:b/>
          <w:color w:val="000000"/>
          <w:sz w:val="20"/>
          <w:szCs w:val="20"/>
        </w:rPr>
        <w:t>6</w:t>
      </w:r>
      <w:r w:rsidR="00C02D37" w:rsidRPr="00001401">
        <w:rPr>
          <w:rFonts w:ascii="Verdana" w:hAnsi="Verdana"/>
          <w:b/>
          <w:color w:val="000000"/>
          <w:sz w:val="20"/>
          <w:szCs w:val="20"/>
        </w:rPr>
        <w:t>. АНТИКОРРУПЦИОННАЯ ОГОВОРКА</w:t>
      </w:r>
    </w:p>
    <w:p w14:paraId="1CD28A11" w14:textId="6C2239ED" w:rsidR="00C02D37" w:rsidRPr="00001401" w:rsidRDefault="00F87018" w:rsidP="00C02D37">
      <w:pPr>
        <w:ind w:left="709" w:firstLine="567"/>
        <w:jc w:val="both"/>
        <w:rPr>
          <w:rFonts w:ascii="Verdana" w:eastAsiaTheme="minorHAnsi" w:hAnsi="Verdana"/>
          <w:bCs/>
          <w:sz w:val="20"/>
          <w:szCs w:val="20"/>
        </w:rPr>
      </w:pPr>
      <w:r w:rsidRPr="00001401">
        <w:rPr>
          <w:rFonts w:ascii="Verdana" w:eastAsiaTheme="minorHAnsi" w:hAnsi="Verdana"/>
          <w:bCs/>
          <w:sz w:val="20"/>
          <w:szCs w:val="20"/>
        </w:rPr>
        <w:t>6</w:t>
      </w:r>
      <w:r w:rsidR="00C02D37" w:rsidRPr="00001401">
        <w:rPr>
          <w:rFonts w:ascii="Verdana" w:eastAsiaTheme="minorHAnsi" w:hAnsi="Verdana"/>
          <w:bCs/>
          <w:sz w:val="20"/>
          <w:szCs w:val="20"/>
        </w:rPr>
        <w:t>.</w:t>
      </w:r>
      <w:r w:rsidRPr="00001401">
        <w:rPr>
          <w:rFonts w:ascii="Verdana" w:eastAsiaTheme="minorHAnsi" w:hAnsi="Verdana"/>
          <w:bCs/>
          <w:sz w:val="20"/>
          <w:szCs w:val="20"/>
        </w:rPr>
        <w:t>1.</w:t>
      </w:r>
      <w:r w:rsidR="00C02D37" w:rsidRPr="00001401">
        <w:rPr>
          <w:rFonts w:ascii="Verdana" w:eastAsiaTheme="minorHAnsi" w:hAnsi="Verdana"/>
          <w:bCs/>
          <w:sz w:val="20"/>
          <w:szCs w:val="20"/>
        </w:rPr>
        <w:t xml:space="preserve"> Стороны пришли к соглашению придать для целей настоящего Договора обязательную силу Антикоррупционной политике </w:t>
      </w:r>
      <w:r w:rsidR="00FC4B32" w:rsidRPr="00001401">
        <w:rPr>
          <w:rFonts w:ascii="Verdana" w:eastAsiaTheme="minorHAnsi" w:hAnsi="Verdana"/>
          <w:bCs/>
          <w:sz w:val="20"/>
          <w:szCs w:val="20"/>
        </w:rPr>
        <w:t xml:space="preserve">Банка «ТРАСТ» (ПАО) (ОГРН: </w:t>
      </w:r>
      <w:r w:rsidR="00FC4B32" w:rsidRPr="00001401">
        <w:rPr>
          <w:rFonts w:ascii="Verdana" w:hAnsi="Verdana"/>
          <w:color w:val="333333"/>
          <w:sz w:val="20"/>
          <w:szCs w:val="20"/>
          <w:shd w:val="clear" w:color="auto" w:fill="FFFFFF"/>
        </w:rPr>
        <w:t>1027800000480, ИНН: 7831001567) (далее – «</w:t>
      </w:r>
      <w:r w:rsidR="00FC4B32" w:rsidRPr="00001401">
        <w:rPr>
          <w:rFonts w:ascii="Verdana" w:hAnsi="Verdana"/>
          <w:b/>
          <w:color w:val="333333"/>
          <w:sz w:val="20"/>
          <w:szCs w:val="20"/>
          <w:shd w:val="clear" w:color="auto" w:fill="FFFFFF"/>
        </w:rPr>
        <w:t>Банк</w:t>
      </w:r>
      <w:r w:rsidR="00FC4B32" w:rsidRPr="00001401">
        <w:rPr>
          <w:rFonts w:ascii="Verdana" w:hAnsi="Verdana"/>
          <w:color w:val="333333"/>
          <w:sz w:val="20"/>
          <w:szCs w:val="20"/>
          <w:shd w:val="clear" w:color="auto" w:fill="FFFFFF"/>
        </w:rPr>
        <w:t>»)</w:t>
      </w:r>
      <w:r w:rsidR="00C02D37" w:rsidRPr="00001401">
        <w:rPr>
          <w:rFonts w:ascii="Verdana" w:eastAsiaTheme="minorHAnsi" w:hAnsi="Verdana"/>
          <w:bCs/>
          <w:sz w:val="20"/>
          <w:szCs w:val="20"/>
        </w:rPr>
        <w:t xml:space="preserve">, размещенной на </w:t>
      </w:r>
      <w:r w:rsidR="00EB524D" w:rsidRPr="00F51B15">
        <w:rPr>
          <w:rFonts w:eastAsiaTheme="minorHAnsi"/>
          <w:sz w:val="22"/>
        </w:rPr>
        <w:t xml:space="preserve">сайте </w:t>
      </w:r>
      <w:r w:rsidR="00EB524D" w:rsidRPr="0049355A">
        <w:t>https://www.trust.ru/anti-corruption_policy_of_the_bank/</w:t>
      </w:r>
      <w:proofErr w:type="gramStart"/>
      <w:r w:rsidR="00C02D37" w:rsidRPr="00001401">
        <w:rPr>
          <w:rFonts w:ascii="Verdana" w:eastAsiaTheme="minorHAnsi" w:hAnsi="Verdana"/>
          <w:bCs/>
          <w:sz w:val="20"/>
          <w:szCs w:val="20"/>
        </w:rPr>
        <w:t>.</w:t>
      </w:r>
      <w:proofErr w:type="gramEnd"/>
      <w:r w:rsidR="00C02D37" w:rsidRPr="00001401">
        <w:rPr>
          <w:rFonts w:ascii="Verdana" w:eastAsiaTheme="minorHAnsi" w:hAnsi="Verdana"/>
          <w:bCs/>
          <w:sz w:val="20"/>
          <w:szCs w:val="20"/>
        </w:rPr>
        <w:t xml:space="preserve"> и соблюдать ее в процессе заключения и исполнения настоящего Договора.</w:t>
      </w:r>
    </w:p>
    <w:p w14:paraId="54075E34" w14:textId="58E03870" w:rsidR="00C02D37" w:rsidRPr="00001401" w:rsidRDefault="00F87018" w:rsidP="00C02D37">
      <w:pPr>
        <w:ind w:left="709" w:firstLine="567"/>
        <w:jc w:val="both"/>
        <w:rPr>
          <w:rFonts w:ascii="Verdana" w:eastAsiaTheme="minorHAnsi" w:hAnsi="Verdana"/>
          <w:bCs/>
          <w:sz w:val="20"/>
          <w:szCs w:val="20"/>
        </w:rPr>
      </w:pPr>
      <w:r w:rsidRPr="00001401">
        <w:rPr>
          <w:rFonts w:ascii="Verdana" w:eastAsiaTheme="minorHAnsi" w:hAnsi="Verdana"/>
          <w:bCs/>
          <w:sz w:val="20"/>
          <w:szCs w:val="20"/>
        </w:rPr>
        <w:t>6</w:t>
      </w:r>
      <w:r w:rsidR="00C02D37" w:rsidRPr="00001401">
        <w:rPr>
          <w:rFonts w:ascii="Verdana" w:eastAsiaTheme="minorHAnsi" w:hAnsi="Verdana"/>
          <w:bCs/>
          <w:sz w:val="20"/>
          <w:szCs w:val="20"/>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001401">
        <w:rPr>
          <w:rFonts w:ascii="Verdana" w:eastAsiaTheme="minorHAnsi" w:hAnsi="Verdana"/>
          <w:b/>
          <w:bCs/>
          <w:sz w:val="20"/>
          <w:szCs w:val="20"/>
        </w:rPr>
        <w:t>Представители</w:t>
      </w:r>
      <w:r w:rsidR="00C02D37" w:rsidRPr="00001401">
        <w:rPr>
          <w:rFonts w:ascii="Verdana" w:eastAsiaTheme="minorHAnsi" w:hAnsi="Verdana"/>
          <w:bCs/>
          <w:sz w:val="20"/>
          <w:szCs w:val="20"/>
        </w:rPr>
        <w:t>»):</w:t>
      </w:r>
    </w:p>
    <w:p w14:paraId="39B5DB4A" w14:textId="77777777" w:rsidR="00C02D37" w:rsidRPr="00001401" w:rsidRDefault="00C02D37" w:rsidP="00C02D37">
      <w:pPr>
        <w:pStyle w:val="a7"/>
        <w:numPr>
          <w:ilvl w:val="0"/>
          <w:numId w:val="11"/>
        </w:numPr>
        <w:jc w:val="both"/>
        <w:rPr>
          <w:rFonts w:ascii="Verdana" w:eastAsiaTheme="minorHAnsi" w:hAnsi="Verdana"/>
          <w:bCs/>
          <w:sz w:val="20"/>
          <w:szCs w:val="20"/>
        </w:rPr>
      </w:pPr>
      <w:r w:rsidRPr="00001401">
        <w:rPr>
          <w:rFonts w:ascii="Verdana" w:eastAsiaTheme="minorHAnsi" w:hAnsi="Verdana"/>
          <w:bCs/>
          <w:sz w:val="20"/>
          <w:szCs w:val="20"/>
        </w:rPr>
        <w:t xml:space="preserve">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w:t>
      </w:r>
      <w:r w:rsidRPr="00001401">
        <w:rPr>
          <w:rFonts w:ascii="Verdana" w:eastAsiaTheme="minorHAnsi" w:hAnsi="Verdana"/>
          <w:bCs/>
          <w:sz w:val="20"/>
          <w:szCs w:val="20"/>
        </w:rPr>
        <w:lastRenderedPageBreak/>
        <w:t>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001401">
        <w:rPr>
          <w:rFonts w:ascii="Verdana" w:eastAsiaTheme="minorHAnsi" w:hAnsi="Verdana"/>
          <w:b/>
          <w:bCs/>
          <w:sz w:val="20"/>
          <w:szCs w:val="20"/>
        </w:rPr>
        <w:t>Коррупционные нарушения</w:t>
      </w:r>
      <w:r w:rsidRPr="00001401">
        <w:rPr>
          <w:rFonts w:ascii="Verdana" w:eastAsiaTheme="minorHAnsi" w:hAnsi="Verdana"/>
          <w:bCs/>
          <w:sz w:val="20"/>
          <w:szCs w:val="20"/>
        </w:rPr>
        <w:t>»);</w:t>
      </w:r>
    </w:p>
    <w:p w14:paraId="778B3288" w14:textId="5982AF13" w:rsidR="00C02D37" w:rsidRPr="00001401" w:rsidRDefault="00C02D37" w:rsidP="007A49AF">
      <w:pPr>
        <w:pStyle w:val="a7"/>
        <w:numPr>
          <w:ilvl w:val="0"/>
          <w:numId w:val="11"/>
        </w:numPr>
        <w:jc w:val="both"/>
        <w:rPr>
          <w:rFonts w:ascii="Verdana" w:eastAsiaTheme="minorHAnsi" w:hAnsi="Verdana"/>
          <w:bCs/>
          <w:sz w:val="20"/>
          <w:szCs w:val="20"/>
        </w:rPr>
      </w:pPr>
      <w:r w:rsidRPr="00001401">
        <w:rPr>
          <w:rFonts w:ascii="Verdana" w:eastAsiaTheme="minorHAnsi" w:hAnsi="Verdana"/>
          <w:bCs/>
          <w:sz w:val="20"/>
          <w:szCs w:val="20"/>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001401">
        <w:rPr>
          <w:rFonts w:ascii="Verdana" w:eastAsiaTheme="minorHAnsi" w:hAnsi="Verdana"/>
          <w:bCs/>
          <w:sz w:val="20"/>
          <w:szCs w:val="20"/>
        </w:rPr>
        <w:t>ii</w:t>
      </w:r>
      <w:proofErr w:type="spellEnd"/>
      <w:r w:rsidRPr="00001401">
        <w:rPr>
          <w:rFonts w:ascii="Verdana" w:eastAsiaTheme="minorHAnsi" w:hAnsi="Verdana"/>
          <w:bCs/>
          <w:sz w:val="20"/>
          <w:szCs w:val="20"/>
        </w:rPr>
        <w:t>) предоставление каких-либо гарантий; (</w:t>
      </w:r>
      <w:proofErr w:type="spellStart"/>
      <w:r w:rsidRPr="00001401">
        <w:rPr>
          <w:rFonts w:ascii="Verdana" w:eastAsiaTheme="minorHAnsi" w:hAnsi="Verdana"/>
          <w:bCs/>
          <w:sz w:val="20"/>
          <w:szCs w:val="20"/>
        </w:rPr>
        <w:t>iii</w:t>
      </w:r>
      <w:proofErr w:type="spellEnd"/>
      <w:r w:rsidRPr="00001401">
        <w:rPr>
          <w:rFonts w:ascii="Verdana" w:eastAsiaTheme="minorHAnsi" w:hAnsi="Verdana"/>
          <w:bCs/>
          <w:sz w:val="20"/>
          <w:szCs w:val="20"/>
        </w:rPr>
        <w:t>) ускорение либо нарушение существующих процедур; (</w:t>
      </w:r>
      <w:proofErr w:type="spellStart"/>
      <w:r w:rsidRPr="00001401">
        <w:rPr>
          <w:rFonts w:ascii="Verdana" w:eastAsiaTheme="minorHAnsi" w:hAnsi="Verdana"/>
          <w:bCs/>
          <w:sz w:val="20"/>
          <w:szCs w:val="20"/>
        </w:rPr>
        <w:t>iv</w:t>
      </w:r>
      <w:proofErr w:type="spellEnd"/>
      <w:r w:rsidRPr="00001401">
        <w:rPr>
          <w:rFonts w:ascii="Verdana" w:eastAsiaTheme="minorHAnsi" w:hAnsi="Verdana"/>
          <w:bCs/>
          <w:sz w:val="20"/>
          <w:szCs w:val="20"/>
        </w:rPr>
        <w:t>)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001401" w:rsidRDefault="00F87018" w:rsidP="00C02D37">
      <w:pPr>
        <w:ind w:left="709" w:firstLine="567"/>
        <w:jc w:val="both"/>
        <w:rPr>
          <w:rFonts w:ascii="Verdana" w:eastAsiaTheme="minorHAnsi" w:hAnsi="Verdana"/>
          <w:bCs/>
          <w:sz w:val="20"/>
          <w:szCs w:val="20"/>
        </w:rPr>
      </w:pPr>
      <w:r w:rsidRPr="00001401">
        <w:rPr>
          <w:rFonts w:ascii="Verdana" w:eastAsiaTheme="minorHAnsi" w:hAnsi="Verdana"/>
          <w:bCs/>
          <w:sz w:val="20"/>
          <w:szCs w:val="20"/>
        </w:rPr>
        <w:t>6</w:t>
      </w:r>
      <w:r w:rsidR="00C02D37" w:rsidRPr="00001401">
        <w:rPr>
          <w:rFonts w:ascii="Verdana" w:eastAsiaTheme="minorHAnsi" w:hAnsi="Verdana"/>
          <w:bCs/>
          <w:sz w:val="20"/>
          <w:szCs w:val="20"/>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001401">
        <w:rPr>
          <w:rFonts w:ascii="Verdana" w:eastAsiaTheme="minorHAnsi" w:hAnsi="Verdana"/>
          <w:bCs/>
          <w:sz w:val="20"/>
          <w:szCs w:val="20"/>
        </w:rPr>
        <w:t xml:space="preserve"> </w:t>
      </w:r>
      <w:r w:rsidR="00C02D37" w:rsidRPr="00001401">
        <w:rPr>
          <w:rFonts w:ascii="Verdana" w:eastAsiaTheme="minorHAnsi" w:hAnsi="Verdana"/>
          <w:bCs/>
          <w:sz w:val="20"/>
          <w:szCs w:val="20"/>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001401" w:rsidRDefault="00C02D37" w:rsidP="00F87018">
      <w:pPr>
        <w:pStyle w:val="a7"/>
        <w:numPr>
          <w:ilvl w:val="0"/>
          <w:numId w:val="15"/>
        </w:numPr>
        <w:jc w:val="both"/>
        <w:rPr>
          <w:rFonts w:ascii="Verdana" w:eastAsiaTheme="minorHAnsi" w:hAnsi="Verdana"/>
          <w:bCs/>
          <w:sz w:val="20"/>
          <w:szCs w:val="20"/>
        </w:rPr>
      </w:pPr>
      <w:r w:rsidRPr="00001401">
        <w:rPr>
          <w:rFonts w:ascii="Verdana" w:eastAsiaTheme="minorHAnsi" w:hAnsi="Verdana"/>
          <w:bCs/>
          <w:sz w:val="20"/>
          <w:szCs w:val="20"/>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001401" w:rsidRDefault="00C02D37" w:rsidP="00F87018">
      <w:pPr>
        <w:pStyle w:val="a7"/>
        <w:numPr>
          <w:ilvl w:val="0"/>
          <w:numId w:val="15"/>
        </w:numPr>
        <w:jc w:val="both"/>
        <w:rPr>
          <w:rFonts w:ascii="Verdana" w:eastAsiaTheme="minorHAnsi" w:hAnsi="Verdana"/>
          <w:bCs/>
          <w:sz w:val="20"/>
          <w:szCs w:val="20"/>
        </w:rPr>
      </w:pPr>
      <w:r w:rsidRPr="00001401">
        <w:rPr>
          <w:rFonts w:ascii="Verdana" w:eastAsiaTheme="minorHAnsi" w:hAnsi="Verdana"/>
          <w:bCs/>
          <w:sz w:val="20"/>
          <w:szCs w:val="20"/>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001401" w:rsidRDefault="00F87018" w:rsidP="00C02D37">
      <w:pPr>
        <w:ind w:left="709" w:firstLine="567"/>
        <w:jc w:val="both"/>
        <w:rPr>
          <w:rFonts w:ascii="Verdana" w:eastAsiaTheme="minorHAnsi" w:hAnsi="Verdana"/>
          <w:bCs/>
          <w:sz w:val="20"/>
          <w:szCs w:val="20"/>
        </w:rPr>
      </w:pPr>
      <w:r w:rsidRPr="00001401">
        <w:rPr>
          <w:rFonts w:ascii="Verdana" w:eastAsiaTheme="minorHAnsi" w:hAnsi="Verdana"/>
          <w:bCs/>
          <w:sz w:val="20"/>
          <w:szCs w:val="20"/>
        </w:rPr>
        <w:t>6</w:t>
      </w:r>
      <w:r w:rsidR="00C02D37" w:rsidRPr="00001401">
        <w:rPr>
          <w:rFonts w:ascii="Verdana" w:eastAsiaTheme="minorHAnsi" w:hAnsi="Verdana"/>
          <w:bCs/>
          <w:sz w:val="20"/>
          <w:szCs w:val="20"/>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3DF5B7CC" w:rsidR="00C02D37" w:rsidRPr="00001401" w:rsidRDefault="00F87018" w:rsidP="00C02D37">
      <w:pPr>
        <w:ind w:left="709" w:firstLine="567"/>
        <w:jc w:val="both"/>
        <w:rPr>
          <w:rFonts w:ascii="Verdana" w:eastAsiaTheme="minorHAnsi" w:hAnsi="Verdana"/>
          <w:bCs/>
          <w:sz w:val="20"/>
          <w:szCs w:val="20"/>
        </w:rPr>
      </w:pPr>
      <w:r w:rsidRPr="00001401">
        <w:rPr>
          <w:rFonts w:ascii="Verdana" w:eastAsiaTheme="minorHAnsi" w:hAnsi="Verdana"/>
          <w:bCs/>
          <w:sz w:val="20"/>
          <w:szCs w:val="20"/>
        </w:rPr>
        <w:t>6</w:t>
      </w:r>
      <w:r w:rsidR="00C02D37" w:rsidRPr="00001401">
        <w:rPr>
          <w:rFonts w:ascii="Verdana" w:eastAsiaTheme="minorHAnsi" w:hAnsi="Verdana"/>
          <w:bCs/>
          <w:sz w:val="20"/>
          <w:szCs w:val="20"/>
        </w:rPr>
        <w:t xml:space="preserve">.5. Для целей исполнения настоящей Антикоррупционной оговорки Покупатель обязуется </w:t>
      </w:r>
      <w:r w:rsidR="0045499C" w:rsidRPr="00001401">
        <w:rPr>
          <w:rFonts w:ascii="Verdana" w:eastAsiaTheme="minorHAnsi" w:hAnsi="Verdana"/>
          <w:bCs/>
          <w:sz w:val="20"/>
          <w:szCs w:val="20"/>
        </w:rPr>
        <w:t xml:space="preserve">отвечать на запросы </w:t>
      </w:r>
      <w:r w:rsidR="00C02D37" w:rsidRPr="00001401">
        <w:rPr>
          <w:rFonts w:ascii="Verdana" w:eastAsiaTheme="minorHAnsi" w:hAnsi="Verdana"/>
          <w:bCs/>
          <w:sz w:val="20"/>
          <w:szCs w:val="20"/>
        </w:rPr>
        <w:t>Продавца в срок не позднее 10 (</w:t>
      </w:r>
      <w:r w:rsidR="00FC4B32" w:rsidRPr="00001401">
        <w:rPr>
          <w:rFonts w:ascii="Verdana" w:eastAsiaTheme="minorHAnsi" w:hAnsi="Verdana"/>
          <w:bCs/>
          <w:sz w:val="20"/>
          <w:szCs w:val="20"/>
        </w:rPr>
        <w:t>Десяти</w:t>
      </w:r>
      <w:r w:rsidR="00C02D37" w:rsidRPr="00001401">
        <w:rPr>
          <w:rFonts w:ascii="Verdana" w:eastAsiaTheme="minorHAnsi" w:hAnsi="Verdana"/>
          <w:bCs/>
          <w:sz w:val="20"/>
          <w:szCs w:val="20"/>
        </w:rPr>
        <w:t xml:space="preserve">) рабочих дней, если более короткий срок не обозначен и не обоснован Банком и/или Продавцом и/или не следует из существа запроса. </w:t>
      </w:r>
    </w:p>
    <w:p w14:paraId="4B4344B8" w14:textId="51C5C55E" w:rsidR="00C02D37" w:rsidRPr="00001401" w:rsidRDefault="00F87018" w:rsidP="00C02D37">
      <w:pPr>
        <w:ind w:left="709" w:firstLine="567"/>
        <w:jc w:val="both"/>
        <w:rPr>
          <w:rFonts w:ascii="Verdana" w:eastAsiaTheme="minorHAnsi" w:hAnsi="Verdana"/>
          <w:bCs/>
          <w:sz w:val="20"/>
          <w:szCs w:val="20"/>
        </w:rPr>
      </w:pPr>
      <w:r w:rsidRPr="00001401">
        <w:rPr>
          <w:rFonts w:ascii="Verdana" w:eastAsiaTheme="minorHAnsi" w:hAnsi="Verdana"/>
          <w:bCs/>
          <w:sz w:val="20"/>
          <w:szCs w:val="20"/>
        </w:rPr>
        <w:t>6</w:t>
      </w:r>
      <w:r w:rsidR="00C02D37" w:rsidRPr="00001401">
        <w:rPr>
          <w:rFonts w:ascii="Verdana" w:eastAsiaTheme="minorHAnsi" w:hAnsi="Verdana"/>
          <w:bCs/>
          <w:sz w:val="20"/>
          <w:szCs w:val="20"/>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001401" w:rsidRDefault="00C02D37" w:rsidP="002F60DD">
      <w:pPr>
        <w:pStyle w:val="a4"/>
        <w:ind w:left="709" w:firstLine="567"/>
        <w:jc w:val="both"/>
        <w:rPr>
          <w:rFonts w:ascii="Verdana" w:hAnsi="Verdana" w:cs="Times New Roman"/>
          <w:sz w:val="20"/>
          <w:szCs w:val="20"/>
        </w:rPr>
      </w:pPr>
    </w:p>
    <w:p w14:paraId="61E0E113" w14:textId="2810FA59" w:rsidR="00C02D37" w:rsidRPr="00001401" w:rsidRDefault="00F87018" w:rsidP="007A49AF">
      <w:pPr>
        <w:ind w:left="709" w:firstLine="567"/>
        <w:jc w:val="both"/>
        <w:rPr>
          <w:rFonts w:ascii="Verdana" w:hAnsi="Verdana"/>
          <w:b/>
          <w:color w:val="000000"/>
          <w:sz w:val="20"/>
          <w:szCs w:val="20"/>
        </w:rPr>
      </w:pPr>
      <w:r w:rsidRPr="00001401">
        <w:rPr>
          <w:rFonts w:ascii="Verdana" w:hAnsi="Verdana"/>
          <w:b/>
          <w:color w:val="000000"/>
          <w:sz w:val="20"/>
          <w:szCs w:val="20"/>
        </w:rPr>
        <w:t>7</w:t>
      </w:r>
      <w:r w:rsidR="00C02D37" w:rsidRPr="00001401">
        <w:rPr>
          <w:rFonts w:ascii="Verdana" w:hAnsi="Verdana"/>
          <w:b/>
          <w:color w:val="000000"/>
          <w:sz w:val="20"/>
          <w:szCs w:val="20"/>
        </w:rPr>
        <w:t>. ОТВЕТСТВЕННОСТЬ СТОРОН</w:t>
      </w:r>
    </w:p>
    <w:p w14:paraId="62872240" w14:textId="781526F0" w:rsidR="00C02D37" w:rsidRPr="00001401" w:rsidRDefault="00F87018" w:rsidP="001B55D4">
      <w:pPr>
        <w:pStyle w:val="a4"/>
        <w:ind w:left="709" w:firstLine="567"/>
        <w:jc w:val="both"/>
        <w:rPr>
          <w:rFonts w:ascii="Verdana" w:hAnsi="Verdana" w:cs="Times New Roman"/>
          <w:sz w:val="20"/>
          <w:szCs w:val="20"/>
        </w:rPr>
      </w:pPr>
      <w:r w:rsidRPr="00001401">
        <w:rPr>
          <w:rFonts w:ascii="Verdana" w:hAnsi="Verdana" w:cs="Times New Roman"/>
          <w:sz w:val="20"/>
          <w:szCs w:val="20"/>
        </w:rPr>
        <w:t>7</w:t>
      </w:r>
      <w:r w:rsidR="00C02D37" w:rsidRPr="00001401">
        <w:rPr>
          <w:rFonts w:ascii="Verdana" w:hAnsi="Verdana" w:cs="Times New Roman"/>
          <w:sz w:val="20"/>
          <w:szCs w:val="20"/>
        </w:rPr>
        <w:t>.1. Пред</w:t>
      </w:r>
      <w:r w:rsidR="00494A8E" w:rsidRPr="00001401">
        <w:rPr>
          <w:rFonts w:ascii="Verdana" w:hAnsi="Verdana" w:cs="Times New Roman"/>
          <w:sz w:val="20"/>
          <w:szCs w:val="20"/>
        </w:rPr>
        <w:t>усмотренная</w:t>
      </w:r>
      <w:r w:rsidRPr="00001401">
        <w:rPr>
          <w:rFonts w:ascii="Verdana" w:hAnsi="Verdana" w:cs="Times New Roman"/>
          <w:sz w:val="20"/>
          <w:szCs w:val="20"/>
        </w:rPr>
        <w:t xml:space="preserve"> </w:t>
      </w:r>
      <w:r w:rsidR="00494A8E" w:rsidRPr="00001401">
        <w:rPr>
          <w:rFonts w:ascii="Verdana" w:hAnsi="Verdana" w:cs="Times New Roman"/>
          <w:sz w:val="20"/>
          <w:szCs w:val="20"/>
        </w:rPr>
        <w:t xml:space="preserve">настоящим </w:t>
      </w:r>
      <w:r w:rsidR="00EB524D">
        <w:rPr>
          <w:rFonts w:ascii="Verdana" w:hAnsi="Verdana" w:cs="Times New Roman"/>
          <w:sz w:val="20"/>
          <w:szCs w:val="20"/>
        </w:rPr>
        <w:t>Разделом</w:t>
      </w:r>
      <w:r w:rsidR="00494A8E" w:rsidRPr="00001401">
        <w:rPr>
          <w:rFonts w:ascii="Verdana" w:hAnsi="Verdana" w:cs="Times New Roman"/>
          <w:sz w:val="20"/>
          <w:szCs w:val="20"/>
        </w:rPr>
        <w:t xml:space="preserve"> </w:t>
      </w:r>
      <w:r w:rsidR="00E229F5" w:rsidRPr="00001401">
        <w:rPr>
          <w:rFonts w:ascii="Verdana" w:hAnsi="Verdana" w:cs="Times New Roman"/>
          <w:sz w:val="20"/>
          <w:szCs w:val="20"/>
        </w:rPr>
        <w:t>7</w:t>
      </w:r>
      <w:r w:rsidR="00485B65" w:rsidRPr="00001401">
        <w:rPr>
          <w:rFonts w:ascii="Verdana" w:hAnsi="Verdana" w:cs="Times New Roman"/>
          <w:sz w:val="20"/>
          <w:szCs w:val="20"/>
        </w:rPr>
        <w:t xml:space="preserve"> Договора сумма неустойки подлежи</w:t>
      </w:r>
      <w:r w:rsidR="00C02D37" w:rsidRPr="00001401">
        <w:rPr>
          <w:rFonts w:ascii="Verdana" w:hAnsi="Verdana" w:cs="Times New Roman"/>
          <w:sz w:val="20"/>
          <w:szCs w:val="20"/>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sidRPr="00001401">
        <w:rPr>
          <w:rFonts w:ascii="Verdana" w:hAnsi="Verdana" w:cs="Times New Roman"/>
          <w:sz w:val="20"/>
          <w:szCs w:val="20"/>
        </w:rPr>
        <w:t>Стороны</w:t>
      </w:r>
      <w:r w:rsidR="00C02D37" w:rsidRPr="00001401">
        <w:rPr>
          <w:rFonts w:ascii="Verdana" w:hAnsi="Verdana" w:cs="Times New Roman"/>
          <w:sz w:val="20"/>
          <w:szCs w:val="20"/>
        </w:rPr>
        <w:t>.</w:t>
      </w:r>
    </w:p>
    <w:p w14:paraId="4420E411" w14:textId="346E63DB" w:rsidR="00C02D37" w:rsidRPr="00001401" w:rsidRDefault="00F87018" w:rsidP="001B55D4">
      <w:pPr>
        <w:pStyle w:val="a4"/>
        <w:ind w:left="709" w:firstLine="567"/>
        <w:jc w:val="both"/>
        <w:rPr>
          <w:rFonts w:ascii="Verdana" w:hAnsi="Verdana" w:cs="Times New Roman"/>
          <w:sz w:val="20"/>
          <w:szCs w:val="20"/>
        </w:rPr>
      </w:pPr>
      <w:r w:rsidRPr="00001401">
        <w:rPr>
          <w:rFonts w:ascii="Verdana" w:hAnsi="Verdana" w:cs="Times New Roman"/>
          <w:sz w:val="20"/>
          <w:szCs w:val="20"/>
        </w:rPr>
        <w:t>7</w:t>
      </w:r>
      <w:r w:rsidR="00C02D37" w:rsidRPr="00001401">
        <w:rPr>
          <w:rFonts w:ascii="Verdana" w:hAnsi="Verdana" w:cs="Times New Roman"/>
          <w:sz w:val="20"/>
          <w:szCs w:val="20"/>
        </w:rPr>
        <w:t>.2. В случае неисполнения или ненадлежащего исполнения</w:t>
      </w:r>
      <w:r w:rsidR="00003C2A" w:rsidRPr="00001401">
        <w:rPr>
          <w:rFonts w:ascii="Verdana" w:hAnsi="Verdana" w:cs="Times New Roman"/>
          <w:sz w:val="20"/>
          <w:szCs w:val="20"/>
        </w:rPr>
        <w:t xml:space="preserve"> Покупателем, любого уклонения Покупателя от выполнения</w:t>
      </w:r>
      <w:r w:rsidR="00C02D37" w:rsidRPr="00001401">
        <w:rPr>
          <w:rFonts w:ascii="Verdana" w:hAnsi="Verdana" w:cs="Times New Roman"/>
          <w:sz w:val="20"/>
          <w:szCs w:val="20"/>
        </w:rPr>
        <w:t xml:space="preserve"> обязанностей по оплате Цены Доли как предусмотрено в </w:t>
      </w:r>
      <w:r w:rsidR="00494A8E" w:rsidRPr="00001401">
        <w:rPr>
          <w:rFonts w:ascii="Verdana" w:hAnsi="Verdana" w:cs="Times New Roman"/>
          <w:sz w:val="20"/>
          <w:szCs w:val="20"/>
        </w:rPr>
        <w:t>п.</w:t>
      </w:r>
      <w:r w:rsidR="004C1B6A" w:rsidRPr="00001401">
        <w:rPr>
          <w:rFonts w:ascii="Verdana" w:hAnsi="Verdana" w:cs="Times New Roman"/>
          <w:sz w:val="20"/>
          <w:szCs w:val="20"/>
        </w:rPr>
        <w:t xml:space="preserve"> 2 </w:t>
      </w:r>
      <w:r w:rsidR="00C02D37" w:rsidRPr="00001401">
        <w:rPr>
          <w:rFonts w:ascii="Verdana" w:hAnsi="Verdana" w:cs="Times New Roman"/>
          <w:sz w:val="20"/>
          <w:szCs w:val="20"/>
        </w:rPr>
        <w:t>Договора</w:t>
      </w:r>
      <w:r w:rsidR="004064D6" w:rsidRPr="00001401">
        <w:rPr>
          <w:rFonts w:ascii="Verdana" w:hAnsi="Verdana" w:cs="Times New Roman"/>
          <w:sz w:val="20"/>
          <w:szCs w:val="20"/>
        </w:rPr>
        <w:t>,</w:t>
      </w:r>
      <w:r w:rsidR="00003C2A" w:rsidRPr="00001401">
        <w:rPr>
          <w:rFonts w:ascii="Verdana" w:hAnsi="Verdana" w:cs="Times New Roman"/>
          <w:sz w:val="20"/>
          <w:szCs w:val="20"/>
        </w:rPr>
        <w:t xml:space="preserve"> </w:t>
      </w:r>
      <w:r w:rsidR="00C02D37" w:rsidRPr="00001401">
        <w:rPr>
          <w:rFonts w:ascii="Verdana" w:hAnsi="Verdana" w:cs="Times New Roman"/>
          <w:sz w:val="20"/>
          <w:szCs w:val="20"/>
        </w:rPr>
        <w:t xml:space="preserve">Продавец вправе потребовать от Покупателя уплаты неустойки в размере 0,01% от суммы неисполненных Покупателем </w:t>
      </w:r>
      <w:r w:rsidR="004C1B6A" w:rsidRPr="00001401">
        <w:rPr>
          <w:rFonts w:ascii="Verdana" w:hAnsi="Verdana" w:cs="Times New Roman"/>
          <w:sz w:val="20"/>
          <w:szCs w:val="20"/>
        </w:rPr>
        <w:t xml:space="preserve">платежных </w:t>
      </w:r>
      <w:r w:rsidR="00C02D37" w:rsidRPr="00001401">
        <w:rPr>
          <w:rFonts w:ascii="Verdana" w:hAnsi="Verdana" w:cs="Times New Roman"/>
          <w:sz w:val="20"/>
          <w:szCs w:val="20"/>
        </w:rPr>
        <w:lastRenderedPageBreak/>
        <w:t>обязательств за каждый день просрочки, но не менее 10 (Десяти) тысяч р</w:t>
      </w:r>
      <w:r w:rsidR="007A49AF" w:rsidRPr="00001401">
        <w:rPr>
          <w:rFonts w:ascii="Verdana" w:hAnsi="Verdana" w:cs="Times New Roman"/>
          <w:sz w:val="20"/>
          <w:szCs w:val="20"/>
        </w:rPr>
        <w:t>ублей за каждый день просрочки.</w:t>
      </w:r>
    </w:p>
    <w:p w14:paraId="1ACAD625" w14:textId="5E83D07A" w:rsidR="00C02D37" w:rsidRPr="00001401" w:rsidRDefault="00F87018" w:rsidP="007A49AF">
      <w:pPr>
        <w:pStyle w:val="a4"/>
        <w:ind w:left="709" w:firstLine="567"/>
        <w:jc w:val="both"/>
        <w:rPr>
          <w:rFonts w:ascii="Verdana" w:hAnsi="Verdana" w:cs="Times New Roman"/>
          <w:sz w:val="20"/>
          <w:szCs w:val="20"/>
        </w:rPr>
      </w:pPr>
      <w:r w:rsidRPr="00001401">
        <w:rPr>
          <w:rFonts w:ascii="Verdana" w:hAnsi="Verdana" w:cs="Times New Roman"/>
          <w:sz w:val="20"/>
          <w:szCs w:val="20"/>
        </w:rPr>
        <w:t>7.3</w:t>
      </w:r>
      <w:r w:rsidR="00C02D37" w:rsidRPr="00001401">
        <w:rPr>
          <w:rFonts w:ascii="Verdana" w:hAnsi="Verdana" w:cs="Times New Roman"/>
          <w:sz w:val="20"/>
          <w:szCs w:val="20"/>
        </w:rPr>
        <w:t>. В случае неисполнения или ненадлежащего исполнения</w:t>
      </w:r>
      <w:r w:rsidR="00003C2A" w:rsidRPr="00001401">
        <w:rPr>
          <w:rFonts w:ascii="Verdana" w:hAnsi="Verdana" w:cs="Times New Roman"/>
          <w:sz w:val="20"/>
          <w:szCs w:val="20"/>
        </w:rPr>
        <w:t xml:space="preserve"> Покупателем, любого уклонения Покупателя</w:t>
      </w:r>
      <w:r w:rsidR="00C02D37" w:rsidRPr="00001401">
        <w:rPr>
          <w:rFonts w:ascii="Verdana" w:hAnsi="Verdana" w:cs="Times New Roman"/>
          <w:sz w:val="20"/>
          <w:szCs w:val="20"/>
        </w:rPr>
        <w:t xml:space="preserve"> от </w:t>
      </w:r>
      <w:r w:rsidR="00003C2A" w:rsidRPr="00001401">
        <w:rPr>
          <w:rFonts w:ascii="Verdana" w:hAnsi="Verdana" w:cs="Times New Roman"/>
          <w:sz w:val="20"/>
          <w:szCs w:val="20"/>
        </w:rPr>
        <w:t>выполнения</w:t>
      </w:r>
      <w:r w:rsidR="00C02D37" w:rsidRPr="00001401">
        <w:rPr>
          <w:rFonts w:ascii="Verdana" w:hAnsi="Verdana" w:cs="Times New Roman"/>
          <w:sz w:val="20"/>
          <w:szCs w:val="20"/>
        </w:rPr>
        <w:t xml:space="preserve"> своих обязанностей по обеспечению</w:t>
      </w:r>
      <w:r w:rsidR="00BC138B" w:rsidRPr="00001401">
        <w:rPr>
          <w:rFonts w:ascii="Verdana" w:hAnsi="Verdana" w:cs="Times New Roman"/>
          <w:sz w:val="20"/>
          <w:szCs w:val="20"/>
        </w:rPr>
        <w:t xml:space="preserve"> передачи Пр</w:t>
      </w:r>
      <w:r w:rsidR="00B173DB" w:rsidRPr="00001401">
        <w:rPr>
          <w:rFonts w:ascii="Verdana" w:hAnsi="Verdana" w:cs="Times New Roman"/>
          <w:sz w:val="20"/>
          <w:szCs w:val="20"/>
        </w:rPr>
        <w:t>одавцу</w:t>
      </w:r>
      <w:r w:rsidR="00BC138B" w:rsidRPr="00001401">
        <w:rPr>
          <w:rFonts w:ascii="Verdana" w:hAnsi="Verdana" w:cs="Times New Roman"/>
          <w:sz w:val="20"/>
          <w:szCs w:val="20"/>
        </w:rPr>
        <w:t xml:space="preserve"> Доли,</w:t>
      </w:r>
      <w:r w:rsidR="00C02D37" w:rsidRPr="00001401">
        <w:rPr>
          <w:rFonts w:ascii="Verdana" w:hAnsi="Verdana" w:cs="Times New Roman"/>
          <w:sz w:val="20"/>
          <w:szCs w:val="20"/>
        </w:rPr>
        <w:t xml:space="preserve"> возврата Доли, предусмотренных </w:t>
      </w:r>
      <w:r w:rsidR="00EB524D">
        <w:rPr>
          <w:rFonts w:ascii="Verdana" w:hAnsi="Verdana" w:cs="Times New Roman"/>
          <w:sz w:val="20"/>
          <w:szCs w:val="20"/>
        </w:rPr>
        <w:t>Разделом</w:t>
      </w:r>
      <w:r w:rsidR="00C02D37" w:rsidRPr="00001401">
        <w:rPr>
          <w:rFonts w:ascii="Verdana" w:hAnsi="Verdana" w:cs="Times New Roman"/>
          <w:sz w:val="20"/>
          <w:szCs w:val="20"/>
        </w:rPr>
        <w:t xml:space="preserve"> </w:t>
      </w:r>
      <w:r w:rsidR="009C357B" w:rsidRPr="00001401">
        <w:rPr>
          <w:rFonts w:ascii="Verdana" w:hAnsi="Verdana" w:cs="Times New Roman"/>
          <w:sz w:val="20"/>
          <w:szCs w:val="20"/>
        </w:rPr>
        <w:t>5</w:t>
      </w:r>
      <w:r w:rsidR="00C02D37" w:rsidRPr="00001401">
        <w:rPr>
          <w:rFonts w:ascii="Verdana" w:hAnsi="Verdana" w:cs="Times New Roman"/>
          <w:sz w:val="20"/>
          <w:szCs w:val="20"/>
        </w:rPr>
        <w:t xml:space="preserve"> Договора</w:t>
      </w:r>
      <w:r w:rsidR="004B789C" w:rsidRPr="00001401">
        <w:rPr>
          <w:rFonts w:ascii="Verdana" w:hAnsi="Verdana" w:cs="Times New Roman"/>
          <w:sz w:val="20"/>
          <w:szCs w:val="20"/>
        </w:rPr>
        <w:t xml:space="preserve"> (в том числе, но не исключительно, таким уклонением признается также неоплата Покупателем расходов, указанных в п.</w:t>
      </w:r>
      <w:r w:rsidR="004C1B6A" w:rsidRPr="00001401">
        <w:rPr>
          <w:rFonts w:ascii="Verdana" w:hAnsi="Verdana" w:cs="Times New Roman"/>
          <w:sz w:val="20"/>
          <w:szCs w:val="20"/>
        </w:rPr>
        <w:t xml:space="preserve"> 5.4</w:t>
      </w:r>
      <w:r w:rsidR="004B789C" w:rsidRPr="00001401">
        <w:rPr>
          <w:rFonts w:ascii="Verdana" w:hAnsi="Verdana" w:cs="Times New Roman"/>
          <w:sz w:val="20"/>
          <w:szCs w:val="20"/>
        </w:rPr>
        <w:t xml:space="preserve"> настоящего Договора)</w:t>
      </w:r>
      <w:r w:rsidR="00C02D37" w:rsidRPr="00001401">
        <w:rPr>
          <w:rFonts w:ascii="Verdana" w:hAnsi="Verdana" w:cs="Times New Roman"/>
          <w:sz w:val="20"/>
          <w:szCs w:val="20"/>
        </w:rPr>
        <w:t xml:space="preserve">, Продавец вправе потребовать от Покупателя уплаты неустойки в размере </w:t>
      </w:r>
      <w:r w:rsidR="007A49AF" w:rsidRPr="00001401">
        <w:rPr>
          <w:rFonts w:ascii="Verdana" w:hAnsi="Verdana" w:cs="Times New Roman"/>
          <w:sz w:val="20"/>
          <w:szCs w:val="20"/>
        </w:rPr>
        <w:t>0,</w:t>
      </w:r>
      <w:r w:rsidR="009C357B" w:rsidRPr="00001401">
        <w:rPr>
          <w:rFonts w:ascii="Verdana" w:hAnsi="Verdana" w:cs="Times New Roman"/>
          <w:sz w:val="20"/>
          <w:szCs w:val="20"/>
        </w:rPr>
        <w:t>0</w:t>
      </w:r>
      <w:r w:rsidR="00C02D37" w:rsidRPr="00001401">
        <w:rPr>
          <w:rFonts w:ascii="Verdana" w:hAnsi="Verdana" w:cs="Times New Roman"/>
          <w:sz w:val="20"/>
          <w:szCs w:val="20"/>
        </w:rPr>
        <w:t>1% от Цены Доли, но в любом случае не менее 10 (Десяти) тысяч рублей за каждый день просрочки.</w:t>
      </w:r>
    </w:p>
    <w:p w14:paraId="513CBFBC" w14:textId="01E1CBF0" w:rsidR="00AA2853" w:rsidRPr="00001401" w:rsidRDefault="00AA2853" w:rsidP="007A49AF">
      <w:pPr>
        <w:pStyle w:val="a4"/>
        <w:ind w:left="709" w:firstLine="567"/>
        <w:jc w:val="both"/>
        <w:rPr>
          <w:rFonts w:ascii="Verdana" w:hAnsi="Verdana" w:cs="Times New Roman"/>
          <w:sz w:val="20"/>
          <w:szCs w:val="20"/>
        </w:rPr>
      </w:pPr>
      <w:r w:rsidRPr="00001401">
        <w:rPr>
          <w:rFonts w:ascii="Verdana" w:hAnsi="Verdana" w:cs="Times New Roman"/>
          <w:sz w:val="20"/>
          <w:szCs w:val="20"/>
        </w:rPr>
        <w:t xml:space="preserve">7.4. Если настоящий Договор расторгается по причине любого нарушения, связанного с действием, бездействием Покупателя, Покупатель обязуется </w:t>
      </w:r>
      <w:r w:rsidR="00EB524D">
        <w:rPr>
          <w:rFonts w:ascii="Verdana" w:hAnsi="Verdana" w:cs="Times New Roman"/>
          <w:sz w:val="20"/>
          <w:szCs w:val="20"/>
        </w:rPr>
        <w:t>уплатить</w:t>
      </w:r>
      <w:r w:rsidR="00EB524D" w:rsidRPr="00001401">
        <w:rPr>
          <w:rFonts w:ascii="Verdana" w:hAnsi="Verdana" w:cs="Times New Roman"/>
          <w:sz w:val="20"/>
          <w:szCs w:val="20"/>
        </w:rPr>
        <w:t xml:space="preserve"> </w:t>
      </w:r>
      <w:r w:rsidRPr="00001401">
        <w:rPr>
          <w:rFonts w:ascii="Verdana" w:hAnsi="Verdana" w:cs="Times New Roman"/>
          <w:sz w:val="20"/>
          <w:szCs w:val="20"/>
        </w:rPr>
        <w:t>Продавцу</w:t>
      </w:r>
      <w:r w:rsidR="005C3F84" w:rsidRPr="00001401">
        <w:rPr>
          <w:rFonts w:ascii="Verdana" w:hAnsi="Verdana" w:cs="Times New Roman"/>
          <w:sz w:val="20"/>
          <w:szCs w:val="20"/>
        </w:rPr>
        <w:t xml:space="preserve"> сумму неустойки, равную размеру</w:t>
      </w:r>
      <w:r w:rsidRPr="00001401">
        <w:rPr>
          <w:rFonts w:ascii="Verdana" w:hAnsi="Verdana" w:cs="Times New Roman"/>
          <w:sz w:val="20"/>
          <w:szCs w:val="20"/>
        </w:rPr>
        <w:t xml:space="preserve"> все</w:t>
      </w:r>
      <w:r w:rsidR="005C3F84" w:rsidRPr="00001401">
        <w:rPr>
          <w:rFonts w:ascii="Verdana" w:hAnsi="Verdana" w:cs="Times New Roman"/>
          <w:sz w:val="20"/>
          <w:szCs w:val="20"/>
        </w:rPr>
        <w:t xml:space="preserve">х </w:t>
      </w:r>
      <w:r w:rsidRPr="00001401">
        <w:rPr>
          <w:rFonts w:ascii="Verdana" w:hAnsi="Verdana" w:cs="Times New Roman"/>
          <w:sz w:val="20"/>
          <w:szCs w:val="20"/>
        </w:rPr>
        <w:t>и любых расходов, связанных с подготовкой к заключению, заключением Договора, а также расторжением Договора.</w:t>
      </w:r>
      <w:r w:rsidR="005C3F84" w:rsidRPr="00001401">
        <w:rPr>
          <w:rFonts w:ascii="Verdana" w:hAnsi="Verdana" w:cs="Times New Roman"/>
          <w:sz w:val="20"/>
          <w:szCs w:val="20"/>
        </w:rPr>
        <w:t xml:space="preserve"> </w:t>
      </w:r>
    </w:p>
    <w:p w14:paraId="75626105" w14:textId="4DBDDDEE" w:rsidR="008362DA" w:rsidRDefault="00AA2853" w:rsidP="008362DA">
      <w:pPr>
        <w:pStyle w:val="a4"/>
        <w:ind w:left="709" w:firstLine="567"/>
        <w:jc w:val="both"/>
        <w:rPr>
          <w:rFonts w:ascii="Verdana" w:hAnsi="Verdana" w:cs="Times New Roman"/>
          <w:sz w:val="20"/>
          <w:szCs w:val="20"/>
        </w:rPr>
      </w:pPr>
      <w:r w:rsidRPr="00001401">
        <w:rPr>
          <w:rFonts w:ascii="Verdana" w:hAnsi="Verdana" w:cs="Times New Roman"/>
          <w:sz w:val="20"/>
          <w:szCs w:val="20"/>
        </w:rPr>
        <w:t>7.5</w:t>
      </w:r>
      <w:r w:rsidR="008362DA" w:rsidRPr="00001401">
        <w:rPr>
          <w:rFonts w:ascii="Verdana" w:hAnsi="Verdana" w:cs="Times New Roman"/>
          <w:sz w:val="20"/>
          <w:szCs w:val="20"/>
        </w:rPr>
        <w:t xml:space="preserve">. </w:t>
      </w:r>
      <w:r w:rsidR="004C1B6A" w:rsidRPr="00001401">
        <w:rPr>
          <w:rFonts w:ascii="Verdana" w:hAnsi="Verdana" w:cs="Times New Roman"/>
          <w:sz w:val="20"/>
          <w:szCs w:val="20"/>
        </w:rPr>
        <w:t>Стороны согласовали и настоящим подтверждают, что никакие косвенные убытки</w:t>
      </w:r>
      <w:r w:rsidR="00D25AFA" w:rsidRPr="00001401">
        <w:rPr>
          <w:rFonts w:ascii="Verdana" w:hAnsi="Verdana" w:cs="Times New Roman"/>
          <w:sz w:val="20"/>
          <w:szCs w:val="20"/>
        </w:rPr>
        <w:t xml:space="preserve"> не возмещаются Продавцом</w:t>
      </w:r>
      <w:r w:rsidR="004C1B6A" w:rsidRPr="00001401">
        <w:rPr>
          <w:rFonts w:ascii="Verdana" w:hAnsi="Verdana" w:cs="Times New Roman"/>
          <w:sz w:val="20"/>
          <w:szCs w:val="20"/>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001401">
        <w:rPr>
          <w:rFonts w:ascii="Verdana" w:hAnsi="Verdana" w:cs="Times New Roman"/>
          <w:sz w:val="20"/>
          <w:szCs w:val="20"/>
        </w:rPr>
        <w:t>.</w:t>
      </w:r>
    </w:p>
    <w:p w14:paraId="07F7E249" w14:textId="32CFC0A2" w:rsidR="00CB20ED" w:rsidRPr="00001401" w:rsidRDefault="00CB20ED" w:rsidP="008362DA">
      <w:pPr>
        <w:pStyle w:val="a4"/>
        <w:ind w:left="709" w:firstLine="567"/>
        <w:jc w:val="both"/>
        <w:rPr>
          <w:rFonts w:ascii="Verdana" w:hAnsi="Verdana" w:cs="Times New Roman"/>
          <w:sz w:val="20"/>
          <w:szCs w:val="20"/>
        </w:rPr>
      </w:pPr>
      <w:r w:rsidRPr="00CB20ED">
        <w:rPr>
          <w:rFonts w:ascii="Verdana" w:hAnsi="Verdana" w:cs="Times New Roman"/>
          <w:sz w:val="20"/>
          <w:szCs w:val="20"/>
        </w:rPr>
        <w:t>7.6. 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72860C46" w14:textId="77777777" w:rsidR="00C02D37" w:rsidRPr="00001401" w:rsidRDefault="00C02D37" w:rsidP="001B55D4">
      <w:pPr>
        <w:pStyle w:val="a4"/>
        <w:ind w:left="709" w:firstLine="567"/>
        <w:jc w:val="both"/>
        <w:rPr>
          <w:rFonts w:ascii="Verdana" w:hAnsi="Verdana" w:cs="Times New Roman"/>
          <w:sz w:val="20"/>
          <w:szCs w:val="20"/>
        </w:rPr>
      </w:pPr>
    </w:p>
    <w:p w14:paraId="3A01C714" w14:textId="61C247BD" w:rsidR="009C1A56" w:rsidRPr="00001401" w:rsidRDefault="009C1A56" w:rsidP="00342759">
      <w:pPr>
        <w:ind w:left="709" w:firstLine="567"/>
        <w:jc w:val="both"/>
        <w:rPr>
          <w:rFonts w:ascii="Verdana" w:hAnsi="Verdana"/>
          <w:b/>
          <w:color w:val="000000"/>
          <w:sz w:val="20"/>
          <w:szCs w:val="20"/>
        </w:rPr>
      </w:pPr>
      <w:r w:rsidRPr="00001401">
        <w:rPr>
          <w:rFonts w:ascii="Verdana" w:hAnsi="Verdana"/>
          <w:b/>
          <w:color w:val="000000"/>
          <w:sz w:val="20"/>
          <w:szCs w:val="20"/>
        </w:rPr>
        <w:t>8. КОНФИДЕНЦИАЛЬНОСТЬ</w:t>
      </w:r>
    </w:p>
    <w:p w14:paraId="1F1F488F" w14:textId="16692EA4"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001401">
        <w:rPr>
          <w:rFonts w:ascii="Verdana" w:hAnsi="Verdana"/>
          <w:b/>
          <w:color w:val="000000"/>
          <w:sz w:val="20"/>
          <w:szCs w:val="20"/>
        </w:rPr>
        <w:t>Конфиденциальная информация</w:t>
      </w:r>
      <w:r w:rsidRPr="00001401">
        <w:rPr>
          <w:rFonts w:ascii="Verdana" w:hAnsi="Verdana"/>
          <w:color w:val="000000"/>
          <w:sz w:val="20"/>
          <w:szCs w:val="20"/>
        </w:rPr>
        <w:t>»). Каждая из Сторон обязуется без согласия другой Стороны:</w:t>
      </w:r>
    </w:p>
    <w:p w14:paraId="4A7385FD" w14:textId="31C31E65"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8.1.1 не передавать третьим лицам оригиналы или копии документов, содержащих Конфиденциальную информацию;</w:t>
      </w:r>
    </w:p>
    <w:p w14:paraId="7F8A8EBF" w14:textId="44C05A7D"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8.1.3 не использовать Конфиденциальную информацию для целей, не связанных с исполнением обязательств по настоящему Договору.</w:t>
      </w:r>
    </w:p>
    <w:p w14:paraId="7F603CF8" w14:textId="58C6FE74"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8.2. Обязательство о сохранении конфиденциальности, предусмотренное в п</w:t>
      </w:r>
      <w:r w:rsidR="00CB20ED">
        <w:rPr>
          <w:rFonts w:ascii="Verdana" w:hAnsi="Verdana"/>
          <w:color w:val="000000"/>
          <w:sz w:val="20"/>
          <w:szCs w:val="20"/>
        </w:rPr>
        <w:t>.</w:t>
      </w:r>
      <w:r w:rsidRPr="00001401">
        <w:rPr>
          <w:rFonts w:ascii="Verdana" w:hAnsi="Verdana"/>
          <w:color w:val="000000"/>
          <w:sz w:val="20"/>
          <w:szCs w:val="20"/>
        </w:rPr>
        <w:t xml:space="preserve"> 8.1 Договора, не распространяется на:</w:t>
      </w:r>
    </w:p>
    <w:p w14:paraId="425728B2" w14:textId="7892EA71"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8.2.1 информацию, в законном порядке полученную от третьих лиц;</w:t>
      </w:r>
    </w:p>
    <w:p w14:paraId="1FD73FB3" w14:textId="651C9B27"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 xml:space="preserve">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w:t>
      </w:r>
      <w:r w:rsidR="00CB20ED">
        <w:rPr>
          <w:rFonts w:ascii="Verdana" w:hAnsi="Verdana"/>
          <w:color w:val="000000"/>
          <w:sz w:val="20"/>
          <w:szCs w:val="20"/>
        </w:rPr>
        <w:t>Т</w:t>
      </w:r>
      <w:r w:rsidRPr="00001401">
        <w:rPr>
          <w:rFonts w:ascii="Verdana" w:hAnsi="Verdana"/>
          <w:color w:val="000000"/>
          <w:sz w:val="20"/>
          <w:szCs w:val="20"/>
        </w:rPr>
        <w:t>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D67CED7" w14:textId="0A7DDBC9"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8.2.5 любое публичное объявление, сделанное в соответствии с положениями пункта 8.5 Договора.</w:t>
      </w:r>
    </w:p>
    <w:p w14:paraId="36C11FAE" w14:textId="00358145"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8.3</w:t>
      </w:r>
      <w:r w:rsidR="004C1B6A" w:rsidRPr="00001401">
        <w:rPr>
          <w:rFonts w:ascii="Verdana" w:hAnsi="Verdana"/>
          <w:color w:val="000000"/>
          <w:sz w:val="20"/>
          <w:szCs w:val="20"/>
        </w:rPr>
        <w:t>.</w:t>
      </w:r>
      <w:r w:rsidRPr="00001401">
        <w:rPr>
          <w:rFonts w:ascii="Verdana" w:hAnsi="Verdana"/>
          <w:color w:val="000000"/>
          <w:sz w:val="20"/>
          <w:szCs w:val="2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sidRPr="00001401">
        <w:rPr>
          <w:rFonts w:ascii="Verdana" w:hAnsi="Verdana"/>
          <w:color w:val="000000"/>
          <w:sz w:val="20"/>
          <w:szCs w:val="20"/>
        </w:rPr>
        <w:t>,</w:t>
      </w:r>
      <w:r w:rsidRPr="00001401">
        <w:rPr>
          <w:rFonts w:ascii="Verdana" w:hAnsi="Verdana"/>
          <w:color w:val="000000"/>
          <w:sz w:val="20"/>
          <w:szCs w:val="20"/>
        </w:rPr>
        <w:t xml:space="preserve"> или иным консультантам, которые консультируют ее по вопросам, связанным с настоящим Договором.</w:t>
      </w:r>
    </w:p>
    <w:p w14:paraId="1B0E3C8B" w14:textId="6329140E"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8.4</w:t>
      </w:r>
      <w:r w:rsidR="004C1B6A" w:rsidRPr="00001401">
        <w:rPr>
          <w:rFonts w:ascii="Verdana" w:hAnsi="Verdana"/>
          <w:color w:val="000000"/>
          <w:sz w:val="20"/>
          <w:szCs w:val="20"/>
        </w:rPr>
        <w:t>.</w:t>
      </w:r>
      <w:r w:rsidRPr="00001401">
        <w:rPr>
          <w:rFonts w:ascii="Verdana" w:hAnsi="Verdana"/>
          <w:color w:val="000000"/>
          <w:sz w:val="20"/>
          <w:szCs w:val="2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8.5</w:t>
      </w:r>
      <w:r w:rsidR="004C1B6A" w:rsidRPr="00001401">
        <w:rPr>
          <w:rFonts w:ascii="Verdana" w:hAnsi="Verdana"/>
          <w:color w:val="000000"/>
          <w:sz w:val="20"/>
          <w:szCs w:val="20"/>
        </w:rPr>
        <w:t>.</w:t>
      </w:r>
      <w:r w:rsidRPr="00001401">
        <w:rPr>
          <w:rFonts w:ascii="Verdana" w:hAnsi="Verdana"/>
          <w:color w:val="000000"/>
          <w:sz w:val="20"/>
          <w:szCs w:val="2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61CA9B3A" w:rsidR="009C1A56" w:rsidRPr="00001401" w:rsidRDefault="009C1A56" w:rsidP="009C1A56">
      <w:pPr>
        <w:ind w:left="709" w:firstLine="567"/>
        <w:jc w:val="both"/>
        <w:rPr>
          <w:rFonts w:ascii="Verdana" w:hAnsi="Verdana"/>
          <w:color w:val="000000"/>
          <w:sz w:val="20"/>
          <w:szCs w:val="20"/>
        </w:rPr>
      </w:pPr>
    </w:p>
    <w:p w14:paraId="34B1F7E2" w14:textId="77777777" w:rsidR="00F954C8" w:rsidRPr="00001401" w:rsidRDefault="00F954C8" w:rsidP="009C1A56">
      <w:pPr>
        <w:ind w:left="709" w:firstLine="567"/>
        <w:jc w:val="both"/>
        <w:rPr>
          <w:rFonts w:ascii="Verdana" w:hAnsi="Verdana"/>
          <w:color w:val="000000"/>
          <w:sz w:val="20"/>
          <w:szCs w:val="20"/>
        </w:rPr>
      </w:pPr>
    </w:p>
    <w:p w14:paraId="64E84B68" w14:textId="17F0A6A9" w:rsidR="009C1A56" w:rsidRPr="00001401" w:rsidRDefault="009C1A56" w:rsidP="009C1A56">
      <w:pPr>
        <w:ind w:left="709" w:firstLine="567"/>
        <w:jc w:val="both"/>
        <w:rPr>
          <w:rFonts w:ascii="Verdana" w:hAnsi="Verdana"/>
          <w:b/>
          <w:color w:val="000000"/>
          <w:sz w:val="20"/>
          <w:szCs w:val="20"/>
        </w:rPr>
      </w:pPr>
      <w:r w:rsidRPr="00001401">
        <w:rPr>
          <w:rFonts w:ascii="Verdana" w:hAnsi="Verdana"/>
          <w:b/>
          <w:color w:val="000000"/>
          <w:sz w:val="20"/>
          <w:szCs w:val="20"/>
        </w:rPr>
        <w:t>9. ФОРС-МАЖОР</w:t>
      </w:r>
    </w:p>
    <w:p w14:paraId="3EA1BB22" w14:textId="6F9BE713"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789C70A"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 xml:space="preserve">9.2. Затронутая форс-мажорными обстоятельствами Сторона без промедления, но не позднее чем через 3 (Три) </w:t>
      </w:r>
      <w:r w:rsidR="00B173DB" w:rsidRPr="00001401">
        <w:rPr>
          <w:rFonts w:ascii="Verdana" w:hAnsi="Verdana"/>
          <w:color w:val="000000"/>
          <w:sz w:val="20"/>
          <w:szCs w:val="20"/>
        </w:rPr>
        <w:t>рабочих</w:t>
      </w:r>
      <w:r w:rsidRPr="00001401">
        <w:rPr>
          <w:rFonts w:ascii="Verdana" w:hAnsi="Verdana"/>
          <w:color w:val="000000"/>
          <w:sz w:val="20"/>
          <w:szCs w:val="2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sidRPr="00001401">
        <w:rPr>
          <w:rFonts w:ascii="Verdana" w:hAnsi="Verdana"/>
          <w:color w:val="000000"/>
          <w:sz w:val="20"/>
          <w:szCs w:val="20"/>
        </w:rPr>
        <w:t>рабочих</w:t>
      </w:r>
      <w:r w:rsidRPr="00001401">
        <w:rPr>
          <w:rFonts w:ascii="Verdana" w:hAnsi="Verdana"/>
          <w:color w:val="000000"/>
          <w:sz w:val="20"/>
          <w:szCs w:val="20"/>
        </w:rPr>
        <w:t xml:space="preserve"> дня известить в письменной форме другую Сторону о прекращении этих обстоятельств.</w:t>
      </w:r>
    </w:p>
    <w:p w14:paraId="67972E91" w14:textId="3FEC74D2"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001401" w:rsidRDefault="009C1A56" w:rsidP="009C1A56">
      <w:pPr>
        <w:ind w:left="709" w:firstLine="567"/>
        <w:jc w:val="both"/>
        <w:rPr>
          <w:rFonts w:ascii="Verdana" w:hAnsi="Verdana"/>
          <w:color w:val="000000"/>
          <w:sz w:val="20"/>
          <w:szCs w:val="20"/>
        </w:rPr>
      </w:pPr>
      <w:r w:rsidRPr="00001401">
        <w:rPr>
          <w:rFonts w:ascii="Verdana" w:hAnsi="Verdana"/>
          <w:color w:val="000000"/>
          <w:sz w:val="20"/>
          <w:szCs w:val="20"/>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0A5C6243" w14:textId="7ECE6437" w:rsidR="00595E1D" w:rsidRPr="00001401" w:rsidRDefault="009C1A56" w:rsidP="00AA7873">
      <w:pPr>
        <w:ind w:left="709" w:firstLine="567"/>
        <w:jc w:val="both"/>
        <w:rPr>
          <w:rFonts w:ascii="Verdana" w:hAnsi="Verdana"/>
          <w:b/>
          <w:color w:val="000000"/>
          <w:sz w:val="20"/>
          <w:szCs w:val="20"/>
        </w:rPr>
      </w:pPr>
      <w:r w:rsidRPr="00001401">
        <w:rPr>
          <w:rFonts w:ascii="Verdana" w:hAnsi="Verdana"/>
          <w:b/>
          <w:color w:val="000000"/>
          <w:sz w:val="20"/>
          <w:szCs w:val="20"/>
        </w:rPr>
        <w:t>10</w:t>
      </w:r>
      <w:r w:rsidR="00C02D37" w:rsidRPr="00001401">
        <w:rPr>
          <w:rFonts w:ascii="Verdana" w:hAnsi="Verdana"/>
          <w:b/>
          <w:color w:val="000000"/>
          <w:sz w:val="20"/>
          <w:szCs w:val="20"/>
        </w:rPr>
        <w:t>. ПРОЧИЕ ПОЛОЖЕНИЯ</w:t>
      </w:r>
    </w:p>
    <w:p w14:paraId="2F26FFC3" w14:textId="3BF8226A" w:rsidR="002F60DD" w:rsidRPr="00001401" w:rsidRDefault="009C1A56" w:rsidP="002F60DD">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.1</w:t>
      </w:r>
      <w:r w:rsidR="002F60DD" w:rsidRPr="00001401">
        <w:rPr>
          <w:rFonts w:ascii="Verdana" w:hAnsi="Verdana" w:cs="Times New Roman"/>
          <w:sz w:val="20"/>
          <w:szCs w:val="20"/>
        </w:rPr>
        <w:t>. </w:t>
      </w:r>
      <w:r w:rsidR="00C72D5F" w:rsidRPr="00001401">
        <w:rPr>
          <w:rFonts w:ascii="Verdana" w:hAnsi="Verdana" w:cs="Times New Roman"/>
          <w:color w:val="000000"/>
          <w:sz w:val="20"/>
          <w:szCs w:val="20"/>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sidRPr="00001401">
        <w:rPr>
          <w:rFonts w:ascii="Verdana" w:hAnsi="Verdana" w:cs="Times New Roman"/>
          <w:color w:val="000000"/>
          <w:sz w:val="20"/>
          <w:szCs w:val="20"/>
          <w:lang w:eastAsia="en-US"/>
        </w:rPr>
        <w:t xml:space="preserve">(если применимо) </w:t>
      </w:r>
      <w:r w:rsidR="00C72D5F" w:rsidRPr="00001401">
        <w:rPr>
          <w:rFonts w:ascii="Verdana" w:hAnsi="Verdana" w:cs="Times New Roman"/>
          <w:color w:val="000000"/>
          <w:sz w:val="20"/>
          <w:szCs w:val="20"/>
          <w:lang w:eastAsia="en-US"/>
        </w:rPr>
        <w:t>для заключения и исполнения настоящего Договора</w:t>
      </w:r>
    </w:p>
    <w:p w14:paraId="1BCD5448" w14:textId="422C3D50" w:rsidR="002F60DD" w:rsidRPr="00001401" w:rsidRDefault="009C1A56" w:rsidP="002F60DD">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.2</w:t>
      </w:r>
      <w:r w:rsidR="002F60DD" w:rsidRPr="00001401">
        <w:rPr>
          <w:rFonts w:ascii="Verdana" w:hAnsi="Verdana" w:cs="Times New Roman"/>
          <w:sz w:val="20"/>
          <w:szCs w:val="20"/>
        </w:rPr>
        <w:t>.</w:t>
      </w:r>
      <w:r w:rsidR="002F60DD" w:rsidRPr="00001401">
        <w:rPr>
          <w:rFonts w:ascii="Verdana" w:eastAsia="Times New Roman" w:hAnsi="Verdana" w:cs="Times New Roman"/>
          <w:sz w:val="20"/>
          <w:szCs w:val="20"/>
        </w:rPr>
        <w:t> </w:t>
      </w:r>
      <w:r w:rsidR="002F60DD" w:rsidRPr="00001401">
        <w:rPr>
          <w:rFonts w:ascii="Verdana" w:hAnsi="Verdana" w:cs="Times New Roman"/>
          <w:sz w:val="20"/>
          <w:szCs w:val="20"/>
        </w:rPr>
        <w:t>Расходы по нотариальному удостоверению настоящего Договора оплачивает Покупатель.</w:t>
      </w:r>
    </w:p>
    <w:p w14:paraId="33E896F3" w14:textId="435F36DC" w:rsidR="007926E2" w:rsidRPr="00001401" w:rsidRDefault="009C1A56"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.3</w:t>
      </w:r>
      <w:r w:rsidR="007926E2" w:rsidRPr="00001401">
        <w:rPr>
          <w:rFonts w:ascii="Verdana" w:hAnsi="Verdana" w:cs="Times New Roman"/>
          <w:sz w:val="20"/>
          <w:szCs w:val="20"/>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C1AD465" w14:textId="4F5221A2" w:rsidR="007926E2" w:rsidRPr="00001401" w:rsidRDefault="009C1A56"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.4</w:t>
      </w:r>
      <w:r w:rsidR="007926E2" w:rsidRPr="00001401">
        <w:rPr>
          <w:rFonts w:ascii="Verdana" w:hAnsi="Verdana" w:cs="Times New Roman"/>
          <w:sz w:val="20"/>
          <w:szCs w:val="20"/>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001401">
        <w:rPr>
          <w:rFonts w:ascii="Verdana" w:hAnsi="Verdana" w:cs="Times New Roman"/>
          <w:sz w:val="20"/>
          <w:szCs w:val="20"/>
        </w:rPr>
        <w:t xml:space="preserve"> как предусмотрено </w:t>
      </w:r>
      <w:r w:rsidR="00CB20ED">
        <w:rPr>
          <w:rFonts w:ascii="Verdana" w:hAnsi="Verdana" w:cs="Times New Roman"/>
          <w:sz w:val="20"/>
          <w:szCs w:val="20"/>
        </w:rPr>
        <w:t>Разделом</w:t>
      </w:r>
      <w:r w:rsidR="004D5119" w:rsidRPr="00001401">
        <w:rPr>
          <w:rFonts w:ascii="Verdana" w:hAnsi="Verdana" w:cs="Times New Roman"/>
          <w:sz w:val="20"/>
          <w:szCs w:val="20"/>
        </w:rPr>
        <w:t xml:space="preserve"> 9 настоящего Договора</w:t>
      </w:r>
      <w:r w:rsidR="007926E2" w:rsidRPr="00001401">
        <w:rPr>
          <w:rFonts w:ascii="Verdana" w:hAnsi="Verdana" w:cs="Times New Roman"/>
          <w:sz w:val="20"/>
          <w:szCs w:val="20"/>
        </w:rPr>
        <w:t>.</w:t>
      </w:r>
    </w:p>
    <w:p w14:paraId="59655CD5" w14:textId="1CE1159A" w:rsidR="00210FC5" w:rsidRPr="00001401" w:rsidRDefault="009C1A56"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.5</w:t>
      </w:r>
      <w:r w:rsidR="006233EA" w:rsidRPr="00001401">
        <w:rPr>
          <w:rFonts w:ascii="Verdana" w:hAnsi="Verdana" w:cs="Times New Roman"/>
          <w:sz w:val="20"/>
          <w:szCs w:val="20"/>
        </w:rPr>
        <w:t xml:space="preserve">. </w:t>
      </w:r>
      <w:r w:rsidR="001B55D4" w:rsidRPr="00001401">
        <w:rPr>
          <w:rFonts w:ascii="Verdana" w:hAnsi="Verdana" w:cs="Times New Roman"/>
          <w:sz w:val="20"/>
          <w:szCs w:val="20"/>
        </w:rPr>
        <w:t xml:space="preserve">Настоящий Договор регулируется </w:t>
      </w:r>
      <w:r w:rsidR="004D5119" w:rsidRPr="00001401">
        <w:rPr>
          <w:rFonts w:ascii="Verdana" w:hAnsi="Verdana" w:cs="Times New Roman"/>
          <w:sz w:val="20"/>
          <w:szCs w:val="20"/>
        </w:rPr>
        <w:t xml:space="preserve">и подлежит толкованию </w:t>
      </w:r>
      <w:r w:rsidR="001B55D4" w:rsidRPr="00001401">
        <w:rPr>
          <w:rFonts w:ascii="Verdana" w:hAnsi="Verdana" w:cs="Times New Roman"/>
          <w:sz w:val="20"/>
          <w:szCs w:val="20"/>
        </w:rPr>
        <w:t>в соответствии с правом Р</w:t>
      </w:r>
      <w:r w:rsidR="004D5119" w:rsidRPr="00001401">
        <w:rPr>
          <w:rFonts w:ascii="Verdana" w:hAnsi="Verdana" w:cs="Times New Roman"/>
          <w:sz w:val="20"/>
          <w:szCs w:val="20"/>
        </w:rPr>
        <w:t xml:space="preserve">оссийской </w:t>
      </w:r>
      <w:r w:rsidR="001B55D4" w:rsidRPr="00001401">
        <w:rPr>
          <w:rFonts w:ascii="Verdana" w:hAnsi="Verdana" w:cs="Times New Roman"/>
          <w:sz w:val="20"/>
          <w:szCs w:val="20"/>
        </w:rPr>
        <w:t>Ф</w:t>
      </w:r>
      <w:r w:rsidR="004D5119" w:rsidRPr="00001401">
        <w:rPr>
          <w:rFonts w:ascii="Verdana" w:hAnsi="Verdana" w:cs="Times New Roman"/>
          <w:sz w:val="20"/>
          <w:szCs w:val="20"/>
        </w:rPr>
        <w:t>едерации</w:t>
      </w:r>
      <w:r w:rsidR="001B55D4" w:rsidRPr="00001401">
        <w:rPr>
          <w:rFonts w:ascii="Verdana" w:hAnsi="Verdana" w:cs="Times New Roman"/>
          <w:sz w:val="20"/>
          <w:szCs w:val="20"/>
        </w:rPr>
        <w:t xml:space="preserve">. </w:t>
      </w:r>
      <w:r w:rsidR="00210FC5" w:rsidRPr="00001401">
        <w:rPr>
          <w:rFonts w:ascii="Verdana" w:hAnsi="Verdana" w:cs="Times New Roman"/>
          <w:sz w:val="20"/>
          <w:szCs w:val="20"/>
        </w:rPr>
        <w:t xml:space="preserve">Все споры, связанные с отчуждением </w:t>
      </w:r>
      <w:r w:rsidR="00B25CDC" w:rsidRPr="00001401">
        <w:rPr>
          <w:rFonts w:ascii="Verdana" w:hAnsi="Verdana" w:cs="Times New Roman"/>
          <w:sz w:val="20"/>
          <w:szCs w:val="20"/>
        </w:rPr>
        <w:t>Доли</w:t>
      </w:r>
      <w:r w:rsidR="00210FC5" w:rsidRPr="00001401">
        <w:rPr>
          <w:rFonts w:ascii="Verdana" w:hAnsi="Verdana" w:cs="Times New Roman"/>
          <w:sz w:val="20"/>
          <w:szCs w:val="20"/>
        </w:rPr>
        <w:t xml:space="preserve">, возникшие после заключения </w:t>
      </w:r>
      <w:r w:rsidR="00177A44" w:rsidRPr="00001401">
        <w:rPr>
          <w:rFonts w:ascii="Verdana" w:hAnsi="Verdana" w:cs="Times New Roman"/>
          <w:sz w:val="20"/>
          <w:szCs w:val="20"/>
        </w:rPr>
        <w:t xml:space="preserve">настоящего </w:t>
      </w:r>
      <w:r w:rsidR="00210FC5" w:rsidRPr="00001401">
        <w:rPr>
          <w:rFonts w:ascii="Verdana" w:hAnsi="Verdana" w:cs="Times New Roman"/>
          <w:sz w:val="20"/>
          <w:szCs w:val="20"/>
        </w:rPr>
        <w:t>Договора, должны решат</w:t>
      </w:r>
      <w:r w:rsidR="001B55D4" w:rsidRPr="00001401">
        <w:rPr>
          <w:rFonts w:ascii="Verdana" w:hAnsi="Verdana" w:cs="Times New Roman"/>
          <w:sz w:val="20"/>
          <w:szCs w:val="20"/>
        </w:rPr>
        <w:t xml:space="preserve">ься Сторонами путем переговоров с соблюдением обязательного претензионного порядка. </w:t>
      </w:r>
      <w:r w:rsidR="00210FC5" w:rsidRPr="00001401">
        <w:rPr>
          <w:rFonts w:ascii="Verdana" w:hAnsi="Verdana" w:cs="Times New Roman"/>
          <w:sz w:val="20"/>
          <w:szCs w:val="20"/>
        </w:rPr>
        <w:t xml:space="preserve">Претензии одной из Сторон, связанные с заключением, исполнением, изменением, прекращением </w:t>
      </w:r>
      <w:r w:rsidR="00177A44" w:rsidRPr="00001401">
        <w:rPr>
          <w:rFonts w:ascii="Verdana" w:hAnsi="Verdana" w:cs="Times New Roman"/>
          <w:sz w:val="20"/>
          <w:szCs w:val="20"/>
        </w:rPr>
        <w:t xml:space="preserve">настоящего </w:t>
      </w:r>
      <w:r w:rsidR="00210FC5" w:rsidRPr="00001401">
        <w:rPr>
          <w:rFonts w:ascii="Verdana" w:hAnsi="Verdana" w:cs="Times New Roman"/>
          <w:sz w:val="20"/>
          <w:szCs w:val="20"/>
        </w:rPr>
        <w:t xml:space="preserve">Договора, подлежат направлению почтой в адрес другой Стороны в письменном виде по адресу, указанному в </w:t>
      </w:r>
      <w:r w:rsidR="00CB20ED">
        <w:rPr>
          <w:rFonts w:ascii="Verdana" w:hAnsi="Verdana" w:cs="Times New Roman"/>
          <w:sz w:val="20"/>
          <w:szCs w:val="20"/>
        </w:rPr>
        <w:t>Разделе</w:t>
      </w:r>
      <w:r w:rsidR="002E5B3C" w:rsidRPr="00001401">
        <w:rPr>
          <w:rFonts w:ascii="Verdana" w:hAnsi="Verdana" w:cs="Times New Roman"/>
          <w:sz w:val="20"/>
          <w:szCs w:val="20"/>
        </w:rPr>
        <w:t xml:space="preserve"> 11</w:t>
      </w:r>
      <w:r w:rsidR="000151D7" w:rsidRPr="00001401">
        <w:rPr>
          <w:rFonts w:ascii="Verdana" w:hAnsi="Verdana" w:cs="Times New Roman"/>
          <w:sz w:val="20"/>
          <w:szCs w:val="20"/>
        </w:rPr>
        <w:t xml:space="preserve"> </w:t>
      </w:r>
      <w:r w:rsidR="00177A44" w:rsidRPr="00001401">
        <w:rPr>
          <w:rFonts w:ascii="Verdana" w:hAnsi="Verdana" w:cs="Times New Roman"/>
          <w:sz w:val="20"/>
          <w:szCs w:val="20"/>
        </w:rPr>
        <w:t xml:space="preserve">настоящего </w:t>
      </w:r>
      <w:r w:rsidR="00210FC5" w:rsidRPr="00001401">
        <w:rPr>
          <w:rFonts w:ascii="Verdana" w:hAnsi="Verdana" w:cs="Times New Roman"/>
          <w:sz w:val="20"/>
          <w:szCs w:val="20"/>
        </w:rPr>
        <w:t>Договора. В случае не</w:t>
      </w:r>
      <w:r w:rsidR="0042585B" w:rsidRPr="00001401">
        <w:rPr>
          <w:rFonts w:ascii="Verdana" w:hAnsi="Verdana" w:cs="Times New Roman"/>
          <w:sz w:val="20"/>
          <w:szCs w:val="20"/>
        </w:rPr>
        <w:t xml:space="preserve"> </w:t>
      </w:r>
      <w:r w:rsidR="00210FC5" w:rsidRPr="00001401">
        <w:rPr>
          <w:rFonts w:ascii="Verdana" w:hAnsi="Verdana" w:cs="Times New Roman"/>
          <w:sz w:val="20"/>
          <w:szCs w:val="20"/>
        </w:rPr>
        <w:t>достижения Сторонами соглашения</w:t>
      </w:r>
      <w:r w:rsidR="001B55D4" w:rsidRPr="00001401">
        <w:rPr>
          <w:rFonts w:ascii="Verdana" w:hAnsi="Verdana" w:cs="Times New Roman"/>
          <w:sz w:val="20"/>
          <w:szCs w:val="20"/>
        </w:rPr>
        <w:t xml:space="preserve"> в течение 30 календарных дней с даты направления претензии</w:t>
      </w:r>
      <w:r w:rsidR="00210FC5" w:rsidRPr="00001401">
        <w:rPr>
          <w:rFonts w:ascii="Verdana" w:hAnsi="Verdana" w:cs="Times New Roman"/>
          <w:sz w:val="20"/>
          <w:szCs w:val="20"/>
        </w:rPr>
        <w:t xml:space="preserve">, споры подлежат рассмотрению в судебном порядке в </w:t>
      </w:r>
      <w:r w:rsidR="00210FC5" w:rsidRPr="00001401">
        <w:rPr>
          <w:rFonts w:ascii="Verdana" w:hAnsi="Verdana" w:cs="Times New Roman"/>
          <w:sz w:val="20"/>
          <w:szCs w:val="20"/>
        </w:rPr>
        <w:lastRenderedPageBreak/>
        <w:t>соответствии с действующим</w:t>
      </w:r>
      <w:r w:rsidR="001B55D4" w:rsidRPr="00001401">
        <w:rPr>
          <w:rFonts w:ascii="Verdana" w:hAnsi="Verdana" w:cs="Times New Roman"/>
          <w:sz w:val="20"/>
          <w:szCs w:val="20"/>
        </w:rPr>
        <w:t xml:space="preserve"> процессуальным</w:t>
      </w:r>
      <w:r w:rsidR="00210FC5" w:rsidRPr="00001401">
        <w:rPr>
          <w:rFonts w:ascii="Verdana" w:hAnsi="Verdana" w:cs="Times New Roman"/>
          <w:sz w:val="20"/>
          <w:szCs w:val="20"/>
        </w:rPr>
        <w:t xml:space="preserve"> законодательством Российской Федерации.</w:t>
      </w:r>
    </w:p>
    <w:p w14:paraId="20A7387D" w14:textId="1AA55AEA" w:rsidR="00C85E6B" w:rsidRPr="00001401" w:rsidRDefault="009C1A56"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.6</w:t>
      </w:r>
      <w:r w:rsidR="002E5B3C" w:rsidRPr="00001401">
        <w:rPr>
          <w:rFonts w:ascii="Verdana" w:hAnsi="Verdana" w:cs="Times New Roman"/>
          <w:sz w:val="20"/>
          <w:szCs w:val="20"/>
        </w:rPr>
        <w:t>. Содержание ст.</w:t>
      </w:r>
      <w:r w:rsidR="00C85E6B" w:rsidRPr="00001401">
        <w:rPr>
          <w:rFonts w:ascii="Verdana" w:hAnsi="Verdana" w:cs="Times New Roman"/>
          <w:sz w:val="20"/>
          <w:szCs w:val="20"/>
        </w:rPr>
        <w:t xml:space="preserve"> 87, 89, 160, 163, 165, 167, 209, 213, 250, 420-424, 431, 434 главы 29, 30 Гражданского коде</w:t>
      </w:r>
      <w:r w:rsidR="002E5B3C" w:rsidRPr="00001401">
        <w:rPr>
          <w:rFonts w:ascii="Verdana" w:hAnsi="Verdana" w:cs="Times New Roman"/>
          <w:sz w:val="20"/>
          <w:szCs w:val="20"/>
        </w:rPr>
        <w:t>кса Российской Федерации, ст.</w:t>
      </w:r>
      <w:r w:rsidR="00C85E6B" w:rsidRPr="00001401">
        <w:rPr>
          <w:rFonts w:ascii="Verdana" w:hAnsi="Verdana" w:cs="Times New Roman"/>
          <w:sz w:val="20"/>
          <w:szCs w:val="20"/>
        </w:rPr>
        <w:t xml:space="preserve"> 6, 7, 8, 9, 14, 21, 46 Федерального закона от 08.02.1998 № 14-ФЗ «Об обществах с ограни</w:t>
      </w:r>
      <w:r w:rsidR="002E5B3C" w:rsidRPr="00001401">
        <w:rPr>
          <w:rFonts w:ascii="Verdana" w:hAnsi="Verdana" w:cs="Times New Roman"/>
          <w:sz w:val="20"/>
          <w:szCs w:val="20"/>
        </w:rPr>
        <w:t>ченной ответственностью», ст.</w:t>
      </w:r>
      <w:r w:rsidR="00C85E6B" w:rsidRPr="00001401">
        <w:rPr>
          <w:rFonts w:ascii="Verdana" w:hAnsi="Verdana" w:cs="Times New Roman"/>
          <w:sz w:val="20"/>
          <w:szCs w:val="20"/>
        </w:rPr>
        <w:t xml:space="preserve"> 28, 29 Федерального закона от 26.07.2006 № 135-Ф</w:t>
      </w:r>
      <w:r w:rsidR="002E5B3C" w:rsidRPr="00001401">
        <w:rPr>
          <w:rFonts w:ascii="Verdana" w:hAnsi="Verdana" w:cs="Times New Roman"/>
          <w:sz w:val="20"/>
          <w:szCs w:val="20"/>
        </w:rPr>
        <w:t>З «О защите конкуренции», п. 1.4 ст.</w:t>
      </w:r>
      <w:r w:rsidR="00C85E6B" w:rsidRPr="00001401">
        <w:rPr>
          <w:rFonts w:ascii="Verdana" w:hAnsi="Verdana" w:cs="Times New Roman"/>
          <w:sz w:val="20"/>
          <w:szCs w:val="20"/>
        </w:rPr>
        <w:t xml:space="preserve"> 9 Федерального закона от 08.08.2001 № 129-ФЗ «О государственной регистрации юридических лиц и и</w:t>
      </w:r>
      <w:r w:rsidR="00A073E6" w:rsidRPr="00001401">
        <w:rPr>
          <w:rFonts w:ascii="Verdana" w:hAnsi="Verdana" w:cs="Times New Roman"/>
          <w:sz w:val="20"/>
          <w:szCs w:val="20"/>
        </w:rPr>
        <w:t>ндивидуальных предпринимателей»</w:t>
      </w:r>
      <w:r w:rsidR="00C85E6B" w:rsidRPr="00001401">
        <w:rPr>
          <w:rFonts w:ascii="Verdana" w:hAnsi="Verdana" w:cs="Times New Roman"/>
          <w:sz w:val="20"/>
          <w:szCs w:val="20"/>
        </w:rPr>
        <w:t xml:space="preserve"> </w:t>
      </w:r>
      <w:r w:rsidR="00C85E6B" w:rsidRPr="00001401">
        <w:rPr>
          <w:rFonts w:ascii="Verdana" w:eastAsia="Times New Roman" w:hAnsi="Verdana" w:cs="Times New Roman"/>
          <w:iCs/>
          <w:sz w:val="20"/>
          <w:szCs w:val="20"/>
        </w:rPr>
        <w:t>нотариусом Сторонам разъяснено</w:t>
      </w:r>
      <w:r w:rsidR="00C85E6B" w:rsidRPr="00001401">
        <w:rPr>
          <w:rFonts w:ascii="Verdana" w:hAnsi="Verdana" w:cs="Times New Roman"/>
          <w:sz w:val="20"/>
          <w:szCs w:val="20"/>
        </w:rPr>
        <w:t>.</w:t>
      </w:r>
    </w:p>
    <w:p w14:paraId="7E6819CA" w14:textId="3BBEF4A7" w:rsidR="004853D9" w:rsidRPr="00001401" w:rsidRDefault="009C1A56"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.7</w:t>
      </w:r>
      <w:r w:rsidR="004853D9" w:rsidRPr="00001401">
        <w:rPr>
          <w:rFonts w:ascii="Verdana" w:hAnsi="Verdana" w:cs="Times New Roman"/>
          <w:sz w:val="20"/>
          <w:szCs w:val="20"/>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79A8D793" w14:textId="1C24E1C4" w:rsidR="004853D9" w:rsidRPr="00001401" w:rsidRDefault="009C1A56" w:rsidP="004853D9">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.8</w:t>
      </w:r>
      <w:r w:rsidR="004853D9" w:rsidRPr="00001401">
        <w:rPr>
          <w:rFonts w:ascii="Verdana" w:hAnsi="Verdana" w:cs="Times New Roman"/>
          <w:sz w:val="20"/>
          <w:szCs w:val="20"/>
        </w:rPr>
        <w:t xml:space="preserve">. По соглашению Сторон в соответствии с </w:t>
      </w:r>
      <w:r w:rsidR="00595E1D" w:rsidRPr="00001401">
        <w:rPr>
          <w:rFonts w:ascii="Verdana" w:hAnsi="Verdana" w:cs="Times New Roman"/>
          <w:sz w:val="20"/>
          <w:szCs w:val="20"/>
        </w:rPr>
        <w:t>п. 15 ст.</w:t>
      </w:r>
      <w:r w:rsidRPr="00001401">
        <w:rPr>
          <w:rFonts w:ascii="Verdana" w:hAnsi="Verdana" w:cs="Times New Roman"/>
          <w:sz w:val="20"/>
          <w:szCs w:val="20"/>
        </w:rPr>
        <w:t xml:space="preserve"> 21 </w:t>
      </w:r>
      <w:r w:rsidR="004853D9" w:rsidRPr="00001401">
        <w:rPr>
          <w:rFonts w:ascii="Verdana" w:hAnsi="Verdana" w:cs="Times New Roman"/>
          <w:sz w:val="20"/>
          <w:szCs w:val="20"/>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001401">
        <w:rPr>
          <w:rFonts w:ascii="Verdana" w:hAnsi="Verdana" w:cs="Times New Roman"/>
          <w:sz w:val="20"/>
          <w:szCs w:val="20"/>
        </w:rPr>
        <w:t>.</w:t>
      </w:r>
    </w:p>
    <w:p w14:paraId="58D35AC8" w14:textId="3CB9418D" w:rsidR="004853D9" w:rsidRPr="00001401" w:rsidRDefault="009C1A56" w:rsidP="004853D9">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AA7873" w:rsidRPr="00001401">
        <w:rPr>
          <w:rFonts w:ascii="Verdana" w:hAnsi="Verdana" w:cs="Times New Roman"/>
          <w:sz w:val="20"/>
          <w:szCs w:val="20"/>
        </w:rPr>
        <w:t>.9</w:t>
      </w:r>
      <w:r w:rsidR="004853D9" w:rsidRPr="00001401">
        <w:rPr>
          <w:rFonts w:ascii="Verdana" w:hAnsi="Verdana" w:cs="Times New Roman"/>
          <w:sz w:val="20"/>
          <w:szCs w:val="20"/>
        </w:rPr>
        <w:t xml:space="preserve">. Настоящий Договор вступает в силу с даты его </w:t>
      </w:r>
      <w:r w:rsidR="00AA7873" w:rsidRPr="00001401">
        <w:rPr>
          <w:rFonts w:ascii="Verdana" w:hAnsi="Verdana" w:cs="Times New Roman"/>
          <w:sz w:val="20"/>
          <w:szCs w:val="20"/>
        </w:rPr>
        <w:t>подписания Сторонами</w:t>
      </w:r>
      <w:r w:rsidR="009307F6" w:rsidRPr="00001401">
        <w:rPr>
          <w:rFonts w:ascii="Verdana" w:hAnsi="Verdana" w:cs="Times New Roman"/>
          <w:sz w:val="20"/>
          <w:szCs w:val="20"/>
        </w:rPr>
        <w:t xml:space="preserve"> и нотариального удостоверения</w:t>
      </w:r>
      <w:r w:rsidR="00B173DB" w:rsidRPr="00001401">
        <w:rPr>
          <w:rFonts w:ascii="Verdana" w:hAnsi="Verdana" w:cs="Times New Roman"/>
          <w:sz w:val="20"/>
          <w:szCs w:val="20"/>
        </w:rPr>
        <w:t>.</w:t>
      </w:r>
    </w:p>
    <w:p w14:paraId="4A2ED678" w14:textId="2B6B12DD" w:rsidR="008F1FB9" w:rsidRPr="00001401" w:rsidRDefault="009C1A56"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10</w:t>
      </w:r>
      <w:r w:rsidR="00C02D37" w:rsidRPr="00001401">
        <w:rPr>
          <w:rFonts w:ascii="Verdana" w:hAnsi="Verdana" w:cs="Times New Roman"/>
          <w:sz w:val="20"/>
          <w:szCs w:val="20"/>
        </w:rPr>
        <w:t>.10</w:t>
      </w:r>
      <w:r w:rsidR="008F1FB9" w:rsidRPr="00001401">
        <w:rPr>
          <w:rFonts w:ascii="Verdana" w:hAnsi="Verdana" w:cs="Times New Roman"/>
          <w:sz w:val="20"/>
          <w:szCs w:val="20"/>
        </w:rPr>
        <w:t>.</w:t>
      </w:r>
      <w:r w:rsidR="00916E76" w:rsidRPr="00001401">
        <w:rPr>
          <w:rFonts w:ascii="Verdana" w:eastAsia="Times New Roman" w:hAnsi="Verdana" w:cs="Times New Roman"/>
          <w:sz w:val="20"/>
          <w:szCs w:val="20"/>
        </w:rPr>
        <w:t> </w:t>
      </w:r>
      <w:r w:rsidR="008F1FB9" w:rsidRPr="00001401">
        <w:rPr>
          <w:rFonts w:ascii="Verdana" w:hAnsi="Verdana" w:cs="Times New Roman"/>
          <w:sz w:val="20"/>
          <w:szCs w:val="20"/>
        </w:rPr>
        <w:t xml:space="preserve">Настоящий </w:t>
      </w:r>
      <w:r w:rsidR="00177A44" w:rsidRPr="00001401">
        <w:rPr>
          <w:rFonts w:ascii="Verdana" w:hAnsi="Verdana" w:cs="Times New Roman"/>
          <w:sz w:val="20"/>
          <w:szCs w:val="20"/>
        </w:rPr>
        <w:t>Д</w:t>
      </w:r>
      <w:r w:rsidR="0014167A" w:rsidRPr="00001401">
        <w:rPr>
          <w:rFonts w:ascii="Verdana" w:hAnsi="Verdana" w:cs="Times New Roman"/>
          <w:sz w:val="20"/>
          <w:szCs w:val="20"/>
        </w:rPr>
        <w:t xml:space="preserve">оговор </w:t>
      </w:r>
      <w:r w:rsidR="008F1FB9" w:rsidRPr="00001401">
        <w:rPr>
          <w:rFonts w:ascii="Verdana" w:hAnsi="Verdana" w:cs="Times New Roman"/>
          <w:sz w:val="20"/>
          <w:szCs w:val="20"/>
        </w:rPr>
        <w:t xml:space="preserve">составлен в трех экземплярах: один экземпляр настоящего </w:t>
      </w:r>
      <w:r w:rsidR="00177A44" w:rsidRPr="00001401">
        <w:rPr>
          <w:rFonts w:ascii="Verdana" w:hAnsi="Verdana" w:cs="Times New Roman"/>
          <w:sz w:val="20"/>
          <w:szCs w:val="20"/>
        </w:rPr>
        <w:t>Д</w:t>
      </w:r>
      <w:r w:rsidR="008F1FB9" w:rsidRPr="00001401">
        <w:rPr>
          <w:rFonts w:ascii="Verdana" w:hAnsi="Verdana" w:cs="Times New Roman"/>
          <w:sz w:val="20"/>
          <w:szCs w:val="20"/>
        </w:rPr>
        <w:t xml:space="preserve">оговора остается в делах нотариуса города </w:t>
      </w:r>
      <w:r w:rsidR="00A073E6" w:rsidRPr="00001401">
        <w:rPr>
          <w:rFonts w:ascii="Verdana" w:hAnsi="Verdana" w:cs="Times New Roman"/>
          <w:sz w:val="20"/>
          <w:szCs w:val="20"/>
        </w:rPr>
        <w:t>Москвы</w:t>
      </w:r>
      <w:r w:rsidR="008F1FB9" w:rsidRPr="00001401">
        <w:rPr>
          <w:rFonts w:ascii="Verdana" w:hAnsi="Verdana" w:cs="Times New Roman"/>
          <w:sz w:val="20"/>
          <w:szCs w:val="20"/>
        </w:rPr>
        <w:t xml:space="preserve"> </w:t>
      </w:r>
      <w:r w:rsidR="00732438" w:rsidRPr="00001401">
        <w:rPr>
          <w:rFonts w:ascii="Verdana" w:hAnsi="Verdana" w:cs="Times New Roman"/>
          <w:sz w:val="20"/>
          <w:szCs w:val="20"/>
        </w:rPr>
        <w:t>____________</w:t>
      </w:r>
      <w:r w:rsidR="003755A9" w:rsidRPr="00001401">
        <w:rPr>
          <w:rFonts w:ascii="Verdana" w:hAnsi="Verdana" w:cs="Times New Roman"/>
          <w:sz w:val="20"/>
          <w:szCs w:val="20"/>
        </w:rPr>
        <w:t xml:space="preserve"> </w:t>
      </w:r>
      <w:r w:rsidR="008F1FB9" w:rsidRPr="00001401">
        <w:rPr>
          <w:rFonts w:ascii="Verdana" w:hAnsi="Verdana" w:cs="Times New Roman"/>
          <w:sz w:val="20"/>
          <w:szCs w:val="20"/>
        </w:rPr>
        <w:t>по адресу:</w:t>
      </w:r>
      <w:r w:rsidR="003901BA" w:rsidRPr="00001401">
        <w:rPr>
          <w:rFonts w:ascii="Verdana" w:hAnsi="Verdana" w:cs="Times New Roman"/>
          <w:sz w:val="20"/>
          <w:szCs w:val="20"/>
        </w:rPr>
        <w:t xml:space="preserve"> </w:t>
      </w:r>
      <w:r w:rsidR="00732438" w:rsidRPr="00001401">
        <w:rPr>
          <w:rFonts w:ascii="Verdana" w:hAnsi="Verdana" w:cs="Times New Roman"/>
          <w:sz w:val="20"/>
          <w:szCs w:val="20"/>
        </w:rPr>
        <w:t>___</w:t>
      </w:r>
      <w:r w:rsidR="003755A9" w:rsidRPr="00001401">
        <w:rPr>
          <w:rFonts w:ascii="Verdana" w:hAnsi="Verdana" w:cs="Times New Roman"/>
          <w:sz w:val="20"/>
          <w:szCs w:val="20"/>
        </w:rPr>
        <w:t>______________</w:t>
      </w:r>
      <w:r w:rsidR="00732438" w:rsidRPr="00001401">
        <w:rPr>
          <w:rFonts w:ascii="Verdana" w:hAnsi="Verdana" w:cs="Times New Roman"/>
          <w:sz w:val="20"/>
          <w:szCs w:val="20"/>
        </w:rPr>
        <w:t>_____</w:t>
      </w:r>
      <w:r w:rsidR="008F1FB9" w:rsidRPr="00001401">
        <w:rPr>
          <w:rFonts w:ascii="Verdana" w:hAnsi="Verdana" w:cs="Times New Roman"/>
          <w:sz w:val="20"/>
          <w:szCs w:val="20"/>
        </w:rPr>
        <w:t xml:space="preserve">, </w:t>
      </w:r>
      <w:r w:rsidR="000151D7" w:rsidRPr="00001401">
        <w:rPr>
          <w:rFonts w:ascii="Verdana" w:hAnsi="Verdana" w:cs="Times New Roman"/>
          <w:sz w:val="20"/>
          <w:szCs w:val="20"/>
        </w:rPr>
        <w:t xml:space="preserve">один </w:t>
      </w:r>
      <w:r w:rsidR="008F1FB9" w:rsidRPr="00001401">
        <w:rPr>
          <w:rFonts w:ascii="Verdana" w:hAnsi="Verdana" w:cs="Times New Roman"/>
          <w:sz w:val="20"/>
          <w:szCs w:val="20"/>
        </w:rPr>
        <w:t xml:space="preserve">экземпляр выдается Продавцу, </w:t>
      </w:r>
      <w:r w:rsidR="000151D7" w:rsidRPr="00001401">
        <w:rPr>
          <w:rFonts w:ascii="Verdana" w:hAnsi="Verdana" w:cs="Times New Roman"/>
          <w:sz w:val="20"/>
          <w:szCs w:val="20"/>
        </w:rPr>
        <w:t xml:space="preserve">один </w:t>
      </w:r>
      <w:r w:rsidR="008F1FB9" w:rsidRPr="00001401">
        <w:rPr>
          <w:rFonts w:ascii="Verdana" w:hAnsi="Verdana" w:cs="Times New Roman"/>
          <w:sz w:val="20"/>
          <w:szCs w:val="20"/>
        </w:rPr>
        <w:t>экземпляр</w:t>
      </w:r>
      <w:r w:rsidR="000151D7" w:rsidRPr="00001401">
        <w:rPr>
          <w:rFonts w:ascii="Verdana" w:hAnsi="Verdana" w:cs="Times New Roman"/>
          <w:sz w:val="20"/>
          <w:szCs w:val="20"/>
        </w:rPr>
        <w:t xml:space="preserve"> выдается</w:t>
      </w:r>
      <w:r w:rsidR="008F1FB9" w:rsidRPr="00001401">
        <w:rPr>
          <w:rFonts w:ascii="Verdana" w:hAnsi="Verdana" w:cs="Times New Roman"/>
          <w:sz w:val="20"/>
          <w:szCs w:val="20"/>
        </w:rPr>
        <w:t xml:space="preserve"> Покупателю.</w:t>
      </w:r>
    </w:p>
    <w:p w14:paraId="45BF82B9" w14:textId="77777777" w:rsidR="00536852" w:rsidRPr="00001401" w:rsidRDefault="00536852" w:rsidP="00A21B1A">
      <w:pPr>
        <w:pStyle w:val="a4"/>
        <w:ind w:left="709" w:firstLine="567"/>
        <w:jc w:val="both"/>
        <w:rPr>
          <w:rFonts w:ascii="Verdana" w:hAnsi="Verdana" w:cs="Times New Roman"/>
          <w:sz w:val="20"/>
          <w:szCs w:val="20"/>
        </w:rPr>
      </w:pPr>
    </w:p>
    <w:p w14:paraId="18C21EF0" w14:textId="0B63661A" w:rsidR="002E5B3C" w:rsidRPr="00001401" w:rsidRDefault="002E5B3C" w:rsidP="00536852">
      <w:pPr>
        <w:ind w:left="709" w:firstLine="567"/>
        <w:rPr>
          <w:rFonts w:ascii="Verdana" w:hAnsi="Verdana"/>
          <w:b/>
          <w:color w:val="000000"/>
          <w:sz w:val="20"/>
          <w:szCs w:val="20"/>
        </w:rPr>
      </w:pPr>
      <w:r w:rsidRPr="00001401">
        <w:rPr>
          <w:rFonts w:ascii="Verdana" w:hAnsi="Verdana"/>
          <w:b/>
          <w:color w:val="000000"/>
          <w:sz w:val="20"/>
          <w:szCs w:val="20"/>
        </w:rPr>
        <w:t>11. РЕКВИЗИТЫ СТОРОН И УВЕДОМЛЕНИЯ</w:t>
      </w:r>
    </w:p>
    <w:p w14:paraId="7F509A7B" w14:textId="77777777" w:rsidR="00536852" w:rsidRPr="00001401" w:rsidRDefault="00536852" w:rsidP="00536852">
      <w:pPr>
        <w:ind w:left="709" w:firstLine="567"/>
        <w:jc w:val="center"/>
        <w:rPr>
          <w:rFonts w:ascii="Verdana" w:hAnsi="Verdana"/>
          <w:b/>
          <w:color w:val="000000"/>
          <w:sz w:val="20"/>
          <w:szCs w:val="20"/>
        </w:rPr>
      </w:pPr>
    </w:p>
    <w:p w14:paraId="01E6A93E" w14:textId="03A37E9B" w:rsidR="00210FC5" w:rsidRPr="00001401" w:rsidRDefault="00AF591B"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1</w:t>
      </w:r>
      <w:r w:rsidR="002E5B3C" w:rsidRPr="00001401">
        <w:rPr>
          <w:rFonts w:ascii="Verdana" w:hAnsi="Verdana" w:cs="Times New Roman"/>
          <w:sz w:val="20"/>
          <w:szCs w:val="20"/>
        </w:rPr>
        <w:t>1.1</w:t>
      </w:r>
      <w:r w:rsidR="00210FC5" w:rsidRPr="00001401">
        <w:rPr>
          <w:rFonts w:ascii="Verdana" w:hAnsi="Verdana" w:cs="Times New Roman"/>
          <w:sz w:val="20"/>
          <w:szCs w:val="20"/>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001401" w14:paraId="7B1916C3" w14:textId="77777777" w:rsidTr="007C3E5F">
        <w:tc>
          <w:tcPr>
            <w:tcW w:w="2571" w:type="pct"/>
          </w:tcPr>
          <w:p w14:paraId="08F7555E" w14:textId="77777777" w:rsidR="00A073E6" w:rsidRPr="00001401" w:rsidRDefault="00A073E6" w:rsidP="00A073E6">
            <w:pPr>
              <w:jc w:val="center"/>
              <w:rPr>
                <w:rFonts w:ascii="Verdana" w:hAnsi="Verdana"/>
                <w:b/>
                <w:sz w:val="20"/>
                <w:szCs w:val="20"/>
              </w:rPr>
            </w:pPr>
            <w:r w:rsidRPr="00001401">
              <w:rPr>
                <w:rFonts w:ascii="Verdana" w:hAnsi="Verdana"/>
                <w:b/>
                <w:sz w:val="20"/>
                <w:szCs w:val="20"/>
              </w:rPr>
              <w:t>Покупатель:</w:t>
            </w:r>
          </w:p>
        </w:tc>
        <w:tc>
          <w:tcPr>
            <w:tcW w:w="2429" w:type="pct"/>
          </w:tcPr>
          <w:p w14:paraId="1392A037" w14:textId="77777777" w:rsidR="00A073E6" w:rsidRPr="00001401" w:rsidRDefault="00A073E6" w:rsidP="00A073E6">
            <w:pPr>
              <w:jc w:val="center"/>
              <w:rPr>
                <w:rFonts w:ascii="Verdana" w:hAnsi="Verdana"/>
                <w:sz w:val="20"/>
                <w:szCs w:val="20"/>
              </w:rPr>
            </w:pPr>
            <w:r w:rsidRPr="00001401">
              <w:rPr>
                <w:rFonts w:ascii="Verdana" w:hAnsi="Verdana"/>
                <w:b/>
                <w:sz w:val="20"/>
                <w:szCs w:val="20"/>
              </w:rPr>
              <w:t>Продавец</w:t>
            </w:r>
            <w:r w:rsidRPr="00001401">
              <w:rPr>
                <w:rFonts w:ascii="Verdana" w:hAnsi="Verdana"/>
                <w:sz w:val="20"/>
                <w:szCs w:val="20"/>
              </w:rPr>
              <w:t>:</w:t>
            </w:r>
          </w:p>
        </w:tc>
      </w:tr>
      <w:tr w:rsidR="00264C30" w:rsidRPr="00001401" w14:paraId="60F99376" w14:textId="77777777" w:rsidTr="0074140F">
        <w:trPr>
          <w:trHeight w:val="2898"/>
        </w:trPr>
        <w:tc>
          <w:tcPr>
            <w:tcW w:w="2571" w:type="pct"/>
          </w:tcPr>
          <w:p w14:paraId="11DAEBA0" w14:textId="7A60BFA1" w:rsidR="00264C30" w:rsidRPr="00001401" w:rsidRDefault="00264C30" w:rsidP="00B173DB">
            <w:pPr>
              <w:jc w:val="both"/>
              <w:rPr>
                <w:rFonts w:ascii="Verdana" w:hAnsi="Verdana"/>
                <w:sz w:val="20"/>
                <w:szCs w:val="20"/>
              </w:rPr>
            </w:pPr>
          </w:p>
        </w:tc>
        <w:tc>
          <w:tcPr>
            <w:tcW w:w="2429" w:type="pct"/>
            <w:vMerge w:val="restart"/>
          </w:tcPr>
          <w:p w14:paraId="09DD30D6" w14:textId="77777777" w:rsidR="00F571F9" w:rsidRPr="00D54042" w:rsidRDefault="00F571F9" w:rsidP="00F571F9">
            <w:pPr>
              <w:tabs>
                <w:tab w:val="left" w:pos="1134"/>
                <w:tab w:val="center" w:pos="4677"/>
                <w:tab w:val="right" w:pos="9355"/>
              </w:tabs>
              <w:jc w:val="both"/>
              <w:rPr>
                <w:b/>
                <w:sz w:val="22"/>
                <w:szCs w:val="22"/>
              </w:rPr>
            </w:pPr>
            <w:r w:rsidRPr="00D54042">
              <w:rPr>
                <w:b/>
                <w:sz w:val="22"/>
                <w:szCs w:val="22"/>
              </w:rPr>
              <w:t>БАНК «ТРАСТ» (ПАО)</w:t>
            </w:r>
          </w:p>
          <w:p w14:paraId="05A72FD4" w14:textId="77777777" w:rsidR="00F571F9" w:rsidRDefault="00F571F9" w:rsidP="00F571F9">
            <w:pPr>
              <w:tabs>
                <w:tab w:val="left" w:pos="8505"/>
                <w:tab w:val="left" w:pos="8789"/>
              </w:tabs>
              <w:jc w:val="both"/>
              <w:rPr>
                <w:sz w:val="22"/>
                <w:szCs w:val="22"/>
                <w:shd w:val="clear" w:color="auto" w:fill="FFFFFF"/>
                <w:lang w:eastAsia="ar-SA"/>
              </w:rPr>
            </w:pPr>
            <w:r w:rsidRPr="00D54042">
              <w:rPr>
                <w:sz w:val="22"/>
                <w:szCs w:val="22"/>
              </w:rPr>
              <w:t>Адрес:</w:t>
            </w:r>
            <w:r w:rsidRPr="00D54042">
              <w:rPr>
                <w:sz w:val="22"/>
                <w:szCs w:val="22"/>
                <w:shd w:val="clear" w:color="auto" w:fill="FFFFFF"/>
                <w:lang w:eastAsia="ar-SA"/>
              </w:rPr>
              <w:t xml:space="preserve"> </w:t>
            </w:r>
            <w:r w:rsidRPr="00655D81">
              <w:rPr>
                <w:sz w:val="22"/>
                <w:szCs w:val="22"/>
                <w:shd w:val="clear" w:color="auto" w:fill="FFFFFF"/>
                <w:lang w:eastAsia="ar-SA"/>
              </w:rPr>
              <w:t>121151, г. Москва, ул. Можайский Вал, д. 8Д</w:t>
            </w:r>
          </w:p>
          <w:p w14:paraId="79E28053" w14:textId="77777777" w:rsidR="00F571F9" w:rsidRPr="00D54042" w:rsidRDefault="00F571F9" w:rsidP="00F571F9">
            <w:pPr>
              <w:tabs>
                <w:tab w:val="left" w:pos="8505"/>
                <w:tab w:val="left" w:pos="8789"/>
              </w:tabs>
              <w:jc w:val="both"/>
              <w:rPr>
                <w:sz w:val="22"/>
                <w:szCs w:val="22"/>
              </w:rPr>
            </w:pPr>
            <w:r w:rsidRPr="00D54042">
              <w:rPr>
                <w:sz w:val="22"/>
                <w:szCs w:val="22"/>
              </w:rPr>
              <w:t xml:space="preserve">ИНН: </w:t>
            </w:r>
            <w:r w:rsidRPr="00D54042">
              <w:rPr>
                <w:sz w:val="22"/>
                <w:szCs w:val="22"/>
                <w:shd w:val="clear" w:color="auto" w:fill="FFFFFF"/>
                <w:lang w:eastAsia="ar-SA"/>
              </w:rPr>
              <w:t>7831001567</w:t>
            </w:r>
            <w:r w:rsidRPr="00D54042">
              <w:rPr>
                <w:sz w:val="22"/>
                <w:szCs w:val="22"/>
              </w:rPr>
              <w:t xml:space="preserve"> КПП: </w:t>
            </w:r>
            <w:r w:rsidRPr="003D60EE">
              <w:rPr>
                <w:sz w:val="22"/>
                <w:szCs w:val="22"/>
              </w:rPr>
              <w:t>773001001</w:t>
            </w:r>
          </w:p>
          <w:p w14:paraId="0161E5B8" w14:textId="77777777" w:rsidR="00F571F9" w:rsidRPr="00D54042" w:rsidRDefault="00F571F9" w:rsidP="00F571F9">
            <w:pPr>
              <w:tabs>
                <w:tab w:val="left" w:pos="8505"/>
                <w:tab w:val="left" w:pos="8789"/>
              </w:tabs>
              <w:jc w:val="both"/>
              <w:rPr>
                <w:sz w:val="22"/>
                <w:szCs w:val="22"/>
              </w:rPr>
            </w:pPr>
            <w:r w:rsidRPr="00D54042">
              <w:rPr>
                <w:sz w:val="22"/>
                <w:szCs w:val="22"/>
              </w:rPr>
              <w:t xml:space="preserve">ОГРН: </w:t>
            </w:r>
            <w:r w:rsidRPr="00D54042">
              <w:rPr>
                <w:sz w:val="22"/>
                <w:szCs w:val="22"/>
                <w:shd w:val="clear" w:color="auto" w:fill="FFFFFF"/>
                <w:lang w:eastAsia="ar-SA"/>
              </w:rPr>
              <w:t>1027800000480</w:t>
            </w:r>
            <w:r w:rsidRPr="00D54042">
              <w:rPr>
                <w:sz w:val="22"/>
                <w:szCs w:val="22"/>
              </w:rPr>
              <w:t>;</w:t>
            </w:r>
          </w:p>
          <w:p w14:paraId="23B6772C" w14:textId="77777777" w:rsidR="00F571F9" w:rsidRPr="00D54042" w:rsidRDefault="00F571F9" w:rsidP="00F571F9">
            <w:pPr>
              <w:autoSpaceDE w:val="0"/>
              <w:autoSpaceDN w:val="0"/>
              <w:adjustRightInd w:val="0"/>
              <w:jc w:val="both"/>
              <w:rPr>
                <w:color w:val="000000"/>
                <w:sz w:val="22"/>
                <w:szCs w:val="22"/>
              </w:rPr>
            </w:pPr>
            <w:r w:rsidRPr="00D54042">
              <w:rPr>
                <w:color w:val="000000"/>
                <w:sz w:val="22"/>
                <w:szCs w:val="22"/>
                <w:u w:val="single"/>
              </w:rPr>
              <w:t>Банк получателя:</w:t>
            </w:r>
            <w:r w:rsidRPr="00D54042">
              <w:rPr>
                <w:color w:val="000000"/>
                <w:sz w:val="22"/>
                <w:szCs w:val="22"/>
              </w:rPr>
              <w:t xml:space="preserve"> Филиал Банка «ТРАСТ» (ПАО) в г. Москва, ИНН 7831001567, </w:t>
            </w:r>
          </w:p>
          <w:p w14:paraId="2A0696B9" w14:textId="046E8CFB" w:rsidR="00F571F9" w:rsidRPr="00D54042" w:rsidRDefault="008B42ED" w:rsidP="00F571F9">
            <w:pPr>
              <w:autoSpaceDE w:val="0"/>
              <w:autoSpaceDN w:val="0"/>
              <w:adjustRightInd w:val="0"/>
              <w:jc w:val="both"/>
              <w:rPr>
                <w:color w:val="000000"/>
                <w:sz w:val="22"/>
                <w:szCs w:val="22"/>
              </w:rPr>
            </w:pPr>
            <w:r>
              <w:rPr>
                <w:color w:val="000000"/>
                <w:sz w:val="22"/>
                <w:szCs w:val="22"/>
              </w:rPr>
              <w:t>БИК: 044525635</w:t>
            </w:r>
          </w:p>
          <w:p w14:paraId="59D0FDFA" w14:textId="28E021C1" w:rsidR="00F571F9" w:rsidRPr="00D54042" w:rsidRDefault="00F571F9" w:rsidP="00F571F9">
            <w:pPr>
              <w:autoSpaceDE w:val="0"/>
              <w:autoSpaceDN w:val="0"/>
              <w:adjustRightInd w:val="0"/>
              <w:jc w:val="both"/>
              <w:rPr>
                <w:color w:val="000000"/>
                <w:sz w:val="22"/>
                <w:szCs w:val="22"/>
              </w:rPr>
            </w:pPr>
            <w:r w:rsidRPr="00D54042">
              <w:rPr>
                <w:color w:val="000000"/>
                <w:sz w:val="22"/>
                <w:szCs w:val="22"/>
              </w:rPr>
              <w:t xml:space="preserve">Корр. счет: </w:t>
            </w:r>
            <w:r w:rsidR="008B42ED" w:rsidRPr="001B565C">
              <w:rPr>
                <w:color w:val="000000"/>
                <w:sz w:val="22"/>
                <w:szCs w:val="22"/>
              </w:rPr>
              <w:t>30101810345250000635</w:t>
            </w:r>
            <w:r w:rsidRPr="00D54042">
              <w:rPr>
                <w:color w:val="000000"/>
                <w:sz w:val="22"/>
                <w:szCs w:val="22"/>
              </w:rPr>
              <w:t xml:space="preserve"> в ГУ Банка России по ЦФО</w:t>
            </w:r>
          </w:p>
          <w:p w14:paraId="168E0243" w14:textId="1B605D56" w:rsidR="00264C30" w:rsidRPr="00001401" w:rsidRDefault="00264C30" w:rsidP="00672ED2">
            <w:pPr>
              <w:tabs>
                <w:tab w:val="left" w:pos="7655"/>
              </w:tabs>
              <w:rPr>
                <w:rFonts w:ascii="Verdana" w:hAnsi="Verdana"/>
                <w:sz w:val="20"/>
                <w:szCs w:val="20"/>
              </w:rPr>
            </w:pPr>
          </w:p>
        </w:tc>
      </w:tr>
      <w:tr w:rsidR="00264C30" w:rsidRPr="00001401" w14:paraId="5D78C12D" w14:textId="77777777" w:rsidTr="007C3E5F">
        <w:tc>
          <w:tcPr>
            <w:tcW w:w="2571" w:type="pct"/>
          </w:tcPr>
          <w:p w14:paraId="6EEA7580" w14:textId="7067A61A" w:rsidR="00264C30" w:rsidRPr="00001401" w:rsidRDefault="00264C30" w:rsidP="00B173DB">
            <w:pPr>
              <w:jc w:val="both"/>
              <w:rPr>
                <w:rFonts w:ascii="Verdana" w:hAnsi="Verdana"/>
                <w:sz w:val="20"/>
                <w:szCs w:val="20"/>
              </w:rPr>
            </w:pPr>
          </w:p>
        </w:tc>
        <w:tc>
          <w:tcPr>
            <w:tcW w:w="2429" w:type="pct"/>
            <w:vMerge/>
          </w:tcPr>
          <w:p w14:paraId="0A0784A7" w14:textId="2B6B119D" w:rsidR="00264C30" w:rsidRPr="00001401" w:rsidRDefault="00264C30" w:rsidP="00B173DB">
            <w:pPr>
              <w:jc w:val="both"/>
              <w:rPr>
                <w:rFonts w:ascii="Verdana" w:hAnsi="Verdana"/>
                <w:sz w:val="20"/>
                <w:szCs w:val="20"/>
              </w:rPr>
            </w:pPr>
          </w:p>
        </w:tc>
      </w:tr>
      <w:tr w:rsidR="00B173DB" w:rsidRPr="00001401" w14:paraId="7BCC1DE6" w14:textId="77777777" w:rsidTr="007C3E5F">
        <w:trPr>
          <w:gridAfter w:val="1"/>
          <w:wAfter w:w="2429" w:type="pct"/>
        </w:trPr>
        <w:tc>
          <w:tcPr>
            <w:tcW w:w="2571" w:type="pct"/>
          </w:tcPr>
          <w:p w14:paraId="7C97B243" w14:textId="7E00F32F" w:rsidR="00B173DB" w:rsidRPr="00001401" w:rsidRDefault="00B173DB" w:rsidP="00B173DB">
            <w:pPr>
              <w:jc w:val="both"/>
              <w:rPr>
                <w:rFonts w:ascii="Verdana" w:hAnsi="Verdana"/>
                <w:sz w:val="20"/>
                <w:szCs w:val="20"/>
              </w:rPr>
            </w:pPr>
          </w:p>
        </w:tc>
      </w:tr>
      <w:tr w:rsidR="00B173DB" w:rsidRPr="00001401" w14:paraId="713BD108" w14:textId="77777777" w:rsidTr="007C3E5F">
        <w:trPr>
          <w:gridAfter w:val="1"/>
          <w:wAfter w:w="2429" w:type="pct"/>
        </w:trPr>
        <w:tc>
          <w:tcPr>
            <w:tcW w:w="2571" w:type="pct"/>
          </w:tcPr>
          <w:p w14:paraId="60A3ED80" w14:textId="057E434B" w:rsidR="00B173DB" w:rsidRPr="00001401" w:rsidRDefault="00B173DB" w:rsidP="00B173DB">
            <w:pPr>
              <w:jc w:val="both"/>
              <w:rPr>
                <w:rFonts w:ascii="Verdana" w:hAnsi="Verdana"/>
                <w:sz w:val="20"/>
                <w:szCs w:val="20"/>
              </w:rPr>
            </w:pPr>
          </w:p>
        </w:tc>
      </w:tr>
    </w:tbl>
    <w:p w14:paraId="135BA6A0" w14:textId="51E4C64B" w:rsidR="00C02D37" w:rsidRPr="00001401" w:rsidRDefault="002E5B3C" w:rsidP="00C02D37">
      <w:pPr>
        <w:pStyle w:val="a4"/>
        <w:ind w:left="709" w:firstLine="567"/>
        <w:jc w:val="both"/>
        <w:rPr>
          <w:rFonts w:ascii="Verdana" w:hAnsi="Verdana" w:cs="Times New Roman"/>
          <w:sz w:val="20"/>
          <w:szCs w:val="20"/>
        </w:rPr>
      </w:pPr>
      <w:r w:rsidRPr="00001401">
        <w:rPr>
          <w:rFonts w:ascii="Verdana" w:hAnsi="Verdana" w:cs="Times New Roman"/>
          <w:sz w:val="20"/>
          <w:szCs w:val="20"/>
        </w:rPr>
        <w:t>1</w:t>
      </w:r>
      <w:r w:rsidR="00EB265A" w:rsidRPr="00001401">
        <w:rPr>
          <w:rFonts w:ascii="Verdana" w:hAnsi="Verdana" w:cs="Times New Roman"/>
          <w:sz w:val="20"/>
          <w:szCs w:val="20"/>
        </w:rPr>
        <w:t>1.2.</w:t>
      </w:r>
      <w:r w:rsidR="001377AE">
        <w:rPr>
          <w:rFonts w:ascii="Verdana" w:hAnsi="Verdana" w:cs="Times New Roman"/>
          <w:sz w:val="20"/>
          <w:szCs w:val="20"/>
        </w:rPr>
        <w:t xml:space="preserve"> </w:t>
      </w:r>
      <w:r w:rsidR="00C02D37" w:rsidRPr="00001401">
        <w:rPr>
          <w:rFonts w:ascii="Verdana" w:hAnsi="Verdana" w:cs="Times New Roman"/>
          <w:sz w:val="20"/>
          <w:szCs w:val="20"/>
        </w:rPr>
        <w:t>Все уведомления, предусмотренные настоящим Договором, считаются надлежащим образом отправленными при их направлении:</w:t>
      </w:r>
    </w:p>
    <w:p w14:paraId="0E7CD434" w14:textId="09F59DD2" w:rsidR="00C02D37" w:rsidRPr="00001401" w:rsidRDefault="00C02D37" w:rsidP="001B55D4">
      <w:pPr>
        <w:pStyle w:val="a4"/>
        <w:numPr>
          <w:ilvl w:val="0"/>
          <w:numId w:val="12"/>
        </w:numPr>
        <w:jc w:val="both"/>
        <w:rPr>
          <w:rFonts w:ascii="Verdana" w:hAnsi="Verdana" w:cs="Times New Roman"/>
          <w:sz w:val="20"/>
          <w:szCs w:val="20"/>
        </w:rPr>
      </w:pPr>
      <w:r w:rsidRPr="00001401">
        <w:rPr>
          <w:rFonts w:ascii="Verdana" w:hAnsi="Verdana" w:cs="Times New Roman"/>
          <w:sz w:val="20"/>
          <w:szCs w:val="20"/>
        </w:rPr>
        <w:t xml:space="preserve">Продавцу – при направлении курьером или профессиональной службой доставки (DHL, </w:t>
      </w:r>
      <w:proofErr w:type="spellStart"/>
      <w:r w:rsidRPr="00001401">
        <w:rPr>
          <w:rFonts w:ascii="Verdana" w:hAnsi="Verdana" w:cs="Times New Roman"/>
          <w:sz w:val="20"/>
          <w:szCs w:val="20"/>
        </w:rPr>
        <w:t>PonyExpress</w:t>
      </w:r>
      <w:proofErr w:type="spellEnd"/>
      <w:r w:rsidRPr="00001401">
        <w:rPr>
          <w:rFonts w:ascii="Verdana" w:hAnsi="Verdana" w:cs="Times New Roman"/>
          <w:sz w:val="20"/>
          <w:szCs w:val="20"/>
        </w:rPr>
        <w:t xml:space="preserve"> и др.) по почтовому адресу, указанному в </w:t>
      </w:r>
      <w:r w:rsidR="002E5B3C" w:rsidRPr="00001401">
        <w:rPr>
          <w:rFonts w:ascii="Verdana" w:hAnsi="Verdana" w:cs="Times New Roman"/>
          <w:sz w:val="20"/>
          <w:szCs w:val="20"/>
        </w:rPr>
        <w:t>п.</w:t>
      </w:r>
      <w:r w:rsidRPr="00001401">
        <w:rPr>
          <w:rFonts w:ascii="Verdana" w:hAnsi="Verdana" w:cs="Times New Roman"/>
          <w:sz w:val="20"/>
          <w:szCs w:val="20"/>
        </w:rPr>
        <w:t xml:space="preserve"> </w:t>
      </w:r>
      <w:r w:rsidR="002E5B3C" w:rsidRPr="00001401">
        <w:rPr>
          <w:rFonts w:ascii="Verdana" w:hAnsi="Verdana" w:cs="Times New Roman"/>
          <w:sz w:val="20"/>
          <w:szCs w:val="20"/>
        </w:rPr>
        <w:t>11.1</w:t>
      </w:r>
      <w:r w:rsidRPr="00001401">
        <w:rPr>
          <w:rFonts w:ascii="Verdana" w:hAnsi="Verdana" w:cs="Times New Roman"/>
          <w:sz w:val="20"/>
          <w:szCs w:val="20"/>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578A0B7E" w14:textId="0EA546D4" w:rsidR="00C02D37" w:rsidRPr="00001401" w:rsidRDefault="00C02D37" w:rsidP="001B55D4">
      <w:pPr>
        <w:pStyle w:val="a4"/>
        <w:numPr>
          <w:ilvl w:val="0"/>
          <w:numId w:val="12"/>
        </w:numPr>
        <w:jc w:val="both"/>
        <w:rPr>
          <w:rFonts w:ascii="Verdana" w:hAnsi="Verdana" w:cs="Times New Roman"/>
          <w:sz w:val="20"/>
          <w:szCs w:val="20"/>
        </w:rPr>
      </w:pPr>
      <w:r w:rsidRPr="00001401">
        <w:rPr>
          <w:rFonts w:ascii="Verdana" w:hAnsi="Verdana" w:cs="Times New Roman"/>
          <w:sz w:val="20"/>
          <w:szCs w:val="20"/>
        </w:rPr>
        <w:t xml:space="preserve">Покупателю – при направлении курьером или профессиональной службой доставки (DHL, </w:t>
      </w:r>
      <w:proofErr w:type="spellStart"/>
      <w:r w:rsidRPr="00001401">
        <w:rPr>
          <w:rFonts w:ascii="Verdana" w:hAnsi="Verdana" w:cs="Times New Roman"/>
          <w:sz w:val="20"/>
          <w:szCs w:val="20"/>
        </w:rPr>
        <w:t>PonyExpress</w:t>
      </w:r>
      <w:proofErr w:type="spellEnd"/>
      <w:r w:rsidRPr="00001401">
        <w:rPr>
          <w:rFonts w:ascii="Verdana" w:hAnsi="Verdana" w:cs="Times New Roman"/>
          <w:sz w:val="20"/>
          <w:szCs w:val="20"/>
        </w:rPr>
        <w:t xml:space="preserve"> и др.) по почтовому адресу, указанному в</w:t>
      </w:r>
      <w:r w:rsidR="00CB20ED">
        <w:rPr>
          <w:rFonts w:ascii="Verdana" w:hAnsi="Verdana" w:cs="Times New Roman"/>
          <w:sz w:val="20"/>
          <w:szCs w:val="20"/>
        </w:rPr>
        <w:t>.</w:t>
      </w:r>
      <w:r w:rsidRPr="00001401">
        <w:rPr>
          <w:rFonts w:ascii="Verdana" w:hAnsi="Verdana" w:cs="Times New Roman"/>
          <w:sz w:val="20"/>
          <w:szCs w:val="20"/>
        </w:rPr>
        <w:t xml:space="preserve"> </w:t>
      </w:r>
      <w:r w:rsidR="002E5B3C" w:rsidRPr="00001401">
        <w:rPr>
          <w:rFonts w:ascii="Verdana" w:hAnsi="Verdana" w:cs="Times New Roman"/>
          <w:sz w:val="20"/>
          <w:szCs w:val="20"/>
        </w:rPr>
        <w:t>11.</w:t>
      </w:r>
      <w:r w:rsidRPr="00001401">
        <w:rPr>
          <w:rFonts w:ascii="Verdana" w:hAnsi="Verdana" w:cs="Times New Roman"/>
          <w:sz w:val="20"/>
          <w:szCs w:val="20"/>
        </w:rPr>
        <w:t xml:space="preserve">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w:t>
      </w:r>
      <w:r w:rsidRPr="00001401">
        <w:rPr>
          <w:rFonts w:ascii="Verdana" w:hAnsi="Verdana" w:cs="Times New Roman"/>
          <w:sz w:val="20"/>
          <w:szCs w:val="20"/>
        </w:rPr>
        <w:lastRenderedPageBreak/>
        <w:t>адрес</w:t>
      </w:r>
      <w:r w:rsidR="00CB20ED">
        <w:rPr>
          <w:rFonts w:ascii="Verdana" w:hAnsi="Verdana" w:cs="Times New Roman"/>
          <w:sz w:val="20"/>
          <w:szCs w:val="20"/>
        </w:rPr>
        <w:t xml:space="preserve"> _________________________</w:t>
      </w:r>
      <w:r w:rsidRPr="00001401">
        <w:rPr>
          <w:rFonts w:ascii="Verdana" w:hAnsi="Verdana" w:cs="Times New Roman"/>
          <w:sz w:val="20"/>
          <w:szCs w:val="20"/>
        </w:rPr>
        <w:t xml:space="preserve">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6DC4C5F2" w14:textId="3FF2020C" w:rsidR="00D72249" w:rsidRPr="00001401" w:rsidRDefault="00D72249" w:rsidP="00D72249">
      <w:pPr>
        <w:pStyle w:val="a4"/>
        <w:numPr>
          <w:ilvl w:val="0"/>
          <w:numId w:val="12"/>
        </w:numPr>
        <w:jc w:val="both"/>
        <w:rPr>
          <w:rFonts w:ascii="Verdana" w:hAnsi="Verdana" w:cs="Times New Roman"/>
          <w:sz w:val="20"/>
          <w:szCs w:val="20"/>
        </w:rPr>
      </w:pPr>
      <w:r w:rsidRPr="00001401">
        <w:rPr>
          <w:rFonts w:ascii="Verdana" w:hAnsi="Verdana" w:cs="Times New Roman"/>
          <w:sz w:val="20"/>
          <w:szCs w:val="20"/>
        </w:rPr>
        <w:t>В случае изменения реквизитов, указанных в п. 11.1,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65E7D1B0" w14:textId="77777777" w:rsidR="00C02D37" w:rsidRPr="00001401" w:rsidRDefault="00C02D37" w:rsidP="00A21B1A">
      <w:pPr>
        <w:pStyle w:val="a4"/>
        <w:ind w:left="709" w:firstLine="567"/>
        <w:jc w:val="both"/>
        <w:rPr>
          <w:rFonts w:ascii="Verdana" w:hAnsi="Verdana" w:cs="Times New Roman"/>
          <w:sz w:val="20"/>
          <w:szCs w:val="20"/>
        </w:rPr>
      </w:pPr>
    </w:p>
    <w:p w14:paraId="795E8399" w14:textId="77777777" w:rsidR="008F1FB9" w:rsidRPr="00001401" w:rsidRDefault="008F1FB9" w:rsidP="00A21B1A">
      <w:pPr>
        <w:pStyle w:val="a4"/>
        <w:ind w:left="709" w:firstLine="567"/>
        <w:jc w:val="both"/>
        <w:rPr>
          <w:rFonts w:ascii="Verdana" w:hAnsi="Verdana" w:cs="Times New Roman"/>
          <w:sz w:val="20"/>
          <w:szCs w:val="20"/>
        </w:rPr>
      </w:pPr>
      <w:r w:rsidRPr="00001401">
        <w:rPr>
          <w:rFonts w:ascii="Verdana" w:hAnsi="Verdana" w:cs="Times New Roman"/>
          <w:sz w:val="20"/>
          <w:szCs w:val="20"/>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001401">
        <w:rPr>
          <w:rFonts w:ascii="Verdana" w:hAnsi="Verdana" w:cs="Times New Roman"/>
          <w:sz w:val="20"/>
          <w:szCs w:val="20"/>
        </w:rPr>
        <w:t xml:space="preserve"> отношении предмета настоящего Д</w:t>
      </w:r>
      <w:r w:rsidRPr="00001401">
        <w:rPr>
          <w:rFonts w:ascii="Verdana" w:hAnsi="Verdana" w:cs="Times New Roman"/>
          <w:sz w:val="20"/>
          <w:szCs w:val="20"/>
        </w:rPr>
        <w:t xml:space="preserve">оговора, отменяет и делает недействительными все другие обязательства или представления, которые </w:t>
      </w:r>
      <w:r w:rsidR="000F379B" w:rsidRPr="00001401">
        <w:rPr>
          <w:rFonts w:ascii="Verdana" w:hAnsi="Verdana" w:cs="Times New Roman"/>
          <w:sz w:val="20"/>
          <w:szCs w:val="20"/>
        </w:rPr>
        <w:t>могли быть приняты или сделаны С</w:t>
      </w:r>
      <w:r w:rsidRPr="00001401">
        <w:rPr>
          <w:rFonts w:ascii="Verdana" w:hAnsi="Verdana" w:cs="Times New Roman"/>
          <w:sz w:val="20"/>
          <w:szCs w:val="20"/>
        </w:rPr>
        <w:t>торонами, будь то в устной или письменной ф</w:t>
      </w:r>
      <w:r w:rsidR="000F379B" w:rsidRPr="00001401">
        <w:rPr>
          <w:rFonts w:ascii="Verdana" w:hAnsi="Verdana" w:cs="Times New Roman"/>
          <w:sz w:val="20"/>
          <w:szCs w:val="20"/>
        </w:rPr>
        <w:t>орме, до заключения настоящего Договора. При этом подписавшие Д</w:t>
      </w:r>
      <w:r w:rsidRPr="00001401">
        <w:rPr>
          <w:rFonts w:ascii="Verdana" w:hAnsi="Verdana" w:cs="Times New Roman"/>
          <w:sz w:val="20"/>
          <w:szCs w:val="20"/>
        </w:rPr>
        <w:t xml:space="preserve">оговор в присутствии нотариуса подтверждают, что условия настоящей сделки не являются для </w:t>
      </w:r>
      <w:r w:rsidR="0014167A" w:rsidRPr="00001401">
        <w:rPr>
          <w:rFonts w:ascii="Verdana" w:hAnsi="Verdana" w:cs="Times New Roman"/>
          <w:sz w:val="20"/>
          <w:szCs w:val="20"/>
        </w:rPr>
        <w:t xml:space="preserve">Сторон </w:t>
      </w:r>
      <w:r w:rsidRPr="00001401">
        <w:rPr>
          <w:rFonts w:ascii="Verdana" w:hAnsi="Verdana" w:cs="Times New Roman"/>
          <w:sz w:val="20"/>
          <w:szCs w:val="20"/>
        </w:rPr>
        <w:t>кабальными.</w:t>
      </w:r>
    </w:p>
    <w:p w14:paraId="39EB895B" w14:textId="77777777" w:rsidR="008F1FB9" w:rsidRPr="00001401" w:rsidRDefault="008F1FB9" w:rsidP="00A21B1A">
      <w:pPr>
        <w:pStyle w:val="a4"/>
        <w:ind w:left="709" w:firstLine="567"/>
        <w:jc w:val="both"/>
        <w:rPr>
          <w:rFonts w:ascii="Verdana" w:hAnsi="Verdana" w:cs="Times New Roman"/>
          <w:sz w:val="20"/>
          <w:szCs w:val="20"/>
        </w:rPr>
      </w:pPr>
    </w:p>
    <w:p w14:paraId="19971BFA" w14:textId="77777777" w:rsidR="00190E7E" w:rsidRPr="00001401" w:rsidRDefault="00190E7E" w:rsidP="00190E7E">
      <w:pPr>
        <w:ind w:left="709" w:firstLine="567"/>
        <w:jc w:val="both"/>
        <w:rPr>
          <w:rFonts w:ascii="Verdana" w:eastAsiaTheme="minorHAnsi" w:hAnsi="Verdana"/>
          <w:sz w:val="20"/>
          <w:szCs w:val="20"/>
        </w:rPr>
      </w:pPr>
      <w:r w:rsidRPr="00001401">
        <w:rPr>
          <w:rFonts w:ascii="Verdana" w:eastAsiaTheme="minorHAnsi" w:hAnsi="Verdana"/>
          <w:sz w:val="20"/>
          <w:szCs w:val="20"/>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77777777" w:rsidR="00190E7E" w:rsidRPr="00001401" w:rsidRDefault="00190E7E" w:rsidP="00190E7E">
      <w:pPr>
        <w:ind w:left="709" w:firstLine="567"/>
        <w:jc w:val="both"/>
        <w:rPr>
          <w:rFonts w:ascii="Verdana" w:eastAsiaTheme="minorHAnsi" w:hAnsi="Verdana"/>
          <w:sz w:val="20"/>
          <w:szCs w:val="20"/>
        </w:rPr>
      </w:pPr>
      <w:r w:rsidRPr="00001401">
        <w:rPr>
          <w:rFonts w:ascii="Verdana" w:eastAsiaTheme="minorHAnsi" w:hAnsi="Verdana"/>
          <w:sz w:val="20"/>
          <w:szCs w:val="20"/>
        </w:rPr>
        <w:t>Информация, установленная нотариусом с наших слов, внесена в текст сделки верно.</w:t>
      </w:r>
    </w:p>
    <w:p w14:paraId="3B5CDC0E" w14:textId="77777777" w:rsidR="00190E7E" w:rsidRPr="00001401" w:rsidRDefault="00190E7E" w:rsidP="00190E7E">
      <w:pPr>
        <w:keepLines/>
        <w:tabs>
          <w:tab w:val="right" w:leader="underscore" w:pos="9071"/>
        </w:tabs>
        <w:autoSpaceDE w:val="0"/>
        <w:autoSpaceDN w:val="0"/>
        <w:adjustRightInd w:val="0"/>
        <w:ind w:left="709" w:firstLine="567"/>
        <w:jc w:val="right"/>
        <w:rPr>
          <w:rFonts w:ascii="Verdana" w:hAnsi="Verdana"/>
          <w:i/>
          <w:iCs/>
          <w:sz w:val="20"/>
          <w:szCs w:val="20"/>
        </w:rPr>
      </w:pPr>
    </w:p>
    <w:p w14:paraId="7472E584" w14:textId="11567D76" w:rsidR="00190E7E" w:rsidRPr="00001401" w:rsidRDefault="00190E7E" w:rsidP="00190E7E">
      <w:pPr>
        <w:keepLines/>
        <w:tabs>
          <w:tab w:val="right" w:leader="underscore" w:pos="9071"/>
        </w:tabs>
        <w:autoSpaceDE w:val="0"/>
        <w:autoSpaceDN w:val="0"/>
        <w:adjustRightInd w:val="0"/>
        <w:rPr>
          <w:rFonts w:ascii="Verdana" w:eastAsiaTheme="minorHAnsi" w:hAnsi="Verdana"/>
          <w:b/>
          <w:bCs/>
          <w:sz w:val="20"/>
          <w:szCs w:val="20"/>
          <w:lang w:eastAsia="en-US"/>
        </w:rPr>
      </w:pPr>
      <w:r w:rsidRPr="00001401">
        <w:rPr>
          <w:rFonts w:ascii="Verdana" w:hAnsi="Verdana"/>
          <w:i/>
          <w:iCs/>
          <w:sz w:val="20"/>
          <w:szCs w:val="20"/>
        </w:rPr>
        <w:t>Продавец</w:t>
      </w:r>
      <w:r w:rsidRPr="00001401">
        <w:rPr>
          <w:rFonts w:ascii="Verdana" w:eastAsiaTheme="minorHAnsi" w:hAnsi="Verdana"/>
          <w:b/>
          <w:bCs/>
          <w:sz w:val="20"/>
          <w:szCs w:val="20"/>
          <w:lang w:eastAsia="en-US"/>
        </w:rPr>
        <w:t>____________________________________________</w:t>
      </w:r>
      <w:r w:rsidR="00342759" w:rsidRPr="00001401">
        <w:rPr>
          <w:rFonts w:ascii="Verdana" w:eastAsiaTheme="minorHAnsi" w:hAnsi="Verdana"/>
          <w:b/>
          <w:bCs/>
          <w:sz w:val="20"/>
          <w:szCs w:val="20"/>
          <w:lang w:eastAsia="en-US"/>
        </w:rPr>
        <w:t>______________________________</w:t>
      </w:r>
    </w:p>
    <w:p w14:paraId="76DBF063" w14:textId="77777777" w:rsidR="00190E7E" w:rsidRPr="00001401" w:rsidRDefault="00190E7E" w:rsidP="00190E7E">
      <w:pPr>
        <w:keepLines/>
        <w:tabs>
          <w:tab w:val="right" w:leader="underscore" w:pos="9071"/>
        </w:tabs>
        <w:autoSpaceDE w:val="0"/>
        <w:autoSpaceDN w:val="0"/>
        <w:adjustRightInd w:val="0"/>
        <w:rPr>
          <w:rFonts w:ascii="Verdana" w:eastAsiaTheme="minorHAnsi" w:hAnsi="Verdana"/>
          <w:b/>
          <w:bCs/>
          <w:sz w:val="20"/>
          <w:szCs w:val="20"/>
          <w:lang w:eastAsia="en-US"/>
        </w:rPr>
      </w:pPr>
    </w:p>
    <w:p w14:paraId="6EA1F47B" w14:textId="4774BA68" w:rsidR="00190E7E" w:rsidRPr="00001401" w:rsidRDefault="00190E7E" w:rsidP="00190E7E">
      <w:pPr>
        <w:keepLines/>
        <w:tabs>
          <w:tab w:val="right" w:leader="underscore" w:pos="9071"/>
        </w:tabs>
        <w:autoSpaceDE w:val="0"/>
        <w:autoSpaceDN w:val="0"/>
        <w:adjustRightInd w:val="0"/>
        <w:rPr>
          <w:rFonts w:ascii="Verdana" w:eastAsiaTheme="minorHAnsi" w:hAnsi="Verdana"/>
          <w:b/>
          <w:bCs/>
          <w:sz w:val="20"/>
          <w:szCs w:val="20"/>
          <w:lang w:eastAsia="en-US"/>
        </w:rPr>
      </w:pPr>
      <w:r w:rsidRPr="00001401">
        <w:rPr>
          <w:rFonts w:ascii="Verdana" w:eastAsiaTheme="minorHAnsi" w:hAnsi="Verdana"/>
          <w:bCs/>
          <w:i/>
          <w:sz w:val="20"/>
          <w:szCs w:val="20"/>
          <w:lang w:eastAsia="en-US"/>
        </w:rPr>
        <w:t>Покупатель</w:t>
      </w:r>
      <w:r w:rsidRPr="00001401">
        <w:rPr>
          <w:rFonts w:ascii="Verdana" w:eastAsiaTheme="minorHAnsi" w:hAnsi="Verdana"/>
          <w:b/>
          <w:bCs/>
          <w:sz w:val="20"/>
          <w:szCs w:val="20"/>
          <w:lang w:eastAsia="en-US"/>
        </w:rPr>
        <w:t>__________________________________________</w:t>
      </w:r>
      <w:r w:rsidR="00342759" w:rsidRPr="00001401">
        <w:rPr>
          <w:rFonts w:ascii="Verdana" w:eastAsiaTheme="minorHAnsi" w:hAnsi="Verdana"/>
          <w:b/>
          <w:bCs/>
          <w:sz w:val="20"/>
          <w:szCs w:val="20"/>
          <w:lang w:eastAsia="en-US"/>
        </w:rPr>
        <w:t>______________________________</w:t>
      </w:r>
    </w:p>
    <w:p w14:paraId="1E65A894" w14:textId="77777777" w:rsidR="00190E7E" w:rsidRPr="00001401" w:rsidRDefault="00190E7E" w:rsidP="00A21B1A">
      <w:pPr>
        <w:pStyle w:val="a4"/>
        <w:ind w:left="709" w:firstLine="567"/>
        <w:jc w:val="both"/>
        <w:rPr>
          <w:rFonts w:ascii="Verdana" w:hAnsi="Verdana" w:cs="Times New Roman"/>
          <w:b/>
          <w:sz w:val="20"/>
          <w:szCs w:val="20"/>
        </w:rPr>
      </w:pPr>
    </w:p>
    <w:p w14:paraId="3D00FCCC" w14:textId="77777777" w:rsidR="00190E7E" w:rsidRPr="00001401" w:rsidRDefault="00190E7E" w:rsidP="00A21B1A">
      <w:pPr>
        <w:pStyle w:val="a4"/>
        <w:ind w:left="709" w:firstLine="567"/>
        <w:jc w:val="both"/>
        <w:rPr>
          <w:rFonts w:ascii="Verdana" w:hAnsi="Verdana" w:cs="Times New Roman"/>
          <w:b/>
          <w:sz w:val="20"/>
          <w:szCs w:val="20"/>
        </w:rPr>
      </w:pPr>
    </w:p>
    <w:p w14:paraId="69EEFF70" w14:textId="77777777" w:rsidR="00190E7E" w:rsidRPr="00001401" w:rsidRDefault="00190E7E" w:rsidP="00A21B1A">
      <w:pPr>
        <w:pStyle w:val="a4"/>
        <w:ind w:left="709" w:firstLine="567"/>
        <w:jc w:val="both"/>
        <w:rPr>
          <w:rFonts w:ascii="Verdana" w:hAnsi="Verdana" w:cs="Times New Roman"/>
          <w:b/>
          <w:sz w:val="20"/>
          <w:szCs w:val="20"/>
        </w:rPr>
      </w:pPr>
    </w:p>
    <w:p w14:paraId="4A929699" w14:textId="77777777" w:rsidR="006C6531" w:rsidRPr="00001401" w:rsidRDefault="006C6531" w:rsidP="006C6531">
      <w:pPr>
        <w:keepNext/>
        <w:autoSpaceDE w:val="0"/>
        <w:autoSpaceDN w:val="0"/>
        <w:adjustRightInd w:val="0"/>
        <w:jc w:val="center"/>
        <w:rPr>
          <w:rFonts w:ascii="Verdana" w:eastAsiaTheme="minorHAnsi" w:hAnsi="Verdana"/>
          <w:b/>
          <w:bCs/>
          <w:sz w:val="20"/>
          <w:szCs w:val="20"/>
          <w:lang w:eastAsia="en-US"/>
        </w:rPr>
      </w:pPr>
      <w:r w:rsidRPr="00001401">
        <w:rPr>
          <w:rFonts w:ascii="Verdana" w:eastAsiaTheme="minorHAnsi" w:hAnsi="Verdana"/>
          <w:b/>
          <w:bCs/>
          <w:sz w:val="20"/>
          <w:szCs w:val="20"/>
          <w:lang w:eastAsia="en-US"/>
        </w:rPr>
        <w:t>Российская Федерация</w:t>
      </w:r>
    </w:p>
    <w:p w14:paraId="74A83E60" w14:textId="77777777" w:rsidR="006C6531" w:rsidRPr="00001401" w:rsidRDefault="006C6531" w:rsidP="006C6531">
      <w:pPr>
        <w:keepNext/>
        <w:keepLines/>
        <w:autoSpaceDE w:val="0"/>
        <w:autoSpaceDN w:val="0"/>
        <w:adjustRightInd w:val="0"/>
        <w:jc w:val="center"/>
        <w:rPr>
          <w:rFonts w:ascii="Verdana" w:eastAsiaTheme="minorHAnsi" w:hAnsi="Verdana"/>
          <w:b/>
          <w:bCs/>
          <w:sz w:val="20"/>
          <w:szCs w:val="20"/>
          <w:lang w:eastAsia="en-US"/>
        </w:rPr>
      </w:pPr>
      <w:r w:rsidRPr="00001401">
        <w:rPr>
          <w:rFonts w:ascii="Verdana" w:eastAsiaTheme="minorHAnsi" w:hAnsi="Verdana"/>
          <w:b/>
          <w:bCs/>
          <w:sz w:val="20"/>
          <w:szCs w:val="20"/>
          <w:lang w:eastAsia="en-US"/>
        </w:rPr>
        <w:t>Город Москва</w:t>
      </w:r>
    </w:p>
    <w:p w14:paraId="756DDE0F" w14:textId="77777777" w:rsidR="006C6531" w:rsidRPr="00001401" w:rsidRDefault="006C6531" w:rsidP="006C6531">
      <w:pPr>
        <w:keepNext/>
        <w:keepLines/>
        <w:autoSpaceDE w:val="0"/>
        <w:autoSpaceDN w:val="0"/>
        <w:adjustRightInd w:val="0"/>
        <w:jc w:val="center"/>
        <w:rPr>
          <w:rFonts w:ascii="Verdana" w:eastAsiaTheme="minorHAnsi" w:hAnsi="Verdana"/>
          <w:b/>
          <w:bCs/>
          <w:sz w:val="20"/>
          <w:szCs w:val="20"/>
          <w:lang w:eastAsia="en-US"/>
        </w:rPr>
      </w:pPr>
      <w:r w:rsidRPr="00001401">
        <w:rPr>
          <w:rFonts w:ascii="Verdana" w:hAnsi="Verdana"/>
          <w:b/>
          <w:sz w:val="20"/>
          <w:szCs w:val="20"/>
        </w:rPr>
        <w:t>______________________________ года</w:t>
      </w:r>
    </w:p>
    <w:p w14:paraId="12ECE8F4" w14:textId="77777777" w:rsidR="006C6531" w:rsidRPr="00001401"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001401">
        <w:rPr>
          <w:rFonts w:ascii="Verdana" w:eastAsiaTheme="minorHAnsi" w:hAnsi="Verdana"/>
          <w:sz w:val="20"/>
          <w:szCs w:val="20"/>
          <w:lang w:eastAsia="en-US"/>
        </w:rPr>
        <w:t>Настоящий Договор удостоверен мной, __________, нотариусом города __________.</w:t>
      </w:r>
    </w:p>
    <w:p w14:paraId="25B183BA" w14:textId="77777777" w:rsidR="006C6531" w:rsidRPr="00001401"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001401">
        <w:rPr>
          <w:rFonts w:ascii="Verdana" w:eastAsiaTheme="minorHAnsi" w:hAnsi="Verdana"/>
          <w:sz w:val="20"/>
          <w:szCs w:val="20"/>
          <w:lang w:eastAsia="en-US"/>
        </w:rPr>
        <w:t>Содержание Договора соответствует волеизъявлению его участников.</w:t>
      </w:r>
    </w:p>
    <w:p w14:paraId="26173B0F" w14:textId="77777777" w:rsidR="006C6531" w:rsidRPr="00001401"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001401">
        <w:rPr>
          <w:rFonts w:ascii="Verdana" w:eastAsiaTheme="minorHAnsi" w:hAnsi="Verdana"/>
          <w:sz w:val="20"/>
          <w:szCs w:val="20"/>
          <w:lang w:eastAsia="en-US"/>
        </w:rPr>
        <w:t>Договор подписан в моем присутствии.</w:t>
      </w:r>
    </w:p>
    <w:p w14:paraId="644162AC" w14:textId="77777777" w:rsidR="006C6531" w:rsidRPr="00001401"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001401">
        <w:rPr>
          <w:rFonts w:ascii="Verdana" w:eastAsiaTheme="minorHAnsi" w:hAnsi="Verdana"/>
          <w:sz w:val="20"/>
          <w:szCs w:val="20"/>
          <w:lang w:eastAsia="en-US"/>
        </w:rPr>
        <w:t>Личности участников Договора установлены, их дееспособность проверена.</w:t>
      </w:r>
    </w:p>
    <w:p w14:paraId="3B73517A" w14:textId="77777777" w:rsidR="006C6531" w:rsidRPr="00001401"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001401">
        <w:rPr>
          <w:rFonts w:ascii="Verdana" w:eastAsiaTheme="minorHAnsi" w:hAnsi="Verdana"/>
          <w:sz w:val="20"/>
          <w:szCs w:val="20"/>
          <w:lang w:eastAsia="en-US"/>
        </w:rPr>
        <w:t>Правоспособность юридических лиц и полномочия их представителей проверены.</w:t>
      </w:r>
    </w:p>
    <w:p w14:paraId="52098BDD" w14:textId="77777777" w:rsidR="006C6531" w:rsidRPr="00001401" w:rsidRDefault="006C6531" w:rsidP="006C6531">
      <w:pPr>
        <w:keepLines/>
        <w:autoSpaceDE w:val="0"/>
        <w:autoSpaceDN w:val="0"/>
        <w:adjustRightInd w:val="0"/>
        <w:ind w:firstLine="720"/>
        <w:jc w:val="both"/>
        <w:rPr>
          <w:rFonts w:ascii="Verdana" w:eastAsiaTheme="minorHAnsi" w:hAnsi="Verdana"/>
          <w:sz w:val="20"/>
          <w:szCs w:val="20"/>
          <w:lang w:eastAsia="en-US"/>
        </w:rPr>
      </w:pPr>
      <w:r w:rsidRPr="00001401">
        <w:rPr>
          <w:rFonts w:ascii="Verdana" w:eastAsiaTheme="minorHAnsi" w:hAnsi="Verdana"/>
          <w:sz w:val="20"/>
          <w:szCs w:val="20"/>
          <w:lang w:eastAsia="en-US"/>
        </w:rPr>
        <w:t>Принадлежность имущества проверена.</w:t>
      </w:r>
    </w:p>
    <w:p w14:paraId="53476F41" w14:textId="77777777" w:rsidR="006C6531" w:rsidRPr="00001401" w:rsidRDefault="006C6531" w:rsidP="006C6531">
      <w:pPr>
        <w:keepLines/>
        <w:autoSpaceDE w:val="0"/>
        <w:autoSpaceDN w:val="0"/>
        <w:adjustRightInd w:val="0"/>
        <w:ind w:firstLine="720"/>
        <w:jc w:val="both"/>
        <w:rPr>
          <w:rFonts w:ascii="Verdana" w:eastAsiaTheme="minorHAnsi" w:hAnsi="Verdana"/>
          <w:sz w:val="20"/>
          <w:szCs w:val="20"/>
          <w:lang w:eastAsia="en-US"/>
        </w:rPr>
      </w:pPr>
      <w:r w:rsidRPr="00001401">
        <w:rPr>
          <w:rFonts w:ascii="Verdana" w:eastAsiaTheme="minorHAnsi" w:hAnsi="Verdana"/>
          <w:sz w:val="20"/>
          <w:szCs w:val="20"/>
          <w:lang w:eastAsia="en-US"/>
        </w:rPr>
        <w:t>Зарегистрировано в реестре: № </w:t>
      </w:r>
    </w:p>
    <w:p w14:paraId="768405E0" w14:textId="77777777" w:rsidR="006C6531" w:rsidRPr="00001401" w:rsidRDefault="006C6531" w:rsidP="006C6531">
      <w:pPr>
        <w:keepNext/>
        <w:keepLines/>
        <w:tabs>
          <w:tab w:val="right" w:pos="6803"/>
        </w:tabs>
        <w:autoSpaceDE w:val="0"/>
        <w:autoSpaceDN w:val="0"/>
        <w:adjustRightInd w:val="0"/>
        <w:ind w:firstLine="709"/>
        <w:rPr>
          <w:rFonts w:ascii="Verdana" w:eastAsiaTheme="minorHAnsi" w:hAnsi="Verdana"/>
          <w:sz w:val="20"/>
          <w:szCs w:val="20"/>
          <w:lang w:eastAsia="en-US"/>
        </w:rPr>
      </w:pPr>
      <w:r w:rsidRPr="00001401">
        <w:rPr>
          <w:rFonts w:ascii="Verdana" w:eastAsiaTheme="minorHAnsi" w:hAnsi="Verdana"/>
          <w:sz w:val="20"/>
          <w:szCs w:val="20"/>
          <w:lang w:eastAsia="en-US"/>
        </w:rPr>
        <w:t>Взыскано государственной пошлины (по тарифу): _____ руб. ___ коп.</w:t>
      </w:r>
    </w:p>
    <w:p w14:paraId="41E2467B" w14:textId="77777777" w:rsidR="006C6531" w:rsidRPr="00001401" w:rsidRDefault="006C6531" w:rsidP="006C6531">
      <w:pPr>
        <w:keepNext/>
        <w:keepLines/>
        <w:tabs>
          <w:tab w:val="right" w:pos="6803"/>
        </w:tabs>
        <w:autoSpaceDE w:val="0"/>
        <w:autoSpaceDN w:val="0"/>
        <w:adjustRightInd w:val="0"/>
        <w:ind w:firstLine="709"/>
        <w:rPr>
          <w:rFonts w:ascii="Verdana" w:eastAsiaTheme="minorHAnsi" w:hAnsi="Verdana"/>
          <w:sz w:val="20"/>
          <w:szCs w:val="20"/>
          <w:lang w:eastAsia="en-US"/>
        </w:rPr>
      </w:pPr>
      <w:r w:rsidRPr="00001401">
        <w:rPr>
          <w:rFonts w:ascii="Verdana" w:eastAsiaTheme="minorHAnsi" w:hAnsi="Verdana"/>
          <w:sz w:val="20"/>
          <w:szCs w:val="20"/>
          <w:lang w:eastAsia="en-US"/>
        </w:rPr>
        <w:t>Уплачено за оказание услуг правового и технического характера: _____ руб. ___ коп.</w:t>
      </w:r>
    </w:p>
    <w:p w14:paraId="20B6A9F0" w14:textId="77777777" w:rsidR="006C6531" w:rsidRPr="00001401" w:rsidRDefault="006C6531" w:rsidP="006C6531">
      <w:pPr>
        <w:keepNext/>
        <w:autoSpaceDE w:val="0"/>
        <w:autoSpaceDN w:val="0"/>
        <w:adjustRightInd w:val="0"/>
        <w:rPr>
          <w:rFonts w:ascii="Verdana" w:hAnsi="Verdana"/>
          <w:sz w:val="20"/>
          <w:szCs w:val="20"/>
        </w:rPr>
      </w:pPr>
    </w:p>
    <w:p w14:paraId="276F6E1A" w14:textId="51DC5CD1" w:rsidR="00C11109" w:rsidRPr="00001401" w:rsidRDefault="00C11109">
      <w:pPr>
        <w:spacing w:after="200" w:line="276" w:lineRule="auto"/>
        <w:rPr>
          <w:rFonts w:ascii="Verdana" w:hAnsi="Verdana"/>
          <w:sz w:val="20"/>
          <w:szCs w:val="20"/>
        </w:rPr>
      </w:pPr>
      <w:r w:rsidRPr="00001401">
        <w:rPr>
          <w:rFonts w:ascii="Verdana" w:hAnsi="Verdana"/>
          <w:sz w:val="20"/>
          <w:szCs w:val="20"/>
        </w:rPr>
        <w:br w:type="page"/>
      </w:r>
    </w:p>
    <w:p w14:paraId="5E904DEE" w14:textId="20F79BE7" w:rsidR="00C11109" w:rsidRPr="00001401" w:rsidRDefault="00C11109" w:rsidP="00C11109">
      <w:pPr>
        <w:jc w:val="right"/>
        <w:rPr>
          <w:rFonts w:ascii="Verdana" w:hAnsi="Verdana"/>
          <w:sz w:val="20"/>
          <w:szCs w:val="20"/>
        </w:rPr>
      </w:pPr>
      <w:r w:rsidRPr="00001401">
        <w:rPr>
          <w:rFonts w:ascii="Verdana" w:hAnsi="Verdana"/>
          <w:b/>
          <w:sz w:val="20"/>
          <w:szCs w:val="20"/>
        </w:rPr>
        <w:lastRenderedPageBreak/>
        <w:t>Приложение №___</w:t>
      </w:r>
      <w:r w:rsidR="00AB3FB0" w:rsidRPr="00001401">
        <w:rPr>
          <w:rFonts w:ascii="Verdana" w:hAnsi="Verdana"/>
          <w:sz w:val="20"/>
          <w:szCs w:val="20"/>
        </w:rPr>
        <w:t xml:space="preserve"> к</w:t>
      </w:r>
    </w:p>
    <w:p w14:paraId="1E5DE5B2" w14:textId="750DA4AB" w:rsidR="00AB3FB0" w:rsidRPr="00001401" w:rsidRDefault="00AB3FB0" w:rsidP="00AB3FB0">
      <w:pPr>
        <w:pStyle w:val="af2"/>
        <w:jc w:val="right"/>
        <w:rPr>
          <w:rFonts w:ascii="Verdana" w:hAnsi="Verdana"/>
          <w:b w:val="0"/>
          <w:sz w:val="20"/>
        </w:rPr>
      </w:pPr>
      <w:r w:rsidRPr="00001401">
        <w:rPr>
          <w:rFonts w:ascii="Verdana" w:hAnsi="Verdana"/>
          <w:b w:val="0"/>
          <w:sz w:val="20"/>
        </w:rPr>
        <w:t>Договору купли-продажи доли в уставном капитале</w:t>
      </w:r>
    </w:p>
    <w:p w14:paraId="610A8863" w14:textId="057C4A4C" w:rsidR="00C11109" w:rsidRPr="00001401" w:rsidRDefault="00AB3FB0" w:rsidP="00AB3FB0">
      <w:pPr>
        <w:pStyle w:val="af2"/>
        <w:jc w:val="right"/>
        <w:rPr>
          <w:rFonts w:ascii="Verdana" w:hAnsi="Verdana"/>
          <w:b w:val="0"/>
          <w:sz w:val="20"/>
        </w:rPr>
      </w:pPr>
      <w:r w:rsidRPr="00001401">
        <w:rPr>
          <w:rFonts w:ascii="Verdana" w:hAnsi="Verdana"/>
          <w:b w:val="0"/>
          <w:sz w:val="20"/>
        </w:rPr>
        <w:t>Общества с огранич</w:t>
      </w:r>
      <w:r w:rsidR="00356871" w:rsidRPr="00001401">
        <w:rPr>
          <w:rFonts w:ascii="Verdana" w:hAnsi="Verdana"/>
          <w:b w:val="0"/>
          <w:sz w:val="20"/>
        </w:rPr>
        <w:t>енной ответственностью «</w:t>
      </w:r>
      <w:r w:rsidR="00672ED2">
        <w:rPr>
          <w:rFonts w:ascii="Verdana" w:hAnsi="Verdana"/>
          <w:b w:val="0"/>
          <w:sz w:val="20"/>
        </w:rPr>
        <w:t>Русская мельница-Н</w:t>
      </w:r>
      <w:r w:rsidRPr="00001401">
        <w:rPr>
          <w:rFonts w:ascii="Verdana" w:hAnsi="Verdana"/>
          <w:b w:val="0"/>
          <w:sz w:val="20"/>
        </w:rPr>
        <w:t>»</w:t>
      </w:r>
      <w:r w:rsidR="00C11109" w:rsidRPr="00001401">
        <w:rPr>
          <w:rFonts w:ascii="Verdana" w:hAnsi="Verdana"/>
          <w:i/>
          <w:sz w:val="20"/>
          <w:lang w:eastAsia="en-CA"/>
        </w:rPr>
        <w:t xml:space="preserve"> </w:t>
      </w:r>
    </w:p>
    <w:p w14:paraId="6C1F3180" w14:textId="6EAD01D9" w:rsidR="00C11109" w:rsidRPr="00001401" w:rsidRDefault="00C11109" w:rsidP="00C11109">
      <w:pPr>
        <w:pStyle w:val="ConsNonformat"/>
        <w:tabs>
          <w:tab w:val="left" w:pos="1276"/>
        </w:tabs>
        <w:ind w:left="709"/>
        <w:contextualSpacing/>
        <w:jc w:val="right"/>
        <w:rPr>
          <w:rFonts w:ascii="Verdana" w:hAnsi="Verdana"/>
        </w:rPr>
      </w:pPr>
      <w:r w:rsidRPr="00001401">
        <w:rPr>
          <w:rFonts w:ascii="Verdana" w:hAnsi="Verdana"/>
          <w:lang w:eastAsia="en-CA"/>
        </w:rPr>
        <w:t>от «___»</w:t>
      </w:r>
      <w:r w:rsidR="00B173DB" w:rsidRPr="00001401">
        <w:rPr>
          <w:rFonts w:ascii="Verdana" w:hAnsi="Verdana"/>
          <w:lang w:eastAsia="en-CA"/>
        </w:rPr>
        <w:t xml:space="preserve"> ______</w:t>
      </w:r>
      <w:r w:rsidRPr="00001401">
        <w:rPr>
          <w:rFonts w:ascii="Verdana" w:hAnsi="Verdana"/>
          <w:lang w:eastAsia="en-CA"/>
        </w:rPr>
        <w:t>_____ 20__</w:t>
      </w:r>
    </w:p>
    <w:p w14:paraId="03BAFF27" w14:textId="77777777" w:rsidR="00C11109" w:rsidRPr="00001401" w:rsidRDefault="00C11109" w:rsidP="00C11109">
      <w:pPr>
        <w:pStyle w:val="ConsNonformat"/>
        <w:tabs>
          <w:tab w:val="left" w:pos="1276"/>
        </w:tabs>
        <w:ind w:left="709"/>
        <w:contextualSpacing/>
        <w:jc w:val="right"/>
        <w:rPr>
          <w:rFonts w:ascii="Verdana" w:hAnsi="Verdana"/>
        </w:rPr>
      </w:pPr>
    </w:p>
    <w:p w14:paraId="37DB3430" w14:textId="77777777" w:rsidR="00C11109" w:rsidRPr="00001401" w:rsidRDefault="00C11109" w:rsidP="00C11109">
      <w:pPr>
        <w:jc w:val="center"/>
        <w:rPr>
          <w:rFonts w:ascii="Verdana" w:hAnsi="Verdana"/>
          <w:b/>
          <w:sz w:val="20"/>
          <w:szCs w:val="20"/>
          <w:lang w:eastAsia="en-CA"/>
        </w:rPr>
      </w:pPr>
      <w:r w:rsidRPr="00001401">
        <w:rPr>
          <w:rFonts w:ascii="Verdana" w:hAnsi="Verdana"/>
          <w:b/>
          <w:sz w:val="20"/>
          <w:szCs w:val="20"/>
          <w:lang w:eastAsia="en-CA"/>
        </w:rPr>
        <w:t>УСЛОВИЯ АККРЕДИТИВА</w:t>
      </w:r>
    </w:p>
    <w:p w14:paraId="6F6DF80A" w14:textId="77777777" w:rsidR="00C11109" w:rsidRPr="00001401" w:rsidRDefault="00C11109" w:rsidP="00C11109">
      <w:pPr>
        <w:jc w:val="center"/>
        <w:rPr>
          <w:rFonts w:ascii="Verdana" w:hAnsi="Verdana"/>
          <w:b/>
          <w:sz w:val="20"/>
          <w:szCs w:val="20"/>
          <w:lang w:eastAsia="en-CA"/>
        </w:rPr>
      </w:pPr>
    </w:p>
    <w:p w14:paraId="68D19955" w14:textId="77777777" w:rsidR="00C11109" w:rsidRPr="00001401" w:rsidRDefault="00C11109" w:rsidP="00C11109">
      <w:pPr>
        <w:pStyle w:val="a7"/>
        <w:numPr>
          <w:ilvl w:val="0"/>
          <w:numId w:val="21"/>
        </w:numPr>
        <w:autoSpaceDE w:val="0"/>
        <w:autoSpaceDN w:val="0"/>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Вид аккредитива: безотзывный; </w:t>
      </w:r>
    </w:p>
    <w:tbl>
      <w:tblPr>
        <w:tblStyle w:val="af7"/>
        <w:tblW w:w="0" w:type="auto"/>
        <w:tblLook w:val="04A0" w:firstRow="1" w:lastRow="0" w:firstColumn="1" w:lastColumn="0" w:noHBand="0" w:noVBand="1"/>
      </w:tblPr>
      <w:tblGrid>
        <w:gridCol w:w="2410"/>
        <w:gridCol w:w="6945"/>
      </w:tblGrid>
      <w:tr w:rsidR="00C11109" w:rsidRPr="00001401" w14:paraId="05258212" w14:textId="77777777" w:rsidTr="00FE28B0">
        <w:tc>
          <w:tcPr>
            <w:tcW w:w="2410" w:type="dxa"/>
            <w:tcBorders>
              <w:top w:val="nil"/>
              <w:left w:val="nil"/>
              <w:bottom w:val="single" w:sz="4" w:space="0" w:color="auto"/>
            </w:tcBorders>
          </w:tcPr>
          <w:p w14:paraId="4BF43BE7" w14:textId="77777777" w:rsidR="00C11109" w:rsidRPr="00001401" w:rsidRDefault="00C11109" w:rsidP="00FE28B0">
            <w:pPr>
              <w:pStyle w:val="a7"/>
              <w:ind w:left="0"/>
              <w:jc w:val="right"/>
              <w:rPr>
                <w:rFonts w:ascii="Verdana" w:eastAsia="SimSun" w:hAnsi="Verdana"/>
                <w:i/>
                <w:color w:val="FF0000"/>
                <w:kern w:val="1"/>
                <w:sz w:val="20"/>
                <w:szCs w:val="20"/>
                <w:lang w:eastAsia="hi-IN" w:bidi="hi-IN"/>
              </w:rPr>
            </w:pPr>
            <w:r w:rsidRPr="00001401">
              <w:rPr>
                <w:rFonts w:ascii="Verdana" w:eastAsia="SimSun" w:hAnsi="Verdana"/>
                <w:i/>
                <w:color w:val="FF0000"/>
                <w:kern w:val="1"/>
                <w:sz w:val="20"/>
                <w:szCs w:val="20"/>
                <w:lang w:eastAsia="hi-IN" w:bidi="hi-IN"/>
              </w:rPr>
              <w:t xml:space="preserve">Вариант 1 </w:t>
            </w:r>
          </w:p>
          <w:p w14:paraId="73AAE794" w14:textId="77777777" w:rsidR="00C11109" w:rsidRPr="00001401" w:rsidRDefault="00C11109" w:rsidP="00FE28B0">
            <w:pPr>
              <w:pStyle w:val="a7"/>
              <w:ind w:left="0"/>
              <w:jc w:val="right"/>
              <w:rPr>
                <w:rFonts w:ascii="Verdana" w:eastAsia="SimSun" w:hAnsi="Verdana"/>
                <w:i/>
                <w:color w:val="FF0000"/>
                <w:kern w:val="1"/>
                <w:sz w:val="20"/>
                <w:szCs w:val="20"/>
                <w:lang w:eastAsia="hi-IN" w:bidi="hi-IN"/>
              </w:rPr>
            </w:pPr>
            <w:r w:rsidRPr="00001401">
              <w:rPr>
                <w:rFonts w:ascii="Verdana" w:eastAsia="SimSun" w:hAnsi="Verdana"/>
                <w:i/>
                <w:color w:val="FF0000"/>
                <w:kern w:val="1"/>
                <w:sz w:val="20"/>
                <w:szCs w:val="20"/>
                <w:lang w:eastAsia="hi-IN" w:bidi="hi-IN"/>
              </w:rPr>
              <w:t>для покрытого аккредитива</w:t>
            </w:r>
          </w:p>
        </w:tc>
        <w:tc>
          <w:tcPr>
            <w:tcW w:w="6945" w:type="dxa"/>
            <w:tcBorders>
              <w:top w:val="nil"/>
              <w:bottom w:val="single" w:sz="4" w:space="0" w:color="auto"/>
              <w:right w:val="nil"/>
            </w:tcBorders>
          </w:tcPr>
          <w:p w14:paraId="7E8310B9" w14:textId="77777777" w:rsidR="00C11109" w:rsidRPr="00001401" w:rsidRDefault="00C11109" w:rsidP="00FE28B0">
            <w:pPr>
              <w:pStyle w:val="a7"/>
              <w:ind w:left="0"/>
              <w:jc w:val="both"/>
              <w:rPr>
                <w:rFonts w:ascii="Verdana" w:eastAsia="SimSun" w:hAnsi="Verdana"/>
                <w:kern w:val="1"/>
                <w:sz w:val="20"/>
                <w:szCs w:val="20"/>
                <w:lang w:eastAsia="hi-IN" w:bidi="hi-IN"/>
              </w:rPr>
            </w:pPr>
            <w:r w:rsidRPr="00001401">
              <w:rPr>
                <w:rFonts w:ascii="Verdana" w:eastAsia="SimSun" w:hAnsi="Verdana"/>
                <w:color w:val="000000" w:themeColor="text1"/>
                <w:kern w:val="1"/>
                <w:sz w:val="20"/>
                <w:szCs w:val="20"/>
                <w:lang w:eastAsia="hi-IN" w:bidi="hi-IN"/>
              </w:rPr>
              <w:t>покрытый.</w:t>
            </w:r>
          </w:p>
        </w:tc>
      </w:tr>
      <w:tr w:rsidR="00C11109" w:rsidRPr="00001401" w14:paraId="219C9A8A" w14:textId="77777777" w:rsidTr="00FE28B0">
        <w:trPr>
          <w:trHeight w:val="817"/>
        </w:trPr>
        <w:tc>
          <w:tcPr>
            <w:tcW w:w="2410" w:type="dxa"/>
            <w:tcBorders>
              <w:left w:val="nil"/>
              <w:bottom w:val="nil"/>
            </w:tcBorders>
          </w:tcPr>
          <w:p w14:paraId="0AFB9F92" w14:textId="77777777" w:rsidR="00C11109" w:rsidRPr="00001401" w:rsidRDefault="00C11109" w:rsidP="00FE28B0">
            <w:pPr>
              <w:pStyle w:val="a7"/>
              <w:ind w:left="0"/>
              <w:jc w:val="right"/>
              <w:rPr>
                <w:rFonts w:ascii="Verdana" w:eastAsia="SimSun" w:hAnsi="Verdana"/>
                <w:i/>
                <w:color w:val="FF0000"/>
                <w:kern w:val="1"/>
                <w:sz w:val="20"/>
                <w:szCs w:val="20"/>
                <w:lang w:eastAsia="hi-IN" w:bidi="hi-IN"/>
              </w:rPr>
            </w:pPr>
            <w:r w:rsidRPr="00001401">
              <w:rPr>
                <w:rFonts w:ascii="Verdana" w:eastAsia="SimSun" w:hAnsi="Verdana"/>
                <w:i/>
                <w:color w:val="FF0000"/>
                <w:kern w:val="1"/>
                <w:sz w:val="20"/>
                <w:szCs w:val="20"/>
                <w:lang w:eastAsia="hi-IN" w:bidi="hi-IN"/>
              </w:rPr>
              <w:t>Вариант 2</w:t>
            </w:r>
          </w:p>
          <w:p w14:paraId="72254BE6" w14:textId="77777777" w:rsidR="00C11109" w:rsidRPr="00001401" w:rsidRDefault="00C11109" w:rsidP="00FE28B0">
            <w:pPr>
              <w:pStyle w:val="a7"/>
              <w:ind w:left="0"/>
              <w:jc w:val="right"/>
              <w:rPr>
                <w:rFonts w:ascii="Verdana" w:eastAsia="SimSun" w:hAnsi="Verdana"/>
                <w:i/>
                <w:color w:val="FF0000"/>
                <w:kern w:val="1"/>
                <w:sz w:val="20"/>
                <w:szCs w:val="20"/>
                <w:lang w:eastAsia="hi-IN" w:bidi="hi-IN"/>
              </w:rPr>
            </w:pPr>
            <w:r w:rsidRPr="00001401">
              <w:rPr>
                <w:rFonts w:ascii="Verdana" w:eastAsia="SimSun" w:hAnsi="Verdana"/>
                <w:i/>
                <w:color w:val="FF0000"/>
                <w:kern w:val="1"/>
                <w:sz w:val="20"/>
                <w:szCs w:val="20"/>
                <w:lang w:eastAsia="hi-IN" w:bidi="hi-IN"/>
              </w:rPr>
              <w:t xml:space="preserve"> для непокрытого аккредитива</w:t>
            </w:r>
          </w:p>
        </w:tc>
        <w:tc>
          <w:tcPr>
            <w:tcW w:w="6945" w:type="dxa"/>
            <w:tcBorders>
              <w:bottom w:val="nil"/>
              <w:right w:val="nil"/>
            </w:tcBorders>
          </w:tcPr>
          <w:p w14:paraId="1BDDA8AC" w14:textId="77777777" w:rsidR="00C11109" w:rsidRPr="00001401" w:rsidRDefault="00C11109" w:rsidP="00FE28B0">
            <w:pPr>
              <w:pStyle w:val="a7"/>
              <w:ind w:left="0"/>
              <w:jc w:val="both"/>
              <w:rPr>
                <w:rFonts w:ascii="Verdana" w:eastAsia="SimSun" w:hAnsi="Verdana"/>
                <w:kern w:val="1"/>
                <w:sz w:val="20"/>
                <w:szCs w:val="20"/>
                <w:lang w:eastAsia="hi-IN" w:bidi="hi-IN"/>
              </w:rPr>
            </w:pPr>
            <w:r w:rsidRPr="00001401">
              <w:rPr>
                <w:rFonts w:ascii="Verdana" w:eastAsia="SimSun" w:hAnsi="Verdana"/>
                <w:color w:val="000000" w:themeColor="text1"/>
                <w:kern w:val="1"/>
                <w:sz w:val="20"/>
                <w:szCs w:val="20"/>
                <w:lang w:eastAsia="hi-IN" w:bidi="hi-IN"/>
              </w:rPr>
              <w:t>непокрытый.</w:t>
            </w:r>
          </w:p>
        </w:tc>
      </w:tr>
    </w:tbl>
    <w:p w14:paraId="0FE161A0" w14:textId="77777777" w:rsidR="00C11109" w:rsidRPr="00001401" w:rsidRDefault="00C11109" w:rsidP="00C11109">
      <w:pPr>
        <w:pStyle w:val="a7"/>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 </w:t>
      </w:r>
    </w:p>
    <w:p w14:paraId="546AE129" w14:textId="49B9BB41" w:rsidR="00C11109" w:rsidRPr="00001401" w:rsidRDefault="00C11109" w:rsidP="00C11109">
      <w:pPr>
        <w:pStyle w:val="a7"/>
        <w:numPr>
          <w:ilvl w:val="0"/>
          <w:numId w:val="21"/>
        </w:numPr>
        <w:autoSpaceDE w:val="0"/>
        <w:autoSpaceDN w:val="0"/>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Срок </w:t>
      </w:r>
      <w:proofErr w:type="gramStart"/>
      <w:r w:rsidRPr="00001401">
        <w:rPr>
          <w:rFonts w:ascii="Verdana" w:eastAsia="SimSun" w:hAnsi="Verdana"/>
          <w:kern w:val="1"/>
          <w:sz w:val="20"/>
          <w:szCs w:val="20"/>
          <w:lang w:eastAsia="hi-IN" w:bidi="hi-IN"/>
        </w:rPr>
        <w:t xml:space="preserve">аккредитива: </w:t>
      </w:r>
      <w:r w:rsidR="00356871" w:rsidRPr="00001401">
        <w:rPr>
          <w:rFonts w:ascii="Verdana" w:eastAsia="SimSun" w:hAnsi="Verdana"/>
          <w:kern w:val="1"/>
          <w:sz w:val="20"/>
          <w:szCs w:val="20"/>
          <w:lang w:eastAsia="hi-IN" w:bidi="hi-IN"/>
        </w:rPr>
        <w:t xml:space="preserve"> 60</w:t>
      </w:r>
      <w:proofErr w:type="gramEnd"/>
      <w:r w:rsidR="00356871" w:rsidRPr="00001401">
        <w:rPr>
          <w:rFonts w:ascii="Verdana" w:eastAsia="SimSun" w:hAnsi="Verdana"/>
          <w:kern w:val="1"/>
          <w:sz w:val="20"/>
          <w:szCs w:val="20"/>
          <w:lang w:eastAsia="hi-IN" w:bidi="hi-IN"/>
        </w:rPr>
        <w:t xml:space="preserve"> </w:t>
      </w:r>
      <w:r w:rsidRPr="00001401">
        <w:rPr>
          <w:rFonts w:ascii="Verdana" w:eastAsia="SimSun" w:hAnsi="Verdana"/>
          <w:kern w:val="1"/>
          <w:sz w:val="20"/>
          <w:szCs w:val="20"/>
          <w:lang w:eastAsia="hi-IN" w:bidi="hi-IN"/>
        </w:rPr>
        <w:t>календарных дней с даты открытия аккредитива.</w:t>
      </w:r>
    </w:p>
    <w:p w14:paraId="234CB7EA" w14:textId="77777777" w:rsidR="00C11109" w:rsidRPr="00001401" w:rsidRDefault="00C11109" w:rsidP="00C11109">
      <w:pPr>
        <w:pStyle w:val="a7"/>
        <w:numPr>
          <w:ilvl w:val="0"/>
          <w:numId w:val="21"/>
        </w:numPr>
        <w:autoSpaceDE w:val="0"/>
        <w:autoSpaceDN w:val="0"/>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Сумма аккредитива: </w:t>
      </w:r>
      <w:r w:rsidRPr="00001401">
        <w:rPr>
          <w:rFonts w:ascii="Verdana" w:eastAsia="SimSun" w:hAnsi="Verdana"/>
          <w:color w:val="0070C0"/>
          <w:kern w:val="1"/>
          <w:sz w:val="20"/>
          <w:szCs w:val="20"/>
          <w:lang w:eastAsia="hi-IN" w:bidi="hi-IN"/>
        </w:rPr>
        <w:t>______________</w:t>
      </w:r>
      <w:r w:rsidRPr="00001401">
        <w:rPr>
          <w:rFonts w:ascii="Verdana" w:eastAsia="SimSun" w:hAnsi="Verdana"/>
          <w:kern w:val="1"/>
          <w:sz w:val="20"/>
          <w:szCs w:val="20"/>
          <w:lang w:eastAsia="hi-IN" w:bidi="hi-IN"/>
        </w:rPr>
        <w:t>.</w:t>
      </w:r>
    </w:p>
    <w:p w14:paraId="51385390" w14:textId="77777777" w:rsidR="00C11109" w:rsidRPr="00001401" w:rsidRDefault="00C11109" w:rsidP="00C11109">
      <w:pPr>
        <w:pStyle w:val="a7"/>
        <w:numPr>
          <w:ilvl w:val="0"/>
          <w:numId w:val="21"/>
        </w:numPr>
        <w:autoSpaceDE w:val="0"/>
        <w:autoSpaceDN w:val="0"/>
        <w:jc w:val="both"/>
        <w:rPr>
          <w:rFonts w:ascii="Verdana" w:eastAsia="SimSun" w:hAnsi="Verdana"/>
          <w:i/>
          <w:color w:val="0070C0"/>
          <w:kern w:val="1"/>
          <w:sz w:val="20"/>
          <w:szCs w:val="20"/>
          <w:lang w:eastAsia="hi-IN" w:bidi="hi-IN"/>
        </w:rPr>
      </w:pPr>
      <w:r w:rsidRPr="00001401">
        <w:rPr>
          <w:rFonts w:ascii="Verdana" w:eastAsia="SimSun" w:hAnsi="Verdana"/>
          <w:kern w:val="1"/>
          <w:sz w:val="20"/>
          <w:szCs w:val="20"/>
          <w:lang w:eastAsia="hi-IN" w:bidi="hi-IN"/>
        </w:rPr>
        <w:t xml:space="preserve">Банк-эмитент: </w:t>
      </w:r>
      <w:r w:rsidRPr="00001401">
        <w:rPr>
          <w:rFonts w:ascii="Verdana" w:hAnsi="Verdana"/>
          <w:i/>
          <w:color w:val="0070C0"/>
          <w:sz w:val="20"/>
          <w:szCs w:val="20"/>
        </w:rPr>
        <w:t>_____________________________ (ОГРН _________________, ИНН ____________</w:t>
      </w:r>
      <w:proofErr w:type="gramStart"/>
      <w:r w:rsidRPr="00001401">
        <w:rPr>
          <w:rFonts w:ascii="Verdana" w:hAnsi="Verdana"/>
          <w:i/>
          <w:color w:val="0070C0"/>
          <w:sz w:val="20"/>
          <w:szCs w:val="20"/>
        </w:rPr>
        <w:t>_ ,</w:t>
      </w:r>
      <w:proofErr w:type="gramEnd"/>
      <w:r w:rsidRPr="00001401">
        <w:rPr>
          <w:rFonts w:ascii="Verdana" w:hAnsi="Verdana"/>
          <w:i/>
          <w:color w:val="0070C0"/>
          <w:sz w:val="20"/>
          <w:szCs w:val="2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EAA70E" w14:textId="77777777" w:rsidR="00C11109" w:rsidRPr="00001401" w:rsidRDefault="00C11109" w:rsidP="00C11109">
      <w:pPr>
        <w:pStyle w:val="a7"/>
        <w:numPr>
          <w:ilvl w:val="0"/>
          <w:numId w:val="21"/>
        </w:numPr>
        <w:autoSpaceDE w:val="0"/>
        <w:autoSpaceDN w:val="0"/>
        <w:jc w:val="both"/>
        <w:rPr>
          <w:rFonts w:ascii="Verdana" w:eastAsia="SimSun" w:hAnsi="Verdana"/>
          <w:i/>
          <w:color w:val="0070C0"/>
          <w:kern w:val="1"/>
          <w:sz w:val="20"/>
          <w:szCs w:val="20"/>
          <w:lang w:eastAsia="hi-IN" w:bidi="hi-IN"/>
        </w:rPr>
      </w:pPr>
      <w:r w:rsidRPr="00001401">
        <w:rPr>
          <w:rFonts w:ascii="Verdana" w:eastAsia="SimSun" w:hAnsi="Verdana"/>
          <w:kern w:val="1"/>
          <w:sz w:val="20"/>
          <w:szCs w:val="20"/>
          <w:lang w:eastAsia="hi-IN" w:bidi="hi-IN"/>
        </w:rPr>
        <w:t xml:space="preserve">Исполняющий банк: </w:t>
      </w:r>
      <w:r w:rsidRPr="00001401">
        <w:rPr>
          <w:rFonts w:ascii="Verdana" w:eastAsia="SimSun" w:hAnsi="Verdana"/>
          <w:i/>
          <w:color w:val="0070C0"/>
          <w:kern w:val="1"/>
          <w:sz w:val="20"/>
          <w:szCs w:val="20"/>
          <w:lang w:eastAsia="hi-IN" w:bidi="hi-IN"/>
        </w:rPr>
        <w:t>____________</w:t>
      </w:r>
      <w:r w:rsidRPr="00001401">
        <w:rPr>
          <w:rFonts w:ascii="Verdana" w:hAnsi="Verdana"/>
          <w:i/>
          <w:color w:val="0070C0"/>
          <w:sz w:val="20"/>
          <w:szCs w:val="20"/>
        </w:rPr>
        <w:t>________________</w:t>
      </w:r>
      <w:proofErr w:type="gramStart"/>
      <w:r w:rsidRPr="00001401">
        <w:rPr>
          <w:rFonts w:ascii="Verdana" w:hAnsi="Verdana"/>
          <w:i/>
          <w:color w:val="0070C0"/>
          <w:sz w:val="20"/>
          <w:szCs w:val="20"/>
        </w:rPr>
        <w:t>_(</w:t>
      </w:r>
      <w:proofErr w:type="gramEnd"/>
      <w:r w:rsidRPr="00001401">
        <w:rPr>
          <w:rFonts w:ascii="Verdana" w:hAnsi="Verdana"/>
          <w:i/>
          <w:color w:val="0070C0"/>
          <w:sz w:val="20"/>
          <w:szCs w:val="2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D17CBEE" w14:textId="77777777" w:rsidR="00C11109" w:rsidRPr="00001401" w:rsidRDefault="00C11109" w:rsidP="00356871">
      <w:pPr>
        <w:pStyle w:val="a7"/>
        <w:numPr>
          <w:ilvl w:val="0"/>
          <w:numId w:val="21"/>
        </w:numPr>
        <w:autoSpaceDE w:val="0"/>
        <w:autoSpaceDN w:val="0"/>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Условие оплаты: без акцепта.</w:t>
      </w:r>
    </w:p>
    <w:p w14:paraId="74F74F6F" w14:textId="77777777" w:rsidR="00C11109" w:rsidRPr="00001401" w:rsidRDefault="00C11109" w:rsidP="00356871">
      <w:pPr>
        <w:pStyle w:val="a7"/>
        <w:numPr>
          <w:ilvl w:val="0"/>
          <w:numId w:val="21"/>
        </w:numPr>
        <w:autoSpaceDE w:val="0"/>
        <w:autoSpaceDN w:val="0"/>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Частичное исполнение аккредитива и частичные выплаты по аккредитиву запрещены.</w:t>
      </w:r>
    </w:p>
    <w:p w14:paraId="4EAF5DB1" w14:textId="77777777" w:rsidR="00C11109" w:rsidRPr="00001401" w:rsidRDefault="00C11109" w:rsidP="00356871">
      <w:pPr>
        <w:pStyle w:val="a7"/>
        <w:numPr>
          <w:ilvl w:val="0"/>
          <w:numId w:val="21"/>
        </w:numPr>
        <w:autoSpaceDE w:val="0"/>
        <w:autoSpaceDN w:val="0"/>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Срок предоставления документов </w:t>
      </w:r>
      <w:proofErr w:type="gramStart"/>
      <w:r w:rsidRPr="00001401">
        <w:rPr>
          <w:rFonts w:ascii="Verdana" w:eastAsia="SimSun" w:hAnsi="Verdana"/>
          <w:kern w:val="1"/>
          <w:sz w:val="20"/>
          <w:szCs w:val="20"/>
          <w:lang w:eastAsia="hi-IN" w:bidi="hi-IN"/>
        </w:rPr>
        <w:t>в Исполняющий</w:t>
      </w:r>
      <w:proofErr w:type="gramEnd"/>
      <w:r w:rsidRPr="00001401">
        <w:rPr>
          <w:rFonts w:ascii="Verdana" w:eastAsia="SimSun" w:hAnsi="Verdana"/>
          <w:kern w:val="1"/>
          <w:sz w:val="20"/>
          <w:szCs w:val="20"/>
          <w:lang w:eastAsia="hi-IN" w:bidi="hi-IN"/>
        </w:rPr>
        <w:t xml:space="preserve"> Банк – в течение срока действия аккредитива.</w:t>
      </w:r>
    </w:p>
    <w:p w14:paraId="49B66872" w14:textId="77777777" w:rsidR="00356871" w:rsidRPr="00001401" w:rsidRDefault="00C11109" w:rsidP="00356871">
      <w:pPr>
        <w:pStyle w:val="a7"/>
        <w:widowControl w:val="0"/>
        <w:numPr>
          <w:ilvl w:val="0"/>
          <w:numId w:val="21"/>
        </w:numPr>
        <w:autoSpaceDE w:val="0"/>
        <w:autoSpaceDN w:val="0"/>
        <w:rPr>
          <w:rFonts w:ascii="Verdana" w:hAnsi="Verdana"/>
          <w:b/>
          <w:sz w:val="20"/>
          <w:szCs w:val="20"/>
        </w:rPr>
      </w:pPr>
      <w:r w:rsidRPr="00001401">
        <w:rPr>
          <w:rFonts w:ascii="Verdana" w:eastAsia="SimSun" w:hAnsi="Verdana"/>
          <w:kern w:val="1"/>
          <w:sz w:val="20"/>
          <w:szCs w:val="20"/>
          <w:lang w:eastAsia="hi-IN" w:bidi="hi-IN"/>
        </w:rPr>
        <w:t>Все расходы по открытию и исполнению (раскрытию</w:t>
      </w:r>
      <w:r w:rsidR="00356871" w:rsidRPr="00001401">
        <w:rPr>
          <w:rFonts w:ascii="Verdana" w:eastAsia="SimSun" w:hAnsi="Verdana"/>
          <w:kern w:val="1"/>
          <w:sz w:val="20"/>
          <w:szCs w:val="20"/>
          <w:lang w:eastAsia="hi-IN" w:bidi="hi-IN"/>
        </w:rPr>
        <w:t>) аккредитива несет Покупатель.</w:t>
      </w:r>
    </w:p>
    <w:p w14:paraId="611854F3" w14:textId="4EC73357" w:rsidR="00356871" w:rsidRPr="00001401" w:rsidRDefault="00C11109" w:rsidP="00356871">
      <w:pPr>
        <w:pStyle w:val="a7"/>
        <w:widowControl w:val="0"/>
        <w:numPr>
          <w:ilvl w:val="0"/>
          <w:numId w:val="21"/>
        </w:numPr>
        <w:autoSpaceDE w:val="0"/>
        <w:autoSpaceDN w:val="0"/>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Получатель средств по аккредитиву: </w:t>
      </w:r>
      <w:r w:rsidR="00672ED2">
        <w:rPr>
          <w:rFonts w:ascii="Verdana" w:eastAsia="SimSun" w:hAnsi="Verdana"/>
          <w:kern w:val="1"/>
          <w:sz w:val="20"/>
          <w:szCs w:val="20"/>
          <w:lang w:eastAsia="hi-IN" w:bidi="hi-IN"/>
        </w:rPr>
        <w:t>___________________________________ (Продавец)</w:t>
      </w:r>
    </w:p>
    <w:p w14:paraId="43E582C0" w14:textId="1B6CC1FF" w:rsidR="00356871" w:rsidRPr="00001401" w:rsidRDefault="00C11109" w:rsidP="00356871">
      <w:pPr>
        <w:pStyle w:val="a7"/>
        <w:numPr>
          <w:ilvl w:val="0"/>
          <w:numId w:val="21"/>
        </w:numPr>
        <w:autoSpaceDE w:val="0"/>
        <w:autoSpaceDN w:val="0"/>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Плательщик по аккредитиву (реквизиты): Покупатель</w:t>
      </w:r>
      <w:r w:rsidR="00356871" w:rsidRPr="00001401">
        <w:rPr>
          <w:rFonts w:ascii="Verdana" w:eastAsia="SimSun" w:hAnsi="Verdana"/>
          <w:kern w:val="1"/>
          <w:sz w:val="20"/>
          <w:szCs w:val="20"/>
          <w:lang w:eastAsia="hi-IN" w:bidi="hi-IN"/>
        </w:rPr>
        <w:t>_______________________________________________________________________________________________________________________________________________</w:t>
      </w:r>
    </w:p>
    <w:p w14:paraId="204D7C9D" w14:textId="09848499" w:rsidR="00356871" w:rsidRPr="00001401" w:rsidRDefault="00356871" w:rsidP="00356871">
      <w:pPr>
        <w:pStyle w:val="a7"/>
        <w:numPr>
          <w:ilvl w:val="0"/>
          <w:numId w:val="21"/>
        </w:numPr>
        <w:autoSpaceDE w:val="0"/>
        <w:autoSpaceDN w:val="0"/>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Раскрытие аккредитива производится по предъявлении Продавцом </w:t>
      </w:r>
      <w:proofErr w:type="gramStart"/>
      <w:r w:rsidRPr="00001401">
        <w:rPr>
          <w:rFonts w:ascii="Verdana" w:eastAsia="SimSun" w:hAnsi="Verdana"/>
          <w:kern w:val="1"/>
          <w:sz w:val="20"/>
          <w:szCs w:val="20"/>
          <w:lang w:eastAsia="hi-IN" w:bidi="hi-IN"/>
        </w:rPr>
        <w:t>в Исполняющий</w:t>
      </w:r>
      <w:proofErr w:type="gramEnd"/>
      <w:r w:rsidRPr="00001401">
        <w:rPr>
          <w:rFonts w:ascii="Verdana" w:eastAsia="SimSun" w:hAnsi="Verdana"/>
          <w:kern w:val="1"/>
          <w:sz w:val="20"/>
          <w:szCs w:val="20"/>
          <w:lang w:eastAsia="hi-IN" w:bidi="hi-IN"/>
        </w:rPr>
        <w:t xml:space="preserve"> банк следующих документов, представленных в виде оригиналов или нотариально заверенных копий:</w:t>
      </w:r>
    </w:p>
    <w:p w14:paraId="3BDF9F79" w14:textId="77777777" w:rsidR="00356871" w:rsidRPr="00001401" w:rsidRDefault="00356871" w:rsidP="00356871">
      <w:pPr>
        <w:pStyle w:val="a7"/>
        <w:autoSpaceDE w:val="0"/>
        <w:autoSpaceDN w:val="0"/>
        <w:jc w:val="both"/>
        <w:rPr>
          <w:rFonts w:ascii="Verdana" w:eastAsia="SimSun" w:hAnsi="Verdana"/>
          <w:kern w:val="1"/>
          <w:sz w:val="20"/>
          <w:szCs w:val="20"/>
          <w:lang w:eastAsia="hi-IN" w:bidi="hi-IN"/>
        </w:rPr>
      </w:pPr>
    </w:p>
    <w:p w14:paraId="57B25A37" w14:textId="3E5262E2" w:rsidR="00356871" w:rsidRPr="00001401" w:rsidRDefault="00356871" w:rsidP="00356871">
      <w:pPr>
        <w:pStyle w:val="a7"/>
        <w:numPr>
          <w:ilvl w:val="0"/>
          <w:numId w:val="26"/>
        </w:numPr>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Выписки из Единого государственного реестра юридических лиц, где в графе «Сведения об учредителях (участниках) юридического лица» указаны данные </w:t>
      </w:r>
      <w:r w:rsidR="00EB265A" w:rsidRPr="00001401">
        <w:rPr>
          <w:rFonts w:ascii="Verdana" w:eastAsia="SimSun" w:hAnsi="Verdana"/>
          <w:kern w:val="1"/>
          <w:sz w:val="20"/>
          <w:szCs w:val="20"/>
          <w:lang w:eastAsia="hi-IN" w:bidi="hi-IN"/>
        </w:rPr>
        <w:t>Покупателя в качестве владельца 100% долей Общества</w:t>
      </w:r>
      <w:r w:rsidRPr="00001401">
        <w:rPr>
          <w:rFonts w:ascii="Verdana" w:eastAsia="SimSun" w:hAnsi="Verdana"/>
          <w:kern w:val="1"/>
          <w:sz w:val="20"/>
          <w:szCs w:val="20"/>
          <w:lang w:eastAsia="hi-IN" w:bidi="hi-IN"/>
        </w:rPr>
        <w:t>;</w:t>
      </w:r>
    </w:p>
    <w:p w14:paraId="7B166252" w14:textId="4B096131" w:rsidR="00EB265A" w:rsidRPr="00001401" w:rsidRDefault="00EB265A" w:rsidP="0074140F">
      <w:pPr>
        <w:pStyle w:val="a7"/>
        <w:numPr>
          <w:ilvl w:val="0"/>
          <w:numId w:val="26"/>
        </w:numPr>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П</w:t>
      </w:r>
      <w:r w:rsidR="00356871" w:rsidRPr="00001401">
        <w:rPr>
          <w:rFonts w:ascii="Verdana" w:eastAsia="SimSun" w:hAnsi="Verdana"/>
          <w:kern w:val="1"/>
          <w:sz w:val="20"/>
          <w:szCs w:val="20"/>
          <w:lang w:eastAsia="hi-IN" w:bidi="hi-IN"/>
        </w:rPr>
        <w:t>одписанного</w:t>
      </w:r>
      <w:r w:rsidRPr="00001401">
        <w:rPr>
          <w:rFonts w:ascii="Verdana" w:eastAsia="SimSun" w:hAnsi="Verdana"/>
          <w:kern w:val="1"/>
          <w:sz w:val="20"/>
          <w:szCs w:val="20"/>
          <w:lang w:eastAsia="hi-IN" w:bidi="hi-IN"/>
        </w:rPr>
        <w:t xml:space="preserve"> уполномоченным сотрудником банка платежным документом о выплате 100% суммы по Договору уступки прав (требований) к ООО «</w:t>
      </w:r>
      <w:r w:rsidR="00672ED2">
        <w:rPr>
          <w:rFonts w:ascii="Verdana" w:eastAsia="SimSun" w:hAnsi="Verdana"/>
          <w:kern w:val="1"/>
          <w:sz w:val="20"/>
          <w:szCs w:val="20"/>
          <w:lang w:eastAsia="hi-IN" w:bidi="hi-IN"/>
        </w:rPr>
        <w:t>Русская мельница-Н</w:t>
      </w:r>
      <w:r w:rsidR="00001401" w:rsidRPr="00001401">
        <w:rPr>
          <w:rFonts w:ascii="Verdana" w:eastAsia="SimSun" w:hAnsi="Verdana"/>
          <w:kern w:val="1"/>
          <w:sz w:val="20"/>
          <w:szCs w:val="20"/>
          <w:lang w:eastAsia="hi-IN" w:bidi="hi-IN"/>
        </w:rPr>
        <w:t>» №_____ от______</w:t>
      </w:r>
    </w:p>
    <w:p w14:paraId="43F069F9" w14:textId="264FCA6E" w:rsidR="00356871" w:rsidRPr="00001401" w:rsidRDefault="00356871" w:rsidP="00356871">
      <w:pPr>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          Покупатель обязуется не менее чем за 3 (Три) рабочих дня до истечения срока действия аккредитива:</w:t>
      </w:r>
    </w:p>
    <w:p w14:paraId="791E597C" w14:textId="77777777" w:rsidR="00356871" w:rsidRPr="00001401" w:rsidRDefault="00356871" w:rsidP="00356871">
      <w:pPr>
        <w:numPr>
          <w:ilvl w:val="0"/>
          <w:numId w:val="25"/>
        </w:numPr>
        <w:tabs>
          <w:tab w:val="clear" w:pos="720"/>
          <w:tab w:val="num" w:pos="991"/>
        </w:tabs>
        <w:ind w:left="849"/>
        <w:contextualSpacing/>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продлить/открыть аккредитив на тех же условиях на тот же срок; и</w:t>
      </w:r>
    </w:p>
    <w:p w14:paraId="1C5BD6B2" w14:textId="763999C9" w:rsidR="00356871" w:rsidRPr="00001401" w:rsidRDefault="00356871" w:rsidP="00356871">
      <w:pPr>
        <w:numPr>
          <w:ilvl w:val="0"/>
          <w:numId w:val="25"/>
        </w:numPr>
        <w:tabs>
          <w:tab w:val="clear" w:pos="720"/>
          <w:tab w:val="num" w:pos="991"/>
        </w:tabs>
        <w:ind w:left="849"/>
        <w:contextualSpacing/>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 xml:space="preserve">предоставить Продавцу надлежащее подтверждение продления/открытия аккредитива. </w:t>
      </w:r>
    </w:p>
    <w:p w14:paraId="1ACDA889" w14:textId="77777777" w:rsidR="00356871" w:rsidRPr="00001401" w:rsidRDefault="00356871" w:rsidP="00356871">
      <w:pPr>
        <w:ind w:left="849"/>
        <w:contextualSpacing/>
        <w:jc w:val="both"/>
        <w:rPr>
          <w:rFonts w:ascii="Verdana" w:eastAsia="SimSun" w:hAnsi="Verdana"/>
          <w:kern w:val="1"/>
          <w:sz w:val="20"/>
          <w:szCs w:val="20"/>
          <w:lang w:eastAsia="hi-IN" w:bidi="hi-IN"/>
        </w:rPr>
      </w:pPr>
    </w:p>
    <w:p w14:paraId="0A482CD4" w14:textId="77777777" w:rsidR="00356871" w:rsidRPr="00001401" w:rsidRDefault="00356871" w:rsidP="00356871">
      <w:pPr>
        <w:ind w:left="424"/>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0DEC8368" w14:textId="77777777" w:rsidR="00356871" w:rsidRPr="00001401" w:rsidRDefault="00356871" w:rsidP="00001401">
      <w:pPr>
        <w:pStyle w:val="a7"/>
        <w:numPr>
          <w:ilvl w:val="0"/>
          <w:numId w:val="21"/>
        </w:numPr>
        <w:autoSpaceDE w:val="0"/>
        <w:autoSpaceDN w:val="0"/>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lastRenderedPageBreak/>
        <w:t xml:space="preserve">Банк-эмитент по аккредитиву - из топ-30 по объему капитала (прим: рейтинг доступен по ссылке: </w:t>
      </w:r>
      <w:hyperlink r:id="rId8" w:history="1">
        <w:r w:rsidRPr="00001401">
          <w:rPr>
            <w:rFonts w:ascii="Verdana" w:eastAsia="SimSun" w:hAnsi="Verdana"/>
            <w:kern w:val="1"/>
            <w:sz w:val="20"/>
            <w:szCs w:val="20"/>
            <w:lang w:eastAsia="hi-IN" w:bidi="hi-IN"/>
          </w:rPr>
          <w:t>http://vid1.rian.ru/ig/ratings/banki_07_01_20.pdf</w:t>
        </w:r>
      </w:hyperlink>
      <w:r w:rsidRPr="00001401">
        <w:rPr>
          <w:rFonts w:ascii="Verdana" w:eastAsia="SimSun" w:hAnsi="Verdana"/>
          <w:kern w:val="1"/>
          <w:sz w:val="20"/>
          <w:szCs w:val="20"/>
          <w:lang w:eastAsia="hi-IN" w:bidi="hi-IN"/>
        </w:rPr>
        <w:t>)</w:t>
      </w:r>
    </w:p>
    <w:p w14:paraId="4579DDB6" w14:textId="77777777" w:rsidR="00356871" w:rsidRPr="00001401" w:rsidRDefault="00356871" w:rsidP="00356871">
      <w:pPr>
        <w:ind w:left="64"/>
        <w:contextualSpacing/>
        <w:jc w:val="both"/>
        <w:rPr>
          <w:rFonts w:ascii="Verdana" w:eastAsia="SimSun" w:hAnsi="Verdana"/>
          <w:kern w:val="1"/>
          <w:sz w:val="20"/>
          <w:szCs w:val="20"/>
          <w:lang w:eastAsia="hi-IN" w:bidi="hi-IN"/>
        </w:rPr>
      </w:pPr>
    </w:p>
    <w:p w14:paraId="07D77DF4" w14:textId="1F4D44C9" w:rsidR="00C11109" w:rsidRPr="00001401" w:rsidRDefault="00356871" w:rsidP="00356871">
      <w:pPr>
        <w:jc w:val="both"/>
        <w:rPr>
          <w:rFonts w:ascii="Verdana" w:eastAsia="SimSun" w:hAnsi="Verdana"/>
          <w:kern w:val="1"/>
          <w:sz w:val="20"/>
          <w:szCs w:val="20"/>
          <w:lang w:eastAsia="hi-IN" w:bidi="hi-IN"/>
        </w:rPr>
      </w:pPr>
      <w:r w:rsidRPr="00001401">
        <w:rPr>
          <w:rFonts w:ascii="Verdana" w:eastAsia="SimSun" w:hAnsi="Verdana"/>
          <w:kern w:val="1"/>
          <w:sz w:val="20"/>
          <w:szCs w:val="20"/>
          <w:lang w:eastAsia="hi-IN" w:bidi="hi-IN"/>
        </w:rPr>
        <w:t>Расчеты по аккредитиву регулируются Положением Банка России № 383-П от 19.06.2012 г. «О правилах осуществления перевода денежных средств» и ГК РФ.</w:t>
      </w:r>
    </w:p>
    <w:p w14:paraId="72549195" w14:textId="77777777" w:rsidR="00356871" w:rsidRPr="00001401" w:rsidRDefault="00356871" w:rsidP="00356871">
      <w:pPr>
        <w:jc w:val="both"/>
        <w:rPr>
          <w:rFonts w:ascii="Verdana" w:eastAsia="SimSun" w:hAnsi="Verdana"/>
          <w:kern w:val="1"/>
          <w:sz w:val="20"/>
          <w:szCs w:val="20"/>
          <w:lang w:eastAsia="hi-IN" w:bidi="hi-IN"/>
        </w:rPr>
      </w:pPr>
    </w:p>
    <w:p w14:paraId="7107B342" w14:textId="77777777" w:rsidR="00C11109" w:rsidRPr="00001401" w:rsidRDefault="00C11109" w:rsidP="00C11109">
      <w:pPr>
        <w:widowControl w:val="0"/>
        <w:autoSpaceDE w:val="0"/>
        <w:autoSpaceDN w:val="0"/>
        <w:adjustRightInd w:val="0"/>
        <w:ind w:firstLine="709"/>
        <w:jc w:val="center"/>
        <w:rPr>
          <w:rFonts w:ascii="Verdana" w:hAnsi="Verdana"/>
          <w:b/>
          <w:color w:val="000000" w:themeColor="text1"/>
          <w:sz w:val="20"/>
          <w:szCs w:val="20"/>
        </w:rPr>
      </w:pPr>
      <w:r w:rsidRPr="00001401">
        <w:rPr>
          <w:rFonts w:ascii="Verdana" w:hAnsi="Verdana"/>
          <w:b/>
          <w:color w:val="000000" w:themeColor="text1"/>
          <w:sz w:val="20"/>
          <w:szCs w:val="20"/>
        </w:rPr>
        <w:t>ПОДПИСИ СТОРОН</w:t>
      </w:r>
    </w:p>
    <w:p w14:paraId="4F74DEF7" w14:textId="77777777" w:rsidR="00C11109" w:rsidRPr="00001401" w:rsidRDefault="00C11109" w:rsidP="00C11109">
      <w:pPr>
        <w:widowControl w:val="0"/>
        <w:autoSpaceDE w:val="0"/>
        <w:autoSpaceDN w:val="0"/>
        <w:adjustRightInd w:val="0"/>
        <w:ind w:firstLine="709"/>
        <w:jc w:val="both"/>
        <w:rPr>
          <w:rFonts w:ascii="Verdana" w:hAnsi="Verdana"/>
          <w:color w:val="000000" w:themeColor="text1"/>
          <w:sz w:val="20"/>
          <w:szCs w:val="20"/>
        </w:rPr>
      </w:pPr>
    </w:p>
    <w:p w14:paraId="519A8A76" w14:textId="77777777" w:rsidR="00C11109" w:rsidRPr="00001401" w:rsidRDefault="00C11109" w:rsidP="00C11109">
      <w:pPr>
        <w:widowControl w:val="0"/>
        <w:autoSpaceDE w:val="0"/>
        <w:autoSpaceDN w:val="0"/>
        <w:adjustRightInd w:val="0"/>
        <w:ind w:right="-2"/>
        <w:jc w:val="both"/>
        <w:rPr>
          <w:rFonts w:ascii="Verdana" w:hAnsi="Verdana"/>
          <w:b/>
          <w:color w:val="000000" w:themeColor="text1"/>
          <w:sz w:val="20"/>
          <w:szCs w:val="20"/>
        </w:rPr>
      </w:pPr>
      <w:r w:rsidRPr="00001401">
        <w:rPr>
          <w:rFonts w:ascii="Verdana" w:hAnsi="Verdana"/>
          <w:b/>
          <w:color w:val="000000" w:themeColor="text1"/>
          <w:sz w:val="20"/>
          <w:szCs w:val="20"/>
        </w:rPr>
        <w:t>ОТ ПРОДАВЦА:</w:t>
      </w:r>
    </w:p>
    <w:p w14:paraId="30BEBDD0" w14:textId="77777777" w:rsidR="00C11109" w:rsidRPr="00001401" w:rsidRDefault="00C11109" w:rsidP="00C11109">
      <w:pPr>
        <w:shd w:val="clear" w:color="auto" w:fill="FFFFFF"/>
        <w:rPr>
          <w:rFonts w:ascii="Verdana" w:hAnsi="Verdana"/>
          <w:sz w:val="20"/>
          <w:szCs w:val="20"/>
        </w:rPr>
      </w:pPr>
      <w:r w:rsidRPr="00001401">
        <w:rPr>
          <w:rFonts w:ascii="Verdana" w:hAnsi="Verdana"/>
          <w:sz w:val="20"/>
          <w:szCs w:val="20"/>
        </w:rPr>
        <w:t xml:space="preserve">                                                   </w:t>
      </w:r>
      <w:r w:rsidRPr="00001401">
        <w:rPr>
          <w:rFonts w:ascii="Verdana" w:hAnsi="Verdana"/>
          <w:b/>
          <w:sz w:val="20"/>
          <w:szCs w:val="20"/>
        </w:rPr>
        <w:t>______________________</w:t>
      </w:r>
      <w:r w:rsidRPr="00001401">
        <w:rPr>
          <w:rFonts w:ascii="Verdana" w:hAnsi="Verdana"/>
          <w:b/>
          <w:bCs/>
          <w:sz w:val="20"/>
          <w:szCs w:val="20"/>
        </w:rPr>
        <w:t>/_______________/</w:t>
      </w:r>
    </w:p>
    <w:p w14:paraId="2084B273" w14:textId="77777777" w:rsidR="00C11109" w:rsidRPr="00001401" w:rsidRDefault="00C11109" w:rsidP="00C11109">
      <w:pPr>
        <w:widowControl w:val="0"/>
        <w:autoSpaceDE w:val="0"/>
        <w:autoSpaceDN w:val="0"/>
        <w:adjustRightInd w:val="0"/>
        <w:jc w:val="both"/>
        <w:rPr>
          <w:rFonts w:ascii="Verdana" w:hAnsi="Verdana"/>
          <w:b/>
          <w:bCs/>
          <w:color w:val="000000" w:themeColor="text1"/>
          <w:sz w:val="20"/>
          <w:szCs w:val="20"/>
        </w:rPr>
      </w:pPr>
    </w:p>
    <w:p w14:paraId="1DBEB01C" w14:textId="77777777" w:rsidR="00C11109" w:rsidRPr="00001401" w:rsidRDefault="00C11109" w:rsidP="00C11109">
      <w:pPr>
        <w:widowControl w:val="0"/>
        <w:autoSpaceDE w:val="0"/>
        <w:autoSpaceDN w:val="0"/>
        <w:adjustRightInd w:val="0"/>
        <w:jc w:val="both"/>
        <w:rPr>
          <w:rFonts w:ascii="Verdana" w:hAnsi="Verdana"/>
          <w:color w:val="000000" w:themeColor="text1"/>
          <w:sz w:val="20"/>
          <w:szCs w:val="20"/>
        </w:rPr>
      </w:pPr>
    </w:p>
    <w:p w14:paraId="3776DCD7" w14:textId="77777777" w:rsidR="00C11109" w:rsidRPr="00001401" w:rsidRDefault="00C11109" w:rsidP="00C11109">
      <w:pPr>
        <w:widowControl w:val="0"/>
        <w:autoSpaceDE w:val="0"/>
        <w:autoSpaceDN w:val="0"/>
        <w:adjustRightInd w:val="0"/>
        <w:ind w:firstLine="284"/>
        <w:jc w:val="both"/>
        <w:rPr>
          <w:rFonts w:ascii="Verdana" w:hAnsi="Verdana"/>
          <w:color w:val="000000" w:themeColor="text1"/>
          <w:kern w:val="32"/>
          <w:sz w:val="20"/>
          <w:szCs w:val="20"/>
        </w:rPr>
      </w:pPr>
    </w:p>
    <w:p w14:paraId="6603068F" w14:textId="77777777" w:rsidR="00C11109" w:rsidRPr="00001401" w:rsidRDefault="00C11109" w:rsidP="00C11109">
      <w:pPr>
        <w:widowControl w:val="0"/>
        <w:autoSpaceDE w:val="0"/>
        <w:autoSpaceDN w:val="0"/>
        <w:adjustRightInd w:val="0"/>
        <w:ind w:right="-2"/>
        <w:jc w:val="both"/>
        <w:rPr>
          <w:rFonts w:ascii="Verdana" w:hAnsi="Verdana"/>
          <w:b/>
          <w:sz w:val="20"/>
          <w:szCs w:val="20"/>
        </w:rPr>
      </w:pPr>
      <w:r w:rsidRPr="00001401">
        <w:rPr>
          <w:rFonts w:ascii="Verdana" w:hAnsi="Verdana"/>
          <w:b/>
          <w:sz w:val="20"/>
          <w:szCs w:val="20"/>
        </w:rPr>
        <w:t>ОТ ПОКУПАТЕЛЯ:</w:t>
      </w:r>
    </w:p>
    <w:p w14:paraId="1D1F8FB7" w14:textId="77777777" w:rsidR="00C11109" w:rsidRPr="00001401" w:rsidRDefault="00C11109" w:rsidP="00C11109">
      <w:pPr>
        <w:widowControl w:val="0"/>
        <w:autoSpaceDE w:val="0"/>
        <w:autoSpaceDN w:val="0"/>
        <w:adjustRightInd w:val="0"/>
        <w:ind w:right="-2"/>
        <w:jc w:val="both"/>
        <w:rPr>
          <w:rFonts w:ascii="Verdana" w:hAnsi="Verdana"/>
          <w:i/>
          <w:sz w:val="20"/>
          <w:szCs w:val="20"/>
        </w:rPr>
      </w:pPr>
      <w:r w:rsidRPr="00001401">
        <w:rPr>
          <w:rFonts w:ascii="Verdana" w:hAnsi="Verdana"/>
          <w:b/>
          <w:sz w:val="20"/>
          <w:szCs w:val="20"/>
        </w:rPr>
        <w:t xml:space="preserve">                                             </w:t>
      </w:r>
      <w:r w:rsidRPr="00001401">
        <w:rPr>
          <w:rFonts w:ascii="Verdana" w:hAnsi="Verdana"/>
          <w:b/>
          <w:sz w:val="20"/>
          <w:szCs w:val="20"/>
        </w:rPr>
        <w:tab/>
        <w:t>____________________/________________/</w:t>
      </w:r>
    </w:p>
    <w:p w14:paraId="5ED92B4E" w14:textId="77777777" w:rsidR="00C11109" w:rsidRPr="00001401" w:rsidRDefault="00C11109" w:rsidP="00C11109">
      <w:pPr>
        <w:jc w:val="both"/>
        <w:rPr>
          <w:rFonts w:ascii="Verdana" w:hAnsi="Verdana"/>
          <w:sz w:val="20"/>
          <w:szCs w:val="20"/>
        </w:rPr>
      </w:pPr>
    </w:p>
    <w:p w14:paraId="4C5F48A5" w14:textId="77777777" w:rsidR="00C11109" w:rsidRPr="00001401" w:rsidRDefault="00C11109" w:rsidP="00C11109">
      <w:pPr>
        <w:jc w:val="both"/>
        <w:rPr>
          <w:rFonts w:ascii="Verdana" w:hAnsi="Verdana"/>
          <w:sz w:val="20"/>
          <w:szCs w:val="20"/>
        </w:rPr>
      </w:pPr>
    </w:p>
    <w:p w14:paraId="7E72BEB3" w14:textId="77777777" w:rsidR="00C11109" w:rsidRPr="00001401" w:rsidRDefault="00C11109" w:rsidP="00C11109">
      <w:pPr>
        <w:jc w:val="both"/>
        <w:rPr>
          <w:rFonts w:ascii="Verdana" w:hAnsi="Verdana"/>
          <w:sz w:val="20"/>
          <w:szCs w:val="20"/>
        </w:rPr>
      </w:pPr>
    </w:p>
    <w:p w14:paraId="130AD44A" w14:textId="77777777" w:rsidR="00C11109" w:rsidRPr="00001401" w:rsidRDefault="00C11109" w:rsidP="00C11109">
      <w:pPr>
        <w:jc w:val="both"/>
        <w:rPr>
          <w:rFonts w:ascii="Verdana" w:hAnsi="Verdana"/>
          <w:sz w:val="20"/>
          <w:szCs w:val="20"/>
        </w:rPr>
      </w:pPr>
    </w:p>
    <w:p w14:paraId="217EC6B8" w14:textId="77777777" w:rsidR="00C11109" w:rsidRPr="00001401" w:rsidRDefault="00C11109" w:rsidP="00C11109">
      <w:pPr>
        <w:jc w:val="both"/>
        <w:rPr>
          <w:rFonts w:ascii="Verdana" w:hAnsi="Verdana"/>
          <w:sz w:val="20"/>
          <w:szCs w:val="20"/>
        </w:rPr>
      </w:pPr>
    </w:p>
    <w:p w14:paraId="179A3E4A" w14:textId="77777777" w:rsidR="00C11109" w:rsidRPr="00001401" w:rsidRDefault="00C11109" w:rsidP="00C11109">
      <w:pPr>
        <w:jc w:val="both"/>
        <w:rPr>
          <w:rFonts w:ascii="Verdana" w:hAnsi="Verdana"/>
          <w:sz w:val="20"/>
          <w:szCs w:val="20"/>
        </w:rPr>
      </w:pPr>
    </w:p>
    <w:p w14:paraId="13544E43" w14:textId="77777777" w:rsidR="00C11109" w:rsidRPr="00001401" w:rsidRDefault="00C11109" w:rsidP="00C11109">
      <w:pPr>
        <w:jc w:val="both"/>
        <w:rPr>
          <w:rFonts w:ascii="Verdana" w:hAnsi="Verdana"/>
          <w:sz w:val="20"/>
          <w:szCs w:val="20"/>
        </w:rPr>
      </w:pPr>
    </w:p>
    <w:p w14:paraId="244B2EB8" w14:textId="77777777" w:rsidR="00C11109" w:rsidRPr="00001401" w:rsidRDefault="00C11109" w:rsidP="00C11109">
      <w:pPr>
        <w:jc w:val="both"/>
        <w:rPr>
          <w:rFonts w:ascii="Verdana" w:hAnsi="Verdana"/>
          <w:sz w:val="20"/>
          <w:szCs w:val="20"/>
        </w:rPr>
      </w:pPr>
    </w:p>
    <w:p w14:paraId="734BFC2B" w14:textId="77777777" w:rsidR="00C11109" w:rsidRPr="00001401" w:rsidRDefault="00C11109" w:rsidP="00C11109">
      <w:pPr>
        <w:jc w:val="both"/>
        <w:rPr>
          <w:rFonts w:ascii="Verdana" w:hAnsi="Verdana"/>
          <w:sz w:val="20"/>
          <w:szCs w:val="20"/>
        </w:rPr>
      </w:pPr>
    </w:p>
    <w:p w14:paraId="4515E7B8" w14:textId="77777777" w:rsidR="00C11109" w:rsidRPr="00001401" w:rsidRDefault="00C11109" w:rsidP="00C11109">
      <w:pPr>
        <w:jc w:val="both"/>
        <w:rPr>
          <w:rFonts w:ascii="Verdana" w:hAnsi="Verdana"/>
          <w:sz w:val="20"/>
          <w:szCs w:val="20"/>
        </w:rPr>
      </w:pPr>
    </w:p>
    <w:p w14:paraId="74675F79" w14:textId="77777777" w:rsidR="00C11109" w:rsidRPr="00001401" w:rsidRDefault="00C11109" w:rsidP="00C11109">
      <w:pPr>
        <w:jc w:val="both"/>
        <w:rPr>
          <w:rFonts w:ascii="Verdana" w:hAnsi="Verdana"/>
          <w:sz w:val="20"/>
          <w:szCs w:val="20"/>
        </w:rPr>
      </w:pPr>
    </w:p>
    <w:p w14:paraId="3CC698CC" w14:textId="77777777" w:rsidR="00C11109" w:rsidRPr="00001401" w:rsidRDefault="00C11109" w:rsidP="00C11109">
      <w:pPr>
        <w:jc w:val="both"/>
        <w:rPr>
          <w:rFonts w:ascii="Verdana" w:hAnsi="Verdana"/>
          <w:sz w:val="20"/>
          <w:szCs w:val="20"/>
        </w:rPr>
      </w:pPr>
    </w:p>
    <w:p w14:paraId="29E09D0F" w14:textId="77777777" w:rsidR="00C11109" w:rsidRPr="00001401" w:rsidRDefault="00C11109" w:rsidP="00C11109">
      <w:pPr>
        <w:jc w:val="both"/>
        <w:rPr>
          <w:rFonts w:ascii="Verdana" w:hAnsi="Verdana"/>
          <w:sz w:val="20"/>
          <w:szCs w:val="20"/>
        </w:rPr>
      </w:pPr>
    </w:p>
    <w:p w14:paraId="28F5FED9" w14:textId="77777777" w:rsidR="00C11109" w:rsidRPr="00001401" w:rsidRDefault="00C11109" w:rsidP="00C11109">
      <w:pPr>
        <w:jc w:val="both"/>
        <w:rPr>
          <w:rFonts w:ascii="Verdana" w:hAnsi="Verdana"/>
          <w:sz w:val="20"/>
          <w:szCs w:val="20"/>
        </w:rPr>
      </w:pPr>
    </w:p>
    <w:p w14:paraId="003E9FBB" w14:textId="77777777" w:rsidR="00C11109" w:rsidRPr="00001401" w:rsidRDefault="00C11109" w:rsidP="00C11109">
      <w:pPr>
        <w:jc w:val="both"/>
        <w:rPr>
          <w:rFonts w:ascii="Verdana" w:hAnsi="Verdana"/>
          <w:sz w:val="20"/>
          <w:szCs w:val="20"/>
        </w:rPr>
      </w:pPr>
    </w:p>
    <w:p w14:paraId="7D8274B0" w14:textId="77777777" w:rsidR="00C11109" w:rsidRPr="00001401" w:rsidRDefault="00C11109" w:rsidP="00C11109">
      <w:pPr>
        <w:jc w:val="both"/>
        <w:rPr>
          <w:rFonts w:ascii="Verdana" w:hAnsi="Verdana"/>
          <w:sz w:val="20"/>
          <w:szCs w:val="20"/>
        </w:rPr>
      </w:pPr>
    </w:p>
    <w:p w14:paraId="10C38724" w14:textId="77777777" w:rsidR="00C11109" w:rsidRPr="00001401" w:rsidRDefault="00C11109" w:rsidP="00C11109">
      <w:pPr>
        <w:jc w:val="both"/>
        <w:rPr>
          <w:rFonts w:ascii="Verdana" w:hAnsi="Verdana"/>
          <w:sz w:val="20"/>
          <w:szCs w:val="20"/>
        </w:rPr>
      </w:pPr>
    </w:p>
    <w:p w14:paraId="3824340A" w14:textId="77777777" w:rsidR="00C11109" w:rsidRPr="00001401" w:rsidRDefault="00C11109" w:rsidP="00C11109">
      <w:pPr>
        <w:jc w:val="both"/>
        <w:rPr>
          <w:rFonts w:ascii="Verdana" w:hAnsi="Verdana"/>
          <w:sz w:val="20"/>
          <w:szCs w:val="20"/>
        </w:rPr>
      </w:pPr>
    </w:p>
    <w:p w14:paraId="5FED33CE" w14:textId="77777777" w:rsidR="00C11109" w:rsidRPr="00001401" w:rsidRDefault="00C11109" w:rsidP="00C11109">
      <w:pPr>
        <w:jc w:val="both"/>
        <w:rPr>
          <w:rFonts w:ascii="Verdana" w:hAnsi="Verdana"/>
          <w:sz w:val="20"/>
          <w:szCs w:val="20"/>
        </w:rPr>
      </w:pPr>
    </w:p>
    <w:p w14:paraId="29E94D50" w14:textId="77777777" w:rsidR="00C11109" w:rsidRPr="00001401" w:rsidRDefault="00C11109" w:rsidP="00C11109">
      <w:pPr>
        <w:jc w:val="both"/>
        <w:rPr>
          <w:rFonts w:ascii="Verdana" w:hAnsi="Verdana"/>
          <w:sz w:val="20"/>
          <w:szCs w:val="20"/>
        </w:rPr>
      </w:pPr>
    </w:p>
    <w:p w14:paraId="7647C9FB" w14:textId="77777777" w:rsidR="00C11109" w:rsidRPr="00001401" w:rsidRDefault="00C11109" w:rsidP="00C11109">
      <w:pPr>
        <w:jc w:val="both"/>
        <w:rPr>
          <w:rFonts w:ascii="Verdana" w:hAnsi="Verdana"/>
          <w:sz w:val="20"/>
          <w:szCs w:val="20"/>
        </w:rPr>
      </w:pPr>
    </w:p>
    <w:p w14:paraId="3B1C8CCF" w14:textId="77777777" w:rsidR="00C11109" w:rsidRPr="00001401" w:rsidRDefault="00C11109" w:rsidP="00C11109">
      <w:pPr>
        <w:jc w:val="both"/>
        <w:rPr>
          <w:rFonts w:ascii="Verdana" w:hAnsi="Verdana"/>
          <w:sz w:val="20"/>
          <w:szCs w:val="20"/>
        </w:rPr>
      </w:pPr>
    </w:p>
    <w:p w14:paraId="0DE1A0C2" w14:textId="77777777" w:rsidR="006F1E60" w:rsidRPr="00001401" w:rsidRDefault="006F1E60" w:rsidP="006C6531">
      <w:pPr>
        <w:keepNext/>
        <w:autoSpaceDE w:val="0"/>
        <w:autoSpaceDN w:val="0"/>
        <w:adjustRightInd w:val="0"/>
        <w:jc w:val="center"/>
        <w:rPr>
          <w:rFonts w:ascii="Verdana" w:hAnsi="Verdana"/>
          <w:sz w:val="20"/>
          <w:szCs w:val="20"/>
        </w:rPr>
      </w:pPr>
    </w:p>
    <w:sectPr w:rsidR="006F1E60" w:rsidRPr="00001401" w:rsidSect="00001401">
      <w:footerReference w:type="default" r:id="rId9"/>
      <w:pgSz w:w="11906" w:h="16838"/>
      <w:pgMar w:top="993" w:right="850" w:bottom="851"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93E36" w16cid:durableId="266DB7D8"/>
  <w16cid:commentId w16cid:paraId="6400D52B" w16cid:durableId="266DB77E"/>
  <w16cid:commentId w16cid:paraId="713D1CD0" w16cid:durableId="266DB6DD"/>
  <w16cid:commentId w16cid:paraId="368CD16E" w16cid:durableId="266DADF3"/>
  <w16cid:commentId w16cid:paraId="7099099F" w16cid:durableId="266DAC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17DE9" w14:textId="77777777" w:rsidR="00AA6CE8" w:rsidRDefault="00AA6CE8">
      <w:r>
        <w:separator/>
      </w:r>
    </w:p>
  </w:endnote>
  <w:endnote w:type="continuationSeparator" w:id="0">
    <w:p w14:paraId="60556472" w14:textId="77777777" w:rsidR="00AA6CE8" w:rsidRDefault="00AA6CE8">
      <w:r>
        <w:continuationSeparator/>
      </w:r>
    </w:p>
  </w:endnote>
  <w:endnote w:type="continuationNotice" w:id="1">
    <w:p w14:paraId="332A0570" w14:textId="77777777" w:rsidR="00AA6CE8" w:rsidRDefault="00AA6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5C3C" w14:textId="152B476B" w:rsidR="002A4EB3" w:rsidRDefault="002A4EB3" w:rsidP="000D6D72">
    <w:pPr>
      <w:pStyle w:val="a5"/>
      <w:jc w:val="right"/>
    </w:pPr>
    <w:r>
      <w:fldChar w:fldCharType="begin"/>
    </w:r>
    <w:r>
      <w:instrText>PAGE   \* MERGEFORMAT</w:instrText>
    </w:r>
    <w:r>
      <w:fldChar w:fldCharType="separate"/>
    </w:r>
    <w:r w:rsidR="00FD5BC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27BEB" w14:textId="77777777" w:rsidR="00AA6CE8" w:rsidRDefault="00AA6CE8">
      <w:r>
        <w:separator/>
      </w:r>
    </w:p>
  </w:footnote>
  <w:footnote w:type="continuationSeparator" w:id="0">
    <w:p w14:paraId="6985FB22" w14:textId="77777777" w:rsidR="00AA6CE8" w:rsidRDefault="00AA6CE8">
      <w:r>
        <w:continuationSeparator/>
      </w:r>
    </w:p>
  </w:footnote>
  <w:footnote w:type="continuationNotice" w:id="1">
    <w:p w14:paraId="28B1F0AD" w14:textId="77777777" w:rsidR="00AA6CE8" w:rsidRDefault="00AA6C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6"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5C47126"/>
    <w:multiLevelType w:val="hybridMultilevel"/>
    <w:tmpl w:val="FDF2B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5" w15:restartNumberingAfterBreak="0">
    <w:nsid w:val="49DE7E70"/>
    <w:multiLevelType w:val="hybridMultilevel"/>
    <w:tmpl w:val="CEC63EBE"/>
    <w:lvl w:ilvl="0" w:tplc="85AA7126">
      <w:start w:val="1"/>
      <w:numFmt w:val="bullet"/>
      <w:lvlText w:val="o"/>
      <w:lvlJc w:val="left"/>
      <w:pPr>
        <w:tabs>
          <w:tab w:val="num" w:pos="720"/>
        </w:tabs>
        <w:ind w:left="720" w:hanging="360"/>
      </w:pPr>
      <w:rPr>
        <w:rFonts w:ascii="Courier New" w:hAnsi="Courier New" w:hint="default"/>
      </w:rPr>
    </w:lvl>
    <w:lvl w:ilvl="1" w:tplc="624EDA48" w:tentative="1">
      <w:start w:val="1"/>
      <w:numFmt w:val="bullet"/>
      <w:lvlText w:val="o"/>
      <w:lvlJc w:val="left"/>
      <w:pPr>
        <w:tabs>
          <w:tab w:val="num" w:pos="1440"/>
        </w:tabs>
        <w:ind w:left="1440" w:hanging="360"/>
      </w:pPr>
      <w:rPr>
        <w:rFonts w:ascii="Courier New" w:hAnsi="Courier New" w:hint="default"/>
      </w:rPr>
    </w:lvl>
    <w:lvl w:ilvl="2" w:tplc="73CCC452" w:tentative="1">
      <w:start w:val="1"/>
      <w:numFmt w:val="bullet"/>
      <w:lvlText w:val="o"/>
      <w:lvlJc w:val="left"/>
      <w:pPr>
        <w:tabs>
          <w:tab w:val="num" w:pos="2160"/>
        </w:tabs>
        <w:ind w:left="2160" w:hanging="360"/>
      </w:pPr>
      <w:rPr>
        <w:rFonts w:ascii="Courier New" w:hAnsi="Courier New" w:hint="default"/>
      </w:rPr>
    </w:lvl>
    <w:lvl w:ilvl="3" w:tplc="0D92E590" w:tentative="1">
      <w:start w:val="1"/>
      <w:numFmt w:val="bullet"/>
      <w:lvlText w:val="o"/>
      <w:lvlJc w:val="left"/>
      <w:pPr>
        <w:tabs>
          <w:tab w:val="num" w:pos="2880"/>
        </w:tabs>
        <w:ind w:left="2880" w:hanging="360"/>
      </w:pPr>
      <w:rPr>
        <w:rFonts w:ascii="Courier New" w:hAnsi="Courier New" w:hint="default"/>
      </w:rPr>
    </w:lvl>
    <w:lvl w:ilvl="4" w:tplc="4C665D46" w:tentative="1">
      <w:start w:val="1"/>
      <w:numFmt w:val="bullet"/>
      <w:lvlText w:val="o"/>
      <w:lvlJc w:val="left"/>
      <w:pPr>
        <w:tabs>
          <w:tab w:val="num" w:pos="3600"/>
        </w:tabs>
        <w:ind w:left="3600" w:hanging="360"/>
      </w:pPr>
      <w:rPr>
        <w:rFonts w:ascii="Courier New" w:hAnsi="Courier New" w:hint="default"/>
      </w:rPr>
    </w:lvl>
    <w:lvl w:ilvl="5" w:tplc="BC6E770A" w:tentative="1">
      <w:start w:val="1"/>
      <w:numFmt w:val="bullet"/>
      <w:lvlText w:val="o"/>
      <w:lvlJc w:val="left"/>
      <w:pPr>
        <w:tabs>
          <w:tab w:val="num" w:pos="4320"/>
        </w:tabs>
        <w:ind w:left="4320" w:hanging="360"/>
      </w:pPr>
      <w:rPr>
        <w:rFonts w:ascii="Courier New" w:hAnsi="Courier New" w:hint="default"/>
      </w:rPr>
    </w:lvl>
    <w:lvl w:ilvl="6" w:tplc="452C261E" w:tentative="1">
      <w:start w:val="1"/>
      <w:numFmt w:val="bullet"/>
      <w:lvlText w:val="o"/>
      <w:lvlJc w:val="left"/>
      <w:pPr>
        <w:tabs>
          <w:tab w:val="num" w:pos="5040"/>
        </w:tabs>
        <w:ind w:left="5040" w:hanging="360"/>
      </w:pPr>
      <w:rPr>
        <w:rFonts w:ascii="Courier New" w:hAnsi="Courier New" w:hint="default"/>
      </w:rPr>
    </w:lvl>
    <w:lvl w:ilvl="7" w:tplc="9C82C040" w:tentative="1">
      <w:start w:val="1"/>
      <w:numFmt w:val="bullet"/>
      <w:lvlText w:val="o"/>
      <w:lvlJc w:val="left"/>
      <w:pPr>
        <w:tabs>
          <w:tab w:val="num" w:pos="5760"/>
        </w:tabs>
        <w:ind w:left="5760" w:hanging="360"/>
      </w:pPr>
      <w:rPr>
        <w:rFonts w:ascii="Courier New" w:hAnsi="Courier New" w:hint="default"/>
      </w:rPr>
    </w:lvl>
    <w:lvl w:ilvl="8" w:tplc="0AFE33D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B3AA7"/>
    <w:multiLevelType w:val="hybridMultilevel"/>
    <w:tmpl w:val="B65C7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D008A5"/>
    <w:multiLevelType w:val="hybridMultilevel"/>
    <w:tmpl w:val="B330CD2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6"/>
  </w:num>
  <w:num w:numId="2">
    <w:abstractNumId w:val="16"/>
  </w:num>
  <w:num w:numId="3">
    <w:abstractNumId w:val="2"/>
  </w:num>
  <w:num w:numId="4">
    <w:abstractNumId w:val="23"/>
  </w:num>
  <w:num w:numId="5">
    <w:abstractNumId w:val="9"/>
  </w:num>
  <w:num w:numId="6">
    <w:abstractNumId w:val="5"/>
  </w:num>
  <w:num w:numId="7">
    <w:abstractNumId w:val="17"/>
  </w:num>
  <w:num w:numId="8">
    <w:abstractNumId w:val="12"/>
  </w:num>
  <w:num w:numId="9">
    <w:abstractNumId w:val="21"/>
  </w:num>
  <w:num w:numId="10">
    <w:abstractNumId w:val="25"/>
  </w:num>
  <w:num w:numId="11">
    <w:abstractNumId w:val="13"/>
  </w:num>
  <w:num w:numId="12">
    <w:abstractNumId w:val="22"/>
  </w:num>
  <w:num w:numId="13">
    <w:abstractNumId w:val="0"/>
  </w:num>
  <w:num w:numId="14">
    <w:abstractNumId w:val="19"/>
  </w:num>
  <w:num w:numId="15">
    <w:abstractNumId w:val="26"/>
  </w:num>
  <w:num w:numId="16">
    <w:abstractNumId w:val="20"/>
  </w:num>
  <w:num w:numId="17">
    <w:abstractNumId w:val="24"/>
  </w:num>
  <w:num w:numId="18">
    <w:abstractNumId w:val="3"/>
  </w:num>
  <w:num w:numId="19">
    <w:abstractNumId w:val="10"/>
  </w:num>
  <w:num w:numId="20">
    <w:abstractNumId w:val="14"/>
  </w:num>
  <w:num w:numId="21">
    <w:abstractNumId w:val="11"/>
  </w:num>
  <w:num w:numId="22">
    <w:abstractNumId w:val="1"/>
  </w:num>
  <w:num w:numId="23">
    <w:abstractNumId w:val="7"/>
  </w:num>
  <w:num w:numId="24">
    <w:abstractNumId w:val="8"/>
  </w:num>
  <w:num w:numId="25">
    <w:abstractNumId w:val="15"/>
  </w:num>
  <w:num w:numId="26">
    <w:abstractNumId w:val="27"/>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1401"/>
    <w:rsid w:val="00002485"/>
    <w:rsid w:val="00003C2A"/>
    <w:rsid w:val="00003F6B"/>
    <w:rsid w:val="000066C8"/>
    <w:rsid w:val="00006E61"/>
    <w:rsid w:val="00007CCC"/>
    <w:rsid w:val="00012272"/>
    <w:rsid w:val="00013B22"/>
    <w:rsid w:val="000151D7"/>
    <w:rsid w:val="000160E4"/>
    <w:rsid w:val="0001641D"/>
    <w:rsid w:val="000179B0"/>
    <w:rsid w:val="00020DAE"/>
    <w:rsid w:val="00023473"/>
    <w:rsid w:val="000239F3"/>
    <w:rsid w:val="000244A0"/>
    <w:rsid w:val="000275F0"/>
    <w:rsid w:val="0003028F"/>
    <w:rsid w:val="00030FB6"/>
    <w:rsid w:val="00031117"/>
    <w:rsid w:val="000312CC"/>
    <w:rsid w:val="000314E1"/>
    <w:rsid w:val="000452B1"/>
    <w:rsid w:val="000522B2"/>
    <w:rsid w:val="000547BD"/>
    <w:rsid w:val="00054C0D"/>
    <w:rsid w:val="0005537A"/>
    <w:rsid w:val="00055AAC"/>
    <w:rsid w:val="00055AB1"/>
    <w:rsid w:val="00055CFF"/>
    <w:rsid w:val="00062897"/>
    <w:rsid w:val="00065678"/>
    <w:rsid w:val="00065D81"/>
    <w:rsid w:val="00065F3F"/>
    <w:rsid w:val="00066E12"/>
    <w:rsid w:val="000670AA"/>
    <w:rsid w:val="00071701"/>
    <w:rsid w:val="000719F2"/>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A2C"/>
    <w:rsid w:val="00091E72"/>
    <w:rsid w:val="000928DF"/>
    <w:rsid w:val="00095D24"/>
    <w:rsid w:val="00097E68"/>
    <w:rsid w:val="000A0217"/>
    <w:rsid w:val="000A0CE4"/>
    <w:rsid w:val="000A19D7"/>
    <w:rsid w:val="000A30A1"/>
    <w:rsid w:val="000A59C3"/>
    <w:rsid w:val="000B1881"/>
    <w:rsid w:val="000B2E1F"/>
    <w:rsid w:val="000B3F74"/>
    <w:rsid w:val="000B60D1"/>
    <w:rsid w:val="000B74CB"/>
    <w:rsid w:val="000B7688"/>
    <w:rsid w:val="000B7D50"/>
    <w:rsid w:val="000C0B49"/>
    <w:rsid w:val="000C1C43"/>
    <w:rsid w:val="000C4D44"/>
    <w:rsid w:val="000C59CC"/>
    <w:rsid w:val="000C68DC"/>
    <w:rsid w:val="000C731C"/>
    <w:rsid w:val="000D3CBB"/>
    <w:rsid w:val="000D6D3E"/>
    <w:rsid w:val="000D6D72"/>
    <w:rsid w:val="000D7248"/>
    <w:rsid w:val="000E02CE"/>
    <w:rsid w:val="000E2AF4"/>
    <w:rsid w:val="000E2E73"/>
    <w:rsid w:val="000E3FDA"/>
    <w:rsid w:val="000E6A5A"/>
    <w:rsid w:val="000E6EA6"/>
    <w:rsid w:val="000E7353"/>
    <w:rsid w:val="000F2654"/>
    <w:rsid w:val="000F28F7"/>
    <w:rsid w:val="000F379B"/>
    <w:rsid w:val="000F50E4"/>
    <w:rsid w:val="00105E6D"/>
    <w:rsid w:val="00110044"/>
    <w:rsid w:val="001105B9"/>
    <w:rsid w:val="00114AD8"/>
    <w:rsid w:val="00115516"/>
    <w:rsid w:val="00115C12"/>
    <w:rsid w:val="00124E2B"/>
    <w:rsid w:val="00132F0B"/>
    <w:rsid w:val="00135D4B"/>
    <w:rsid w:val="001377AE"/>
    <w:rsid w:val="0014112B"/>
    <w:rsid w:val="0014167A"/>
    <w:rsid w:val="001463D9"/>
    <w:rsid w:val="0014744D"/>
    <w:rsid w:val="00150C75"/>
    <w:rsid w:val="00154BEE"/>
    <w:rsid w:val="0015565E"/>
    <w:rsid w:val="00155AD4"/>
    <w:rsid w:val="00161B12"/>
    <w:rsid w:val="00161D08"/>
    <w:rsid w:val="001644EF"/>
    <w:rsid w:val="0016564F"/>
    <w:rsid w:val="00166E63"/>
    <w:rsid w:val="00170829"/>
    <w:rsid w:val="00171487"/>
    <w:rsid w:val="00171516"/>
    <w:rsid w:val="00172A46"/>
    <w:rsid w:val="00172F46"/>
    <w:rsid w:val="00174190"/>
    <w:rsid w:val="001763B4"/>
    <w:rsid w:val="00176794"/>
    <w:rsid w:val="00177A44"/>
    <w:rsid w:val="00177CD4"/>
    <w:rsid w:val="00181B22"/>
    <w:rsid w:val="001849C7"/>
    <w:rsid w:val="00190E7E"/>
    <w:rsid w:val="001951D4"/>
    <w:rsid w:val="001956A8"/>
    <w:rsid w:val="001977AE"/>
    <w:rsid w:val="001A19E9"/>
    <w:rsid w:val="001A5DBB"/>
    <w:rsid w:val="001B09FF"/>
    <w:rsid w:val="001B55D4"/>
    <w:rsid w:val="001B565C"/>
    <w:rsid w:val="001C0C69"/>
    <w:rsid w:val="001C152E"/>
    <w:rsid w:val="001C36C6"/>
    <w:rsid w:val="001C4372"/>
    <w:rsid w:val="001C6386"/>
    <w:rsid w:val="001D03F1"/>
    <w:rsid w:val="001D0DC6"/>
    <w:rsid w:val="001D3355"/>
    <w:rsid w:val="001D3E2D"/>
    <w:rsid w:val="001D7AFB"/>
    <w:rsid w:val="001D7F82"/>
    <w:rsid w:val="001E37DF"/>
    <w:rsid w:val="001E67AF"/>
    <w:rsid w:val="001E6926"/>
    <w:rsid w:val="001E7310"/>
    <w:rsid w:val="001F09E6"/>
    <w:rsid w:val="001F3D87"/>
    <w:rsid w:val="001F463A"/>
    <w:rsid w:val="001F4B7A"/>
    <w:rsid w:val="001F5A81"/>
    <w:rsid w:val="002030A7"/>
    <w:rsid w:val="00203388"/>
    <w:rsid w:val="00205D77"/>
    <w:rsid w:val="00206463"/>
    <w:rsid w:val="002067CF"/>
    <w:rsid w:val="00207AAE"/>
    <w:rsid w:val="00210FC5"/>
    <w:rsid w:val="002110B2"/>
    <w:rsid w:val="00211D3C"/>
    <w:rsid w:val="00215C22"/>
    <w:rsid w:val="00216CBF"/>
    <w:rsid w:val="0022078B"/>
    <w:rsid w:val="00223B38"/>
    <w:rsid w:val="00224BFE"/>
    <w:rsid w:val="00225A48"/>
    <w:rsid w:val="0023331B"/>
    <w:rsid w:val="00233F02"/>
    <w:rsid w:val="00234724"/>
    <w:rsid w:val="00240ABE"/>
    <w:rsid w:val="0024279C"/>
    <w:rsid w:val="00244C2B"/>
    <w:rsid w:val="0024566C"/>
    <w:rsid w:val="00247617"/>
    <w:rsid w:val="002541A4"/>
    <w:rsid w:val="00254AD0"/>
    <w:rsid w:val="00255DDB"/>
    <w:rsid w:val="00257E9D"/>
    <w:rsid w:val="00262682"/>
    <w:rsid w:val="0026343A"/>
    <w:rsid w:val="0026468F"/>
    <w:rsid w:val="00264C30"/>
    <w:rsid w:val="00266840"/>
    <w:rsid w:val="00272D8D"/>
    <w:rsid w:val="002744AF"/>
    <w:rsid w:val="00274F82"/>
    <w:rsid w:val="0027549E"/>
    <w:rsid w:val="002778C9"/>
    <w:rsid w:val="00282175"/>
    <w:rsid w:val="00282732"/>
    <w:rsid w:val="0028518F"/>
    <w:rsid w:val="00286B9E"/>
    <w:rsid w:val="00294914"/>
    <w:rsid w:val="002968CD"/>
    <w:rsid w:val="00297C84"/>
    <w:rsid w:val="002A0AAE"/>
    <w:rsid w:val="002A4EB3"/>
    <w:rsid w:val="002B0924"/>
    <w:rsid w:val="002B16A0"/>
    <w:rsid w:val="002B63FD"/>
    <w:rsid w:val="002C0FD9"/>
    <w:rsid w:val="002C2F1A"/>
    <w:rsid w:val="002C4986"/>
    <w:rsid w:val="002C4CB0"/>
    <w:rsid w:val="002C5AE6"/>
    <w:rsid w:val="002C7E01"/>
    <w:rsid w:val="002D2A23"/>
    <w:rsid w:val="002D5AD3"/>
    <w:rsid w:val="002D68B7"/>
    <w:rsid w:val="002D7ECD"/>
    <w:rsid w:val="002E047E"/>
    <w:rsid w:val="002E05CC"/>
    <w:rsid w:val="002E0ADF"/>
    <w:rsid w:val="002E1438"/>
    <w:rsid w:val="002E19A7"/>
    <w:rsid w:val="002E4C9C"/>
    <w:rsid w:val="002E5B3C"/>
    <w:rsid w:val="002E63F9"/>
    <w:rsid w:val="002F03F2"/>
    <w:rsid w:val="002F2680"/>
    <w:rsid w:val="002F2A8A"/>
    <w:rsid w:val="002F5508"/>
    <w:rsid w:val="002F60DD"/>
    <w:rsid w:val="002F673A"/>
    <w:rsid w:val="00300C8C"/>
    <w:rsid w:val="00301144"/>
    <w:rsid w:val="0030283B"/>
    <w:rsid w:val="00304FA5"/>
    <w:rsid w:val="003054E9"/>
    <w:rsid w:val="00306358"/>
    <w:rsid w:val="0030695A"/>
    <w:rsid w:val="00307B41"/>
    <w:rsid w:val="003107D8"/>
    <w:rsid w:val="003126F1"/>
    <w:rsid w:val="003129D9"/>
    <w:rsid w:val="00312BAA"/>
    <w:rsid w:val="00315529"/>
    <w:rsid w:val="003176A8"/>
    <w:rsid w:val="003218EC"/>
    <w:rsid w:val="00323825"/>
    <w:rsid w:val="003240D7"/>
    <w:rsid w:val="003243EF"/>
    <w:rsid w:val="0033104C"/>
    <w:rsid w:val="00334EDE"/>
    <w:rsid w:val="00335DC4"/>
    <w:rsid w:val="0034031C"/>
    <w:rsid w:val="00341F14"/>
    <w:rsid w:val="00342759"/>
    <w:rsid w:val="00343CB7"/>
    <w:rsid w:val="00344637"/>
    <w:rsid w:val="0035658B"/>
    <w:rsid w:val="00356871"/>
    <w:rsid w:val="00357471"/>
    <w:rsid w:val="00360F8F"/>
    <w:rsid w:val="00362083"/>
    <w:rsid w:val="003622C8"/>
    <w:rsid w:val="00362FFD"/>
    <w:rsid w:val="0037278E"/>
    <w:rsid w:val="00373D81"/>
    <w:rsid w:val="0037421F"/>
    <w:rsid w:val="00374484"/>
    <w:rsid w:val="003755A9"/>
    <w:rsid w:val="00380191"/>
    <w:rsid w:val="003857A6"/>
    <w:rsid w:val="00387655"/>
    <w:rsid w:val="003901BA"/>
    <w:rsid w:val="00390E4D"/>
    <w:rsid w:val="003920E2"/>
    <w:rsid w:val="00393FD4"/>
    <w:rsid w:val="00396E65"/>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2EC7"/>
    <w:rsid w:val="003D3A54"/>
    <w:rsid w:val="003D3B95"/>
    <w:rsid w:val="003D570A"/>
    <w:rsid w:val="003D62D2"/>
    <w:rsid w:val="003D7B7D"/>
    <w:rsid w:val="003E091E"/>
    <w:rsid w:val="003E1FCE"/>
    <w:rsid w:val="003E3D9A"/>
    <w:rsid w:val="003E5C1A"/>
    <w:rsid w:val="003E60D7"/>
    <w:rsid w:val="003E707A"/>
    <w:rsid w:val="003E7C42"/>
    <w:rsid w:val="003F1045"/>
    <w:rsid w:val="003F112B"/>
    <w:rsid w:val="003F1156"/>
    <w:rsid w:val="003F2EA4"/>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7E0A"/>
    <w:rsid w:val="0042130D"/>
    <w:rsid w:val="0042585B"/>
    <w:rsid w:val="00426482"/>
    <w:rsid w:val="004267BA"/>
    <w:rsid w:val="00426AFD"/>
    <w:rsid w:val="00426DC4"/>
    <w:rsid w:val="004274AA"/>
    <w:rsid w:val="004274D9"/>
    <w:rsid w:val="00427707"/>
    <w:rsid w:val="004318C1"/>
    <w:rsid w:val="0043666A"/>
    <w:rsid w:val="00436DC6"/>
    <w:rsid w:val="00437FC8"/>
    <w:rsid w:val="00441F8B"/>
    <w:rsid w:val="0044207E"/>
    <w:rsid w:val="00442AB0"/>
    <w:rsid w:val="004458B8"/>
    <w:rsid w:val="0045080B"/>
    <w:rsid w:val="0045187F"/>
    <w:rsid w:val="004521A0"/>
    <w:rsid w:val="0045499C"/>
    <w:rsid w:val="004574FD"/>
    <w:rsid w:val="004609DB"/>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9763C"/>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7149"/>
    <w:rsid w:val="004D1124"/>
    <w:rsid w:val="004D4A9B"/>
    <w:rsid w:val="004D5119"/>
    <w:rsid w:val="004D5FE2"/>
    <w:rsid w:val="004D62BA"/>
    <w:rsid w:val="004E44C6"/>
    <w:rsid w:val="004E5A87"/>
    <w:rsid w:val="004E6409"/>
    <w:rsid w:val="004E7B29"/>
    <w:rsid w:val="004F7E0C"/>
    <w:rsid w:val="00503E1B"/>
    <w:rsid w:val="0050428B"/>
    <w:rsid w:val="005042E7"/>
    <w:rsid w:val="00504D8E"/>
    <w:rsid w:val="00505FDC"/>
    <w:rsid w:val="005063B5"/>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96F"/>
    <w:rsid w:val="00531568"/>
    <w:rsid w:val="00532741"/>
    <w:rsid w:val="00532FE8"/>
    <w:rsid w:val="00533162"/>
    <w:rsid w:val="00534641"/>
    <w:rsid w:val="00535E18"/>
    <w:rsid w:val="00536852"/>
    <w:rsid w:val="00537389"/>
    <w:rsid w:val="00540B38"/>
    <w:rsid w:val="00542116"/>
    <w:rsid w:val="0054385F"/>
    <w:rsid w:val="005438D8"/>
    <w:rsid w:val="00545F30"/>
    <w:rsid w:val="00546D8E"/>
    <w:rsid w:val="00552735"/>
    <w:rsid w:val="00553A69"/>
    <w:rsid w:val="00554C6D"/>
    <w:rsid w:val="0055506B"/>
    <w:rsid w:val="00555B9B"/>
    <w:rsid w:val="00555DAD"/>
    <w:rsid w:val="005574B2"/>
    <w:rsid w:val="00561AF1"/>
    <w:rsid w:val="00565955"/>
    <w:rsid w:val="00566950"/>
    <w:rsid w:val="005674AB"/>
    <w:rsid w:val="00573821"/>
    <w:rsid w:val="00580690"/>
    <w:rsid w:val="00581BB3"/>
    <w:rsid w:val="00582794"/>
    <w:rsid w:val="0058462C"/>
    <w:rsid w:val="00585FFA"/>
    <w:rsid w:val="00587639"/>
    <w:rsid w:val="00591FE0"/>
    <w:rsid w:val="005922E4"/>
    <w:rsid w:val="005959C5"/>
    <w:rsid w:val="00595E1D"/>
    <w:rsid w:val="005A100E"/>
    <w:rsid w:val="005A36A1"/>
    <w:rsid w:val="005A3A3B"/>
    <w:rsid w:val="005A448D"/>
    <w:rsid w:val="005A5F8E"/>
    <w:rsid w:val="005A7012"/>
    <w:rsid w:val="005A77E3"/>
    <w:rsid w:val="005C24DB"/>
    <w:rsid w:val="005C3F84"/>
    <w:rsid w:val="005C515F"/>
    <w:rsid w:val="005C522D"/>
    <w:rsid w:val="005C67BF"/>
    <w:rsid w:val="005D1101"/>
    <w:rsid w:val="005D4E62"/>
    <w:rsid w:val="005D6978"/>
    <w:rsid w:val="005E1ED5"/>
    <w:rsid w:val="005E59DC"/>
    <w:rsid w:val="005E63A5"/>
    <w:rsid w:val="005F4003"/>
    <w:rsid w:val="005F4D8B"/>
    <w:rsid w:val="005F4F48"/>
    <w:rsid w:val="005F79FD"/>
    <w:rsid w:val="00601BFA"/>
    <w:rsid w:val="00603CFE"/>
    <w:rsid w:val="00603E08"/>
    <w:rsid w:val="00604445"/>
    <w:rsid w:val="00605D77"/>
    <w:rsid w:val="00606B5F"/>
    <w:rsid w:val="00607D6A"/>
    <w:rsid w:val="00612772"/>
    <w:rsid w:val="00613227"/>
    <w:rsid w:val="00613ED3"/>
    <w:rsid w:val="006233EA"/>
    <w:rsid w:val="00626B89"/>
    <w:rsid w:val="00626C51"/>
    <w:rsid w:val="00627AEE"/>
    <w:rsid w:val="00631612"/>
    <w:rsid w:val="0063367A"/>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549B9"/>
    <w:rsid w:val="00661538"/>
    <w:rsid w:val="0066182A"/>
    <w:rsid w:val="006705B3"/>
    <w:rsid w:val="00670C5D"/>
    <w:rsid w:val="00672ED2"/>
    <w:rsid w:val="00675BBE"/>
    <w:rsid w:val="00675EEF"/>
    <w:rsid w:val="00676186"/>
    <w:rsid w:val="0068008C"/>
    <w:rsid w:val="006803BE"/>
    <w:rsid w:val="006813D2"/>
    <w:rsid w:val="00681E9D"/>
    <w:rsid w:val="006826F6"/>
    <w:rsid w:val="00683427"/>
    <w:rsid w:val="00683515"/>
    <w:rsid w:val="0068503B"/>
    <w:rsid w:val="00685582"/>
    <w:rsid w:val="00686774"/>
    <w:rsid w:val="006873CB"/>
    <w:rsid w:val="0069025F"/>
    <w:rsid w:val="006931F2"/>
    <w:rsid w:val="00694DCB"/>
    <w:rsid w:val="00694F47"/>
    <w:rsid w:val="006A18C9"/>
    <w:rsid w:val="006A1A84"/>
    <w:rsid w:val="006A200D"/>
    <w:rsid w:val="006A3891"/>
    <w:rsid w:val="006A7AFE"/>
    <w:rsid w:val="006B12BD"/>
    <w:rsid w:val="006B4D76"/>
    <w:rsid w:val="006B66C1"/>
    <w:rsid w:val="006B7342"/>
    <w:rsid w:val="006B7A7C"/>
    <w:rsid w:val="006B7D82"/>
    <w:rsid w:val="006C2121"/>
    <w:rsid w:val="006C6531"/>
    <w:rsid w:val="006C7703"/>
    <w:rsid w:val="006D48E6"/>
    <w:rsid w:val="006D55A8"/>
    <w:rsid w:val="006D5938"/>
    <w:rsid w:val="006E22AB"/>
    <w:rsid w:val="006F0EDA"/>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140F"/>
    <w:rsid w:val="00743A4E"/>
    <w:rsid w:val="00744A1B"/>
    <w:rsid w:val="00744A6F"/>
    <w:rsid w:val="00745A4B"/>
    <w:rsid w:val="00755A3D"/>
    <w:rsid w:val="00762170"/>
    <w:rsid w:val="0076471A"/>
    <w:rsid w:val="00764850"/>
    <w:rsid w:val="00764BEF"/>
    <w:rsid w:val="00766214"/>
    <w:rsid w:val="007663EC"/>
    <w:rsid w:val="00767C18"/>
    <w:rsid w:val="007703EF"/>
    <w:rsid w:val="00771C87"/>
    <w:rsid w:val="00773320"/>
    <w:rsid w:val="00773FAE"/>
    <w:rsid w:val="0078017C"/>
    <w:rsid w:val="00783250"/>
    <w:rsid w:val="0078473E"/>
    <w:rsid w:val="00784A3F"/>
    <w:rsid w:val="00785323"/>
    <w:rsid w:val="0079018C"/>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C040E"/>
    <w:rsid w:val="007C0936"/>
    <w:rsid w:val="007C1533"/>
    <w:rsid w:val="007C2BC4"/>
    <w:rsid w:val="007C3E5F"/>
    <w:rsid w:val="007C502F"/>
    <w:rsid w:val="007C5643"/>
    <w:rsid w:val="007C5B09"/>
    <w:rsid w:val="007C7377"/>
    <w:rsid w:val="007C7805"/>
    <w:rsid w:val="007D031E"/>
    <w:rsid w:val="007D1228"/>
    <w:rsid w:val="007D1649"/>
    <w:rsid w:val="007D1ED3"/>
    <w:rsid w:val="007D25D2"/>
    <w:rsid w:val="007D7376"/>
    <w:rsid w:val="007D7BE2"/>
    <w:rsid w:val="007E1112"/>
    <w:rsid w:val="007E2627"/>
    <w:rsid w:val="007E4E32"/>
    <w:rsid w:val="007F13CF"/>
    <w:rsid w:val="007F20C3"/>
    <w:rsid w:val="007F29F2"/>
    <w:rsid w:val="007F3B38"/>
    <w:rsid w:val="007F47F2"/>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51FA"/>
    <w:rsid w:val="008271F6"/>
    <w:rsid w:val="00834A9C"/>
    <w:rsid w:val="008350EA"/>
    <w:rsid w:val="008362DA"/>
    <w:rsid w:val="0083651E"/>
    <w:rsid w:val="0084283E"/>
    <w:rsid w:val="008520ED"/>
    <w:rsid w:val="008548B6"/>
    <w:rsid w:val="00855849"/>
    <w:rsid w:val="00860148"/>
    <w:rsid w:val="00860A5F"/>
    <w:rsid w:val="008627C9"/>
    <w:rsid w:val="00863ABC"/>
    <w:rsid w:val="008645C6"/>
    <w:rsid w:val="00864FE2"/>
    <w:rsid w:val="00866B0C"/>
    <w:rsid w:val="00873025"/>
    <w:rsid w:val="00875AF2"/>
    <w:rsid w:val="00875F21"/>
    <w:rsid w:val="00876664"/>
    <w:rsid w:val="00877AA2"/>
    <w:rsid w:val="00880D31"/>
    <w:rsid w:val="00883BE4"/>
    <w:rsid w:val="00884748"/>
    <w:rsid w:val="00884FEE"/>
    <w:rsid w:val="00887331"/>
    <w:rsid w:val="008904FE"/>
    <w:rsid w:val="00894969"/>
    <w:rsid w:val="008955D2"/>
    <w:rsid w:val="00895AF3"/>
    <w:rsid w:val="008A2168"/>
    <w:rsid w:val="008B0826"/>
    <w:rsid w:val="008B42ED"/>
    <w:rsid w:val="008B5469"/>
    <w:rsid w:val="008B5EAC"/>
    <w:rsid w:val="008C08CA"/>
    <w:rsid w:val="008C1917"/>
    <w:rsid w:val="008C2784"/>
    <w:rsid w:val="008C5E48"/>
    <w:rsid w:val="008C666C"/>
    <w:rsid w:val="008C6B27"/>
    <w:rsid w:val="008D270A"/>
    <w:rsid w:val="008D4228"/>
    <w:rsid w:val="008D5020"/>
    <w:rsid w:val="008D5B68"/>
    <w:rsid w:val="008D5FF4"/>
    <w:rsid w:val="008E3E44"/>
    <w:rsid w:val="008E4639"/>
    <w:rsid w:val="008E6202"/>
    <w:rsid w:val="008E6330"/>
    <w:rsid w:val="008F1FB9"/>
    <w:rsid w:val="008F2D16"/>
    <w:rsid w:val="008F3B07"/>
    <w:rsid w:val="008F4F5B"/>
    <w:rsid w:val="008F595E"/>
    <w:rsid w:val="008F5DA1"/>
    <w:rsid w:val="008F66C2"/>
    <w:rsid w:val="0090103E"/>
    <w:rsid w:val="0090485A"/>
    <w:rsid w:val="0090500B"/>
    <w:rsid w:val="00912047"/>
    <w:rsid w:val="00912731"/>
    <w:rsid w:val="00913ADD"/>
    <w:rsid w:val="00914429"/>
    <w:rsid w:val="00915968"/>
    <w:rsid w:val="00916803"/>
    <w:rsid w:val="00916E76"/>
    <w:rsid w:val="00920F28"/>
    <w:rsid w:val="00921CBC"/>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33B1"/>
    <w:rsid w:val="0095434B"/>
    <w:rsid w:val="00960FE7"/>
    <w:rsid w:val="00965846"/>
    <w:rsid w:val="00965FD2"/>
    <w:rsid w:val="009671B3"/>
    <w:rsid w:val="00967C84"/>
    <w:rsid w:val="00970646"/>
    <w:rsid w:val="00974794"/>
    <w:rsid w:val="00974D43"/>
    <w:rsid w:val="00975820"/>
    <w:rsid w:val="00975AEC"/>
    <w:rsid w:val="0097724A"/>
    <w:rsid w:val="00977CE3"/>
    <w:rsid w:val="009809F4"/>
    <w:rsid w:val="009835FD"/>
    <w:rsid w:val="009873E4"/>
    <w:rsid w:val="00987E02"/>
    <w:rsid w:val="00991B2B"/>
    <w:rsid w:val="00995D17"/>
    <w:rsid w:val="00996E2D"/>
    <w:rsid w:val="00997B54"/>
    <w:rsid w:val="009A1AA2"/>
    <w:rsid w:val="009A1FCD"/>
    <w:rsid w:val="009A2386"/>
    <w:rsid w:val="009A27B2"/>
    <w:rsid w:val="009A2925"/>
    <w:rsid w:val="009A4BAD"/>
    <w:rsid w:val="009A4C36"/>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34C1"/>
    <w:rsid w:val="009D402D"/>
    <w:rsid w:val="009D4065"/>
    <w:rsid w:val="009D7466"/>
    <w:rsid w:val="009E3A4A"/>
    <w:rsid w:val="009E718B"/>
    <w:rsid w:val="009E7AB0"/>
    <w:rsid w:val="009F23CF"/>
    <w:rsid w:val="009F3E9D"/>
    <w:rsid w:val="009F6828"/>
    <w:rsid w:val="00A00715"/>
    <w:rsid w:val="00A01876"/>
    <w:rsid w:val="00A01BDD"/>
    <w:rsid w:val="00A02EDC"/>
    <w:rsid w:val="00A03A40"/>
    <w:rsid w:val="00A03B3A"/>
    <w:rsid w:val="00A055A0"/>
    <w:rsid w:val="00A073E6"/>
    <w:rsid w:val="00A07F5E"/>
    <w:rsid w:val="00A10A5B"/>
    <w:rsid w:val="00A1161D"/>
    <w:rsid w:val="00A118A1"/>
    <w:rsid w:val="00A11ECB"/>
    <w:rsid w:val="00A13A65"/>
    <w:rsid w:val="00A16570"/>
    <w:rsid w:val="00A1758E"/>
    <w:rsid w:val="00A21B1A"/>
    <w:rsid w:val="00A26D5D"/>
    <w:rsid w:val="00A272ED"/>
    <w:rsid w:val="00A30644"/>
    <w:rsid w:val="00A30C36"/>
    <w:rsid w:val="00A327ED"/>
    <w:rsid w:val="00A32B03"/>
    <w:rsid w:val="00A422B7"/>
    <w:rsid w:val="00A43971"/>
    <w:rsid w:val="00A505C4"/>
    <w:rsid w:val="00A50C35"/>
    <w:rsid w:val="00A5178B"/>
    <w:rsid w:val="00A52FB4"/>
    <w:rsid w:val="00A536F3"/>
    <w:rsid w:val="00A53841"/>
    <w:rsid w:val="00A57260"/>
    <w:rsid w:val="00A67C4B"/>
    <w:rsid w:val="00A733DC"/>
    <w:rsid w:val="00A759FB"/>
    <w:rsid w:val="00A82D81"/>
    <w:rsid w:val="00A83D00"/>
    <w:rsid w:val="00A83FA7"/>
    <w:rsid w:val="00A8484F"/>
    <w:rsid w:val="00A85434"/>
    <w:rsid w:val="00A86521"/>
    <w:rsid w:val="00A87750"/>
    <w:rsid w:val="00A92BD5"/>
    <w:rsid w:val="00A93318"/>
    <w:rsid w:val="00A941F9"/>
    <w:rsid w:val="00A95B54"/>
    <w:rsid w:val="00A96669"/>
    <w:rsid w:val="00AA2853"/>
    <w:rsid w:val="00AA2929"/>
    <w:rsid w:val="00AA3CFB"/>
    <w:rsid w:val="00AA3F0C"/>
    <w:rsid w:val="00AA6CE8"/>
    <w:rsid w:val="00AA751A"/>
    <w:rsid w:val="00AA7873"/>
    <w:rsid w:val="00AB3FB0"/>
    <w:rsid w:val="00AB787B"/>
    <w:rsid w:val="00AC0E22"/>
    <w:rsid w:val="00AC0EDE"/>
    <w:rsid w:val="00AC14EE"/>
    <w:rsid w:val="00AC5284"/>
    <w:rsid w:val="00AC59CE"/>
    <w:rsid w:val="00AD19C8"/>
    <w:rsid w:val="00AD64A7"/>
    <w:rsid w:val="00AD7DC4"/>
    <w:rsid w:val="00AE2AC1"/>
    <w:rsid w:val="00AE361B"/>
    <w:rsid w:val="00AF19B2"/>
    <w:rsid w:val="00AF591B"/>
    <w:rsid w:val="00AF7101"/>
    <w:rsid w:val="00B02189"/>
    <w:rsid w:val="00B0255C"/>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8C1"/>
    <w:rsid w:val="00B17F7C"/>
    <w:rsid w:val="00B2000E"/>
    <w:rsid w:val="00B2140F"/>
    <w:rsid w:val="00B25CDC"/>
    <w:rsid w:val="00B301D4"/>
    <w:rsid w:val="00B3218E"/>
    <w:rsid w:val="00B32A30"/>
    <w:rsid w:val="00B32B14"/>
    <w:rsid w:val="00B35290"/>
    <w:rsid w:val="00B35BA2"/>
    <w:rsid w:val="00B37E59"/>
    <w:rsid w:val="00B403AC"/>
    <w:rsid w:val="00B426D2"/>
    <w:rsid w:val="00B42A7A"/>
    <w:rsid w:val="00B45ED4"/>
    <w:rsid w:val="00B461DB"/>
    <w:rsid w:val="00B4764B"/>
    <w:rsid w:val="00B5126E"/>
    <w:rsid w:val="00B53127"/>
    <w:rsid w:val="00B551ED"/>
    <w:rsid w:val="00B64DA2"/>
    <w:rsid w:val="00B6602E"/>
    <w:rsid w:val="00B67FAF"/>
    <w:rsid w:val="00B710C1"/>
    <w:rsid w:val="00B71B26"/>
    <w:rsid w:val="00B74523"/>
    <w:rsid w:val="00B8036F"/>
    <w:rsid w:val="00B8073E"/>
    <w:rsid w:val="00B81069"/>
    <w:rsid w:val="00B82519"/>
    <w:rsid w:val="00B841FC"/>
    <w:rsid w:val="00B907E4"/>
    <w:rsid w:val="00B926AB"/>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38F6"/>
    <w:rsid w:val="00BB53C5"/>
    <w:rsid w:val="00BB5495"/>
    <w:rsid w:val="00BC0565"/>
    <w:rsid w:val="00BC138B"/>
    <w:rsid w:val="00BC2A37"/>
    <w:rsid w:val="00BC2F09"/>
    <w:rsid w:val="00BC3A3D"/>
    <w:rsid w:val="00BC3F50"/>
    <w:rsid w:val="00BC536C"/>
    <w:rsid w:val="00BC5C2B"/>
    <w:rsid w:val="00BC75B1"/>
    <w:rsid w:val="00BC7B29"/>
    <w:rsid w:val="00BD1442"/>
    <w:rsid w:val="00BD37E7"/>
    <w:rsid w:val="00BD3DE3"/>
    <w:rsid w:val="00BD4B1B"/>
    <w:rsid w:val="00BD6C30"/>
    <w:rsid w:val="00BE487C"/>
    <w:rsid w:val="00BE790C"/>
    <w:rsid w:val="00BF2E48"/>
    <w:rsid w:val="00BF738E"/>
    <w:rsid w:val="00C02D37"/>
    <w:rsid w:val="00C03309"/>
    <w:rsid w:val="00C03C5C"/>
    <w:rsid w:val="00C0797A"/>
    <w:rsid w:val="00C11109"/>
    <w:rsid w:val="00C14265"/>
    <w:rsid w:val="00C165DA"/>
    <w:rsid w:val="00C1664B"/>
    <w:rsid w:val="00C20551"/>
    <w:rsid w:val="00C21222"/>
    <w:rsid w:val="00C24025"/>
    <w:rsid w:val="00C2413D"/>
    <w:rsid w:val="00C24C08"/>
    <w:rsid w:val="00C25E32"/>
    <w:rsid w:val="00C260B9"/>
    <w:rsid w:val="00C27454"/>
    <w:rsid w:val="00C27F48"/>
    <w:rsid w:val="00C35201"/>
    <w:rsid w:val="00C362BF"/>
    <w:rsid w:val="00C363D6"/>
    <w:rsid w:val="00C41EEE"/>
    <w:rsid w:val="00C46745"/>
    <w:rsid w:val="00C479B5"/>
    <w:rsid w:val="00C52528"/>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4EBF"/>
    <w:rsid w:val="00C85E6B"/>
    <w:rsid w:val="00C87C49"/>
    <w:rsid w:val="00C93E2B"/>
    <w:rsid w:val="00CA40AE"/>
    <w:rsid w:val="00CA62E2"/>
    <w:rsid w:val="00CB1A0C"/>
    <w:rsid w:val="00CB2012"/>
    <w:rsid w:val="00CB20ED"/>
    <w:rsid w:val="00CB3656"/>
    <w:rsid w:val="00CB6A99"/>
    <w:rsid w:val="00CC1021"/>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D124E8"/>
    <w:rsid w:val="00D12EC1"/>
    <w:rsid w:val="00D140A6"/>
    <w:rsid w:val="00D20335"/>
    <w:rsid w:val="00D210B0"/>
    <w:rsid w:val="00D22275"/>
    <w:rsid w:val="00D232B4"/>
    <w:rsid w:val="00D2359E"/>
    <w:rsid w:val="00D236BE"/>
    <w:rsid w:val="00D25AFA"/>
    <w:rsid w:val="00D27725"/>
    <w:rsid w:val="00D27BDA"/>
    <w:rsid w:val="00D35E02"/>
    <w:rsid w:val="00D3662A"/>
    <w:rsid w:val="00D36671"/>
    <w:rsid w:val="00D37E4B"/>
    <w:rsid w:val="00D43615"/>
    <w:rsid w:val="00D4707B"/>
    <w:rsid w:val="00D52AAF"/>
    <w:rsid w:val="00D542A8"/>
    <w:rsid w:val="00D559E8"/>
    <w:rsid w:val="00D5683D"/>
    <w:rsid w:val="00D6039D"/>
    <w:rsid w:val="00D60891"/>
    <w:rsid w:val="00D61A11"/>
    <w:rsid w:val="00D659DE"/>
    <w:rsid w:val="00D65A17"/>
    <w:rsid w:val="00D667A6"/>
    <w:rsid w:val="00D70CE6"/>
    <w:rsid w:val="00D72249"/>
    <w:rsid w:val="00D72C6A"/>
    <w:rsid w:val="00D74A89"/>
    <w:rsid w:val="00D76CF7"/>
    <w:rsid w:val="00D81FAD"/>
    <w:rsid w:val="00D81FD3"/>
    <w:rsid w:val="00D826F3"/>
    <w:rsid w:val="00D83931"/>
    <w:rsid w:val="00D847AE"/>
    <w:rsid w:val="00D84D35"/>
    <w:rsid w:val="00D855E6"/>
    <w:rsid w:val="00D8592C"/>
    <w:rsid w:val="00D86EB6"/>
    <w:rsid w:val="00D87DA1"/>
    <w:rsid w:val="00D93EBF"/>
    <w:rsid w:val="00D95D76"/>
    <w:rsid w:val="00D97DBD"/>
    <w:rsid w:val="00DA069E"/>
    <w:rsid w:val="00DA1323"/>
    <w:rsid w:val="00DA37D1"/>
    <w:rsid w:val="00DA575A"/>
    <w:rsid w:val="00DA72C1"/>
    <w:rsid w:val="00DB1E72"/>
    <w:rsid w:val="00DB294D"/>
    <w:rsid w:val="00DC090C"/>
    <w:rsid w:val="00DC191F"/>
    <w:rsid w:val="00DC48A4"/>
    <w:rsid w:val="00DC4D62"/>
    <w:rsid w:val="00DD0442"/>
    <w:rsid w:val="00DD1592"/>
    <w:rsid w:val="00DD21F8"/>
    <w:rsid w:val="00DD2B8D"/>
    <w:rsid w:val="00DD3A80"/>
    <w:rsid w:val="00DD4D5E"/>
    <w:rsid w:val="00DD78F2"/>
    <w:rsid w:val="00DE08C3"/>
    <w:rsid w:val="00DE0B0E"/>
    <w:rsid w:val="00DE6E35"/>
    <w:rsid w:val="00DF07AD"/>
    <w:rsid w:val="00DF2E6B"/>
    <w:rsid w:val="00DF35DB"/>
    <w:rsid w:val="00DF551E"/>
    <w:rsid w:val="00E01886"/>
    <w:rsid w:val="00E03F2A"/>
    <w:rsid w:val="00E05127"/>
    <w:rsid w:val="00E06A91"/>
    <w:rsid w:val="00E10863"/>
    <w:rsid w:val="00E11ADC"/>
    <w:rsid w:val="00E16024"/>
    <w:rsid w:val="00E22402"/>
    <w:rsid w:val="00E229F5"/>
    <w:rsid w:val="00E249FA"/>
    <w:rsid w:val="00E25A45"/>
    <w:rsid w:val="00E33009"/>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A4DDF"/>
    <w:rsid w:val="00EA5A8D"/>
    <w:rsid w:val="00EA69E0"/>
    <w:rsid w:val="00EA7122"/>
    <w:rsid w:val="00EB0E50"/>
    <w:rsid w:val="00EB265A"/>
    <w:rsid w:val="00EB2910"/>
    <w:rsid w:val="00EB2A37"/>
    <w:rsid w:val="00EB3079"/>
    <w:rsid w:val="00EB4715"/>
    <w:rsid w:val="00EB524D"/>
    <w:rsid w:val="00EC17FD"/>
    <w:rsid w:val="00EC1C06"/>
    <w:rsid w:val="00EC2958"/>
    <w:rsid w:val="00EE0900"/>
    <w:rsid w:val="00EE1800"/>
    <w:rsid w:val="00EE284D"/>
    <w:rsid w:val="00EE2AF5"/>
    <w:rsid w:val="00EE3E9E"/>
    <w:rsid w:val="00EE7517"/>
    <w:rsid w:val="00EE7F27"/>
    <w:rsid w:val="00EF0B2E"/>
    <w:rsid w:val="00EF440D"/>
    <w:rsid w:val="00EF5BFC"/>
    <w:rsid w:val="00F01671"/>
    <w:rsid w:val="00F02B0C"/>
    <w:rsid w:val="00F066DE"/>
    <w:rsid w:val="00F06C59"/>
    <w:rsid w:val="00F06F31"/>
    <w:rsid w:val="00F115B6"/>
    <w:rsid w:val="00F127D4"/>
    <w:rsid w:val="00F12F48"/>
    <w:rsid w:val="00F1327C"/>
    <w:rsid w:val="00F15B34"/>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300"/>
    <w:rsid w:val="00F46CD7"/>
    <w:rsid w:val="00F524C3"/>
    <w:rsid w:val="00F54211"/>
    <w:rsid w:val="00F55AA1"/>
    <w:rsid w:val="00F568A1"/>
    <w:rsid w:val="00F571F9"/>
    <w:rsid w:val="00F575A7"/>
    <w:rsid w:val="00F5796D"/>
    <w:rsid w:val="00F64E6E"/>
    <w:rsid w:val="00F65F41"/>
    <w:rsid w:val="00F66EA1"/>
    <w:rsid w:val="00F729CA"/>
    <w:rsid w:val="00F733CF"/>
    <w:rsid w:val="00F74879"/>
    <w:rsid w:val="00F76CCA"/>
    <w:rsid w:val="00F76E78"/>
    <w:rsid w:val="00F77849"/>
    <w:rsid w:val="00F8018D"/>
    <w:rsid w:val="00F80578"/>
    <w:rsid w:val="00F83E53"/>
    <w:rsid w:val="00F84A8C"/>
    <w:rsid w:val="00F85E69"/>
    <w:rsid w:val="00F87018"/>
    <w:rsid w:val="00F94EE1"/>
    <w:rsid w:val="00F954C8"/>
    <w:rsid w:val="00F96092"/>
    <w:rsid w:val="00F9675B"/>
    <w:rsid w:val="00FA1165"/>
    <w:rsid w:val="00FA2F70"/>
    <w:rsid w:val="00FA3408"/>
    <w:rsid w:val="00FA4246"/>
    <w:rsid w:val="00FB0163"/>
    <w:rsid w:val="00FB086F"/>
    <w:rsid w:val="00FB45FB"/>
    <w:rsid w:val="00FB4A50"/>
    <w:rsid w:val="00FC3B73"/>
    <w:rsid w:val="00FC4B32"/>
    <w:rsid w:val="00FC7A37"/>
    <w:rsid w:val="00FD209A"/>
    <w:rsid w:val="00FD3F99"/>
    <w:rsid w:val="00FD5BCD"/>
    <w:rsid w:val="00FD7A54"/>
    <w:rsid w:val="00FD7CFC"/>
    <w:rsid w:val="00FE1B62"/>
    <w:rsid w:val="00FE21DF"/>
    <w:rsid w:val="00FE28B0"/>
    <w:rsid w:val="00FE29A2"/>
    <w:rsid w:val="00FE54BA"/>
    <w:rsid w:val="00FE6225"/>
    <w:rsid w:val="00FF06A9"/>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199DF813-647F-43F6-A2DF-7B562CBF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ТЗ список,Bullet List,FooterText,numbered"/>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semiHidden/>
    <w:unhideWhenUsed/>
    <w:rsid w:val="0009035F"/>
    <w:rPr>
      <w:sz w:val="16"/>
      <w:szCs w:val="16"/>
    </w:rPr>
  </w:style>
  <w:style w:type="paragraph" w:styleId="ac">
    <w:name w:val="annotation text"/>
    <w:basedOn w:val="a"/>
    <w:link w:val="ad"/>
    <w:uiPriority w:val="99"/>
    <w:semiHidden/>
    <w:unhideWhenUsed/>
    <w:rsid w:val="0009035F"/>
    <w:rPr>
      <w:sz w:val="20"/>
      <w:szCs w:val="20"/>
    </w:rPr>
  </w:style>
  <w:style w:type="character" w:customStyle="1" w:styleId="ad">
    <w:name w:val="Текст примечания Знак"/>
    <w:basedOn w:val="a0"/>
    <w:link w:val="ac"/>
    <w:uiPriority w:val="99"/>
    <w:semiHidden/>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Заголовок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rPr>
      <w:lang w:val="x-none"/>
    </w:r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val="x-none"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Знак1,Знак11, Знак,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 Знак Знак,З,Зн"/>
    <w:basedOn w:val="a"/>
    <w:link w:val="af9"/>
    <w:uiPriority w:val="99"/>
    <w:unhideWhenUsed/>
    <w:qFormat/>
    <w:rsid w:val="00C11109"/>
    <w:rPr>
      <w:rFonts w:asciiTheme="minorHAnsi" w:eastAsiaTheme="minorHAnsi" w:hAnsiTheme="minorHAnsi" w:cstheme="minorBidi"/>
      <w:sz w:val="20"/>
      <w:szCs w:val="20"/>
      <w:lang w:eastAsia="en-US"/>
    </w:rPr>
  </w:style>
  <w:style w:type="character" w:customStyle="1" w:styleId="af9">
    <w:name w:val="Текст сноски Знак"/>
    <w:aliases w:val="Table_Footnote_last Знак,Знак1 Знак,Знак11 Знак, Знак Знак,Текст сноски Знак Знак Знак1,Текст сноски Знак1 Знак Знак,Текст сноски Знак Знак Знак Знак,Текст сноски Знак Знак Знак Знак Знак Знак Знак Знак1,З Знак Знак Знак,З Знак,Зн Знак"/>
    <w:basedOn w:val="a0"/>
    <w:link w:val="af8"/>
    <w:uiPriority w:val="99"/>
    <w:rsid w:val="00C11109"/>
    <w:rPr>
      <w:sz w:val="20"/>
      <w:szCs w:val="20"/>
    </w:rPr>
  </w:style>
  <w:style w:type="character" w:styleId="afa">
    <w:name w:val="footnote reference"/>
    <w:aliases w:val="Знак сноски 1,Знак сноски-FN,Ciae niinee-FN,Referencia nota al pie,сноска,fr,Used by Word for Help footnote symbols,Знак сноски1,вески,ООО Знак сноски,ftref,СНОСКА,сноска1,Ciae niinee 1,Table_Footnote_last Знак1,Текст сноски Знак2 Знак Знак1"/>
    <w:basedOn w:val="a0"/>
    <w:uiPriority w:val="99"/>
    <w:unhideWhenUsed/>
    <w:qFormat/>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Revision"/>
    <w:hidden/>
    <w:uiPriority w:val="99"/>
    <w:semiHidden/>
    <w:rsid w:val="00264C3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4140F"/>
    <w:pPr>
      <w:autoSpaceDE w:val="0"/>
      <w:autoSpaceDN w:val="0"/>
      <w:adjustRightInd w:val="0"/>
      <w:spacing w:after="0" w:line="240" w:lineRule="auto"/>
    </w:pPr>
    <w:rPr>
      <w:rFonts w:ascii="Verdana" w:hAnsi="Verdana" w:cs="Verdana"/>
      <w:color w:val="000000"/>
      <w:sz w:val="24"/>
      <w:szCs w:val="24"/>
    </w:rPr>
  </w:style>
  <w:style w:type="character" w:customStyle="1" w:styleId="a8">
    <w:name w:val="Абзац списка Знак"/>
    <w:aliases w:val="ТЗ список Знак,Bullet List Знак,FooterText Знак,numbered Знак"/>
    <w:link w:val="a7"/>
    <w:uiPriority w:val="34"/>
    <w:locked/>
    <w:rsid w:val="006826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3394">
      <w:bodyDiv w:val="1"/>
      <w:marLeft w:val="0"/>
      <w:marRight w:val="0"/>
      <w:marTop w:val="0"/>
      <w:marBottom w:val="0"/>
      <w:divBdr>
        <w:top w:val="none" w:sz="0" w:space="0" w:color="auto"/>
        <w:left w:val="none" w:sz="0" w:space="0" w:color="auto"/>
        <w:bottom w:val="none" w:sz="0" w:space="0" w:color="auto"/>
        <w:right w:val="none" w:sz="0" w:space="0" w:color="auto"/>
      </w:divBdr>
      <w:divsChild>
        <w:div w:id="414327808">
          <w:marLeft w:val="0"/>
          <w:marRight w:val="0"/>
          <w:marTop w:val="0"/>
          <w:marBottom w:val="0"/>
          <w:divBdr>
            <w:top w:val="none" w:sz="0" w:space="0" w:color="auto"/>
            <w:left w:val="none" w:sz="0" w:space="0" w:color="auto"/>
            <w:bottom w:val="none" w:sz="0" w:space="0" w:color="auto"/>
            <w:right w:val="none" w:sz="0" w:space="0" w:color="auto"/>
          </w:divBdr>
        </w:div>
      </w:divsChild>
    </w:div>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1.rian.ru/ig/ratings/banki_07_01_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3D71-CD95-468D-93E3-CC606A2D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8736</Words>
  <Characters>49800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Грачева Злата Валерьевна</cp:lastModifiedBy>
  <cp:revision>5</cp:revision>
  <cp:lastPrinted>2020-02-04T15:04:00Z</cp:lastPrinted>
  <dcterms:created xsi:type="dcterms:W3CDTF">2022-07-15T08:18:00Z</dcterms:created>
  <dcterms:modified xsi:type="dcterms:W3CDTF">2022-08-07T15:10:00Z</dcterms:modified>
</cp:coreProperties>
</file>