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DB78A" w14:textId="77777777" w:rsidR="00D0400C" w:rsidRPr="00267CF2" w:rsidRDefault="00983D89" w:rsidP="00D0400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BA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</w:t>
      </w:r>
      <w:r w:rsidR="00E76474"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6BAB">
        <w:rPr>
          <w:rFonts w:ascii="Times New Roman" w:hAnsi="Times New Roman" w:cs="Times New Roman"/>
          <w:color w:val="000000"/>
          <w:sz w:val="24"/>
          <w:szCs w:val="24"/>
        </w:rPr>
        <w:t>Гривцова, д.5, лит.</w:t>
      </w:r>
      <w:r w:rsidR="00E76474"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В, +7(939)794-02-12, </w:t>
      </w:r>
      <w:hyperlink r:id="rId5" w:history="1">
        <w:r w:rsidR="00B76B31" w:rsidRPr="00BF6BA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krsk</w:t>
        </w:r>
        <w:r w:rsidR="00B76B31" w:rsidRPr="00BF6BAB">
          <w:rPr>
            <w:rStyle w:val="a4"/>
            <w:rFonts w:ascii="Times New Roman" w:hAnsi="Times New Roman" w:cs="Times New Roman"/>
            <w:sz w:val="24"/>
            <w:szCs w:val="24"/>
          </w:rPr>
          <w:t>@auction-house.ru</w:t>
        </w:r>
      </w:hyperlink>
      <w:r w:rsidRPr="00BF6BAB">
        <w:rPr>
          <w:rFonts w:ascii="Times New Roman" w:hAnsi="Times New Roman" w:cs="Times New Roman"/>
          <w:color w:val="000000"/>
          <w:sz w:val="24"/>
          <w:szCs w:val="24"/>
        </w:rPr>
        <w:t>) (далее - Организатор торгов, ОТ), действующее на основании договора поручения с</w:t>
      </w:r>
      <w:r w:rsidR="00600B88"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Hlk74061223"/>
      <w:r w:rsidR="00600B88" w:rsidRPr="00BF6BAB">
        <w:rPr>
          <w:rFonts w:ascii="Times New Roman" w:hAnsi="Times New Roman" w:cs="Times New Roman"/>
          <w:iCs/>
          <w:sz w:val="24"/>
          <w:szCs w:val="24"/>
        </w:rPr>
        <w:t xml:space="preserve">Троценко Михаил Сергеевич (СНИЛС 125-600-722-22, ИНН 540443547680, адрес: 630136, г. Новосибирск, </w:t>
      </w:r>
      <w:bookmarkEnd w:id="0"/>
      <w:r w:rsidR="00600B88" w:rsidRPr="00BF6BAB">
        <w:rPr>
          <w:rFonts w:ascii="Times New Roman" w:hAnsi="Times New Roman" w:cs="Times New Roman"/>
          <w:sz w:val="24"/>
          <w:szCs w:val="24"/>
        </w:rPr>
        <w:t>ул. Русская, дом 38, кв. 162</w:t>
      </w:r>
      <w:r w:rsidR="00600B88" w:rsidRPr="00BF6BAB">
        <w:rPr>
          <w:rFonts w:ascii="Times New Roman" w:hAnsi="Times New Roman" w:cs="Times New Roman"/>
          <w:iCs/>
          <w:sz w:val="24"/>
          <w:szCs w:val="24"/>
        </w:rPr>
        <w:t xml:space="preserve">), </w:t>
      </w:r>
      <w:r w:rsidR="00600B88" w:rsidRPr="00BF6BAB">
        <w:rPr>
          <w:rFonts w:ascii="Times New Roman" w:hAnsi="Times New Roman" w:cs="Times New Roman"/>
          <w:sz w:val="24"/>
          <w:szCs w:val="24"/>
        </w:rPr>
        <w:t>именуемый в дальнейшем «Должник», в лице</w:t>
      </w:r>
      <w:bookmarkStart w:id="1" w:name="_Hlk74061286"/>
      <w:r w:rsidR="00600B88" w:rsidRPr="00BF6BAB">
        <w:rPr>
          <w:rFonts w:ascii="Times New Roman" w:hAnsi="Times New Roman" w:cs="Times New Roman"/>
          <w:sz w:val="24"/>
          <w:szCs w:val="24"/>
        </w:rPr>
        <w:t xml:space="preserve"> Финансового управляющего Румянцевой Жанны Юрьевны (ИНН 380420084147, СНИЛС 154-829-203-86)</w:t>
      </w:r>
      <w:bookmarkEnd w:id="1"/>
      <w:r w:rsidR="00600B88" w:rsidRPr="00BF6BAB">
        <w:rPr>
          <w:rFonts w:ascii="Times New Roman" w:hAnsi="Times New Roman" w:cs="Times New Roman"/>
          <w:sz w:val="24"/>
          <w:szCs w:val="24"/>
        </w:rPr>
        <w:t xml:space="preserve"> - </w:t>
      </w:r>
      <w:bookmarkStart w:id="2" w:name="_Hlk74061352"/>
      <w:r w:rsidR="00600B88" w:rsidRPr="00BF6BAB">
        <w:rPr>
          <w:rFonts w:ascii="Times New Roman" w:hAnsi="Times New Roman" w:cs="Times New Roman"/>
          <w:sz w:val="24"/>
          <w:szCs w:val="24"/>
        </w:rPr>
        <w:t>член</w:t>
      </w:r>
      <w:r w:rsidR="00EF2283" w:rsidRPr="00BF6BAB">
        <w:rPr>
          <w:rFonts w:ascii="Times New Roman" w:hAnsi="Times New Roman" w:cs="Times New Roman"/>
          <w:sz w:val="24"/>
          <w:szCs w:val="24"/>
        </w:rPr>
        <w:t>а</w:t>
      </w:r>
      <w:r w:rsidR="00600B88" w:rsidRPr="00BF6BAB">
        <w:rPr>
          <w:rFonts w:ascii="Times New Roman" w:hAnsi="Times New Roman" w:cs="Times New Roman"/>
          <w:sz w:val="24"/>
          <w:szCs w:val="24"/>
        </w:rPr>
        <w:t xml:space="preserve"> Ассоциации арбитражных управляющих «Солидарность» (ИНН 8604999157, ОГРН 1138600001737, адрес:</w:t>
      </w:r>
      <w:bookmarkEnd w:id="2"/>
      <w:r w:rsidR="00600B88" w:rsidRPr="00BF6BAB">
        <w:rPr>
          <w:rFonts w:ascii="Times New Roman" w:hAnsi="Times New Roman" w:cs="Times New Roman"/>
          <w:sz w:val="24"/>
          <w:szCs w:val="24"/>
        </w:rPr>
        <w:t xml:space="preserve"> 628305, Ханты-Мансийский автономный округ-Югра, г. Нефтеюганск, Промышленная зона Пионерная, ул. Жилая, строение 13), действующего на основании Решения Арбитражного суда Новосибирской области от 18.01.2021 по делу № А45-25911/2020 (далее – Ф</w:t>
      </w:r>
      <w:r w:rsidR="009C6783" w:rsidRPr="00BF6BAB">
        <w:rPr>
          <w:rFonts w:ascii="Times New Roman" w:hAnsi="Times New Roman" w:cs="Times New Roman"/>
          <w:sz w:val="24"/>
          <w:szCs w:val="24"/>
        </w:rPr>
        <w:t>У</w:t>
      </w:r>
      <w:r w:rsidR="00600B88" w:rsidRPr="00BF6BAB">
        <w:rPr>
          <w:rFonts w:ascii="Times New Roman" w:hAnsi="Times New Roman" w:cs="Times New Roman"/>
          <w:sz w:val="24"/>
          <w:szCs w:val="24"/>
        </w:rPr>
        <w:t>)</w:t>
      </w:r>
      <w:r w:rsidR="00B403DF" w:rsidRPr="00BF6BAB">
        <w:rPr>
          <w:rFonts w:ascii="Times New Roman" w:hAnsi="Times New Roman"/>
          <w:sz w:val="24"/>
          <w:szCs w:val="24"/>
        </w:rPr>
        <w:t xml:space="preserve">, </w:t>
      </w:r>
      <w:r w:rsidR="000F160F" w:rsidRPr="00BF6BAB">
        <w:rPr>
          <w:rFonts w:ascii="Times New Roman" w:hAnsi="Times New Roman" w:cs="Times New Roman"/>
          <w:color w:val="000000"/>
          <w:sz w:val="24"/>
          <w:szCs w:val="24"/>
        </w:rPr>
        <w:t>проводит</w:t>
      </w:r>
      <w:r w:rsidR="00AE7F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160F"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электронные торги </w:t>
      </w:r>
      <w:r w:rsidR="00D0400C" w:rsidRPr="00FE45F0">
        <w:rPr>
          <w:rFonts w:ascii="Times New Roman" w:hAnsi="Times New Roman" w:cs="Times New Roman"/>
        </w:rPr>
        <w:t>посредством публичного предложения</w:t>
      </w:r>
      <w:r w:rsidR="00D0400C">
        <w:rPr>
          <w:rFonts w:ascii="Times New Roman" w:hAnsi="Times New Roman" w:cs="Times New Roman"/>
        </w:rPr>
        <w:t xml:space="preserve"> (далее – ТППП)</w:t>
      </w:r>
      <w:r w:rsidR="00D0400C" w:rsidRPr="00267CF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5134F67" w14:textId="5E3856AC" w:rsidR="00FD03EB" w:rsidRPr="00BF6BAB" w:rsidRDefault="008F7D4A" w:rsidP="00FD03E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_Hlk50989217"/>
      <w:r w:rsidRPr="00BF6BAB">
        <w:rPr>
          <w:rFonts w:ascii="Times New Roman" w:hAnsi="Times New Roman"/>
          <w:sz w:val="24"/>
          <w:szCs w:val="24"/>
        </w:rPr>
        <w:t>Предмет Торгов</w:t>
      </w:r>
      <w:bookmarkEnd w:id="3"/>
      <w:r w:rsidR="00FD03EB" w:rsidRPr="00BF6BAB">
        <w:rPr>
          <w:rFonts w:ascii="Times New Roman" w:hAnsi="Times New Roman"/>
          <w:sz w:val="24"/>
          <w:szCs w:val="24"/>
        </w:rPr>
        <w:t>:</w:t>
      </w:r>
      <w:r w:rsidR="008C03A1" w:rsidRPr="00BF6BAB">
        <w:rPr>
          <w:rFonts w:ascii="Times New Roman" w:hAnsi="Times New Roman"/>
          <w:sz w:val="24"/>
          <w:szCs w:val="24"/>
        </w:rPr>
        <w:t xml:space="preserve"> </w:t>
      </w:r>
    </w:p>
    <w:p w14:paraId="40D9EE65" w14:textId="46834380" w:rsidR="00B8031F" w:rsidRPr="00BF6BAB" w:rsidRDefault="00DA4D42" w:rsidP="00526B17">
      <w:pPr>
        <w:pStyle w:val="Bodytext20"/>
        <w:spacing w:line="235" w:lineRule="exact"/>
        <w:jc w:val="both"/>
        <w:rPr>
          <w:rFonts w:ascii="NTTimes/Cyrillic" w:hAnsi="NTTimes/Cyrillic" w:cs="NTTimes/Cyrillic"/>
          <w:b/>
          <w:bCs/>
          <w:sz w:val="24"/>
          <w:szCs w:val="24"/>
          <w:lang w:eastAsia="ru-RU"/>
        </w:rPr>
      </w:pPr>
      <w:bookmarkStart w:id="4" w:name="_Hlk75353556"/>
      <w:r w:rsidRPr="00BF6BAB">
        <w:rPr>
          <w:sz w:val="24"/>
          <w:szCs w:val="24"/>
        </w:rPr>
        <w:t>Лот</w:t>
      </w:r>
      <w:r w:rsidR="00DA33D5" w:rsidRPr="00BF6BAB">
        <w:rPr>
          <w:sz w:val="24"/>
          <w:szCs w:val="24"/>
        </w:rPr>
        <w:t xml:space="preserve"> </w:t>
      </w:r>
      <w:r w:rsidR="00106EE0" w:rsidRPr="00BF6BAB">
        <w:rPr>
          <w:sz w:val="24"/>
          <w:szCs w:val="24"/>
        </w:rPr>
        <w:t>–</w:t>
      </w:r>
      <w:bookmarkEnd w:id="4"/>
      <w:r w:rsidR="00DA33D5" w:rsidRPr="00BF6BAB">
        <w:rPr>
          <w:rFonts w:cs="Times New Roman"/>
          <w:b/>
          <w:sz w:val="24"/>
          <w:szCs w:val="24"/>
        </w:rPr>
        <w:t xml:space="preserve"> доля в уставном капитале ООО «РОСТ» (ИНН 5406652</w:t>
      </w:r>
      <w:r w:rsidR="00DC764B" w:rsidRPr="00DC764B">
        <w:rPr>
          <w:rFonts w:cs="Times New Roman"/>
          <w:b/>
          <w:sz w:val="24"/>
          <w:szCs w:val="24"/>
        </w:rPr>
        <w:t>52</w:t>
      </w:r>
      <w:r w:rsidR="00DC764B" w:rsidRPr="00F04CB8">
        <w:rPr>
          <w:rFonts w:cs="Times New Roman"/>
          <w:b/>
          <w:sz w:val="24"/>
          <w:szCs w:val="24"/>
        </w:rPr>
        <w:t>8</w:t>
      </w:r>
      <w:r w:rsidR="00DA33D5" w:rsidRPr="00BF6BAB">
        <w:rPr>
          <w:rFonts w:cs="Times New Roman"/>
          <w:b/>
          <w:sz w:val="24"/>
          <w:szCs w:val="24"/>
        </w:rPr>
        <w:t xml:space="preserve">) в размере 100% </w:t>
      </w:r>
      <w:r w:rsidR="009860A0" w:rsidRPr="00BF6BAB">
        <w:rPr>
          <w:rFonts w:ascii="NTTimes/Cyrillic" w:hAnsi="NTTimes/Cyrillic" w:cs="NTTimes/Cyrillic"/>
          <w:sz w:val="24"/>
          <w:szCs w:val="24"/>
          <w:lang w:eastAsia="ru-RU"/>
        </w:rPr>
        <w:t xml:space="preserve">– </w:t>
      </w:r>
      <w:r w:rsidR="009860A0" w:rsidRPr="00BF6BAB"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>начальная цена</w:t>
      </w:r>
      <w:r w:rsidR="00A909F0"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 xml:space="preserve"> (далее – НЦ)</w:t>
      </w:r>
      <w:r w:rsidR="009860A0" w:rsidRPr="00BF6BAB"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 xml:space="preserve"> Лота составляет </w:t>
      </w:r>
      <w:r w:rsidR="00AE7FD0"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>9</w:t>
      </w:r>
      <w:r w:rsidR="00DA33D5" w:rsidRPr="00BF6BAB">
        <w:rPr>
          <w:b/>
          <w:bCs/>
          <w:sz w:val="24"/>
          <w:szCs w:val="24"/>
        </w:rPr>
        <w:t> 000,00</w:t>
      </w:r>
      <w:r w:rsidR="00DA33D5" w:rsidRPr="00BF6BAB">
        <w:rPr>
          <w:sz w:val="24"/>
          <w:szCs w:val="24"/>
        </w:rPr>
        <w:t xml:space="preserve"> </w:t>
      </w:r>
      <w:r w:rsidR="009860A0" w:rsidRPr="00BF6BAB"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>руб.</w:t>
      </w:r>
    </w:p>
    <w:p w14:paraId="63D0BD18" w14:textId="621C2929" w:rsidR="00D0400C" w:rsidRDefault="00D0400C" w:rsidP="00D040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ТППП имуществом Должника будут проводиться на электронной площадке АО «Российский аукционный дом» по адресу: http://lot-online.ru (далее – ЭТП). Оператор ЭТП (далее – Оператор) обеспечивает проведение ТППП на ЭТП, в соответствии с </w:t>
      </w:r>
      <w:bookmarkStart w:id="5" w:name="_Hlk74669184"/>
      <w:r>
        <w:rPr>
          <w:rFonts w:ascii="Times New Roman" w:hAnsi="Times New Roman" w:cs="Times New Roman"/>
          <w:color w:val="000000"/>
          <w:sz w:val="24"/>
          <w:szCs w:val="24"/>
        </w:rPr>
        <w:t xml:space="preserve">п.4 ст.139 Федерального закона № 127-ФЗ «О несостоятельности (банкротстве)» </w:t>
      </w:r>
      <w:bookmarkEnd w:id="5"/>
      <w:r>
        <w:rPr>
          <w:rFonts w:ascii="Times New Roman" w:hAnsi="Times New Roman" w:cs="Times New Roman"/>
          <w:color w:val="000000"/>
          <w:sz w:val="24"/>
          <w:szCs w:val="24"/>
        </w:rPr>
        <w:t>(далее – Закон о банкротстве).</w:t>
      </w:r>
    </w:p>
    <w:p w14:paraId="6D63E3A8" w14:textId="77777777" w:rsidR="00D0400C" w:rsidRDefault="00D0400C" w:rsidP="00D040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ED8C2D" w14:textId="09B9F0E0" w:rsidR="00D0400C" w:rsidRDefault="00D0400C" w:rsidP="00D040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B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Начало приема</w:t>
      </w:r>
      <w:r w:rsidRPr="0016209E">
        <w:rPr>
          <w:rFonts w:ascii="Times New Roman" w:hAnsi="Times New Roman" w:cs="Times New Roman"/>
          <w:color w:val="000000"/>
          <w:sz w:val="24"/>
          <w:szCs w:val="24"/>
        </w:rPr>
        <w:t xml:space="preserve"> заявок на ТППП – </w:t>
      </w:r>
      <w:r w:rsidR="00A92C0E" w:rsidRPr="00A92C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</w:t>
      </w:r>
      <w:r w:rsidRPr="00A92C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72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A92C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9772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.2022 </w:t>
      </w:r>
      <w:r w:rsidRPr="0016209E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08 </w:t>
      </w:r>
      <w:r w:rsidRPr="0016209E">
        <w:rPr>
          <w:rFonts w:ascii="Times New Roman" w:hAnsi="Times New Roman" w:cs="Times New Roman"/>
          <w:color w:val="000000"/>
          <w:sz w:val="24"/>
          <w:szCs w:val="24"/>
        </w:rPr>
        <w:t>час. 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209E">
        <w:rPr>
          <w:rFonts w:ascii="Times New Roman" w:hAnsi="Times New Roman" w:cs="Times New Roman"/>
          <w:color w:val="000000"/>
          <w:sz w:val="24"/>
          <w:szCs w:val="24"/>
        </w:rPr>
        <w:t xml:space="preserve">мин. (МСК). </w:t>
      </w:r>
    </w:p>
    <w:p w14:paraId="1434430C" w14:textId="615E4B7C" w:rsidR="00D0400C" w:rsidRDefault="00D0400C" w:rsidP="00D040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209E">
        <w:rPr>
          <w:rFonts w:ascii="Times New Roman" w:hAnsi="Times New Roman" w:cs="Times New Roman"/>
          <w:color w:val="000000"/>
          <w:sz w:val="24"/>
          <w:szCs w:val="24"/>
        </w:rPr>
        <w:t>Прием заявок и величина снижения</w:t>
      </w:r>
      <w:r w:rsidRPr="00CC61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1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Лоту </w:t>
      </w:r>
      <w:r w:rsidRPr="0016209E">
        <w:rPr>
          <w:rFonts w:ascii="Times New Roman" w:hAnsi="Times New Roman" w:cs="Times New Roman"/>
          <w:color w:val="000000"/>
          <w:sz w:val="24"/>
          <w:szCs w:val="24"/>
        </w:rPr>
        <w:t xml:space="preserve">в каждом периоде составляет: в 1-ом периоде – </w:t>
      </w:r>
      <w:r w:rsidR="00A92C0E">
        <w:rPr>
          <w:rFonts w:ascii="Times New Roman" w:hAnsi="Times New Roman" w:cs="Times New Roman"/>
          <w:color w:val="000000"/>
          <w:sz w:val="24"/>
          <w:szCs w:val="24"/>
        </w:rPr>
        <w:t>37</w:t>
      </w:r>
      <w:r w:rsidRPr="0016209E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16209E">
        <w:rPr>
          <w:rFonts w:ascii="Times New Roman" w:hAnsi="Times New Roman" w:cs="Times New Roman"/>
          <w:color w:val="000000"/>
          <w:sz w:val="24"/>
          <w:szCs w:val="24"/>
        </w:rPr>
        <w:t xml:space="preserve"> дн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16209E">
        <w:rPr>
          <w:rFonts w:ascii="Times New Roman" w:hAnsi="Times New Roman" w:cs="Times New Roman"/>
          <w:color w:val="000000"/>
          <w:sz w:val="24"/>
          <w:szCs w:val="24"/>
        </w:rPr>
        <w:t xml:space="preserve"> действует НЦ; со 2-го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2C0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6209E">
        <w:rPr>
          <w:rFonts w:ascii="Times New Roman" w:hAnsi="Times New Roman" w:cs="Times New Roman"/>
          <w:color w:val="000000"/>
          <w:sz w:val="24"/>
          <w:szCs w:val="24"/>
        </w:rPr>
        <w:t xml:space="preserve">-й период – каждые 7 календарных дней на </w:t>
      </w:r>
      <w:r w:rsidR="00A92C0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16209E">
        <w:rPr>
          <w:rFonts w:ascii="Times New Roman" w:hAnsi="Times New Roman" w:cs="Times New Roman"/>
          <w:color w:val="000000"/>
          <w:sz w:val="24"/>
          <w:szCs w:val="24"/>
        </w:rPr>
        <w:t>% от НЦ первого периода ТППП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минимальная цена продажи устанавливается в размере </w:t>
      </w:r>
      <w:r w:rsidR="00A92C0E">
        <w:rPr>
          <w:rFonts w:ascii="Times New Roman" w:hAnsi="Times New Roman" w:cs="Times New Roman"/>
          <w:b/>
          <w:bCs/>
          <w:color w:val="000000"/>
        </w:rPr>
        <w:t>7 110</w:t>
      </w:r>
      <w:r w:rsidRPr="00CC61A1">
        <w:rPr>
          <w:rFonts w:ascii="Times New Roman" w:hAnsi="Times New Roman" w:cs="Times New Roman"/>
          <w:b/>
          <w:bCs/>
          <w:color w:val="000000"/>
        </w:rPr>
        <w:t>,</w:t>
      </w:r>
      <w:r w:rsidR="00A92C0E">
        <w:rPr>
          <w:rFonts w:ascii="Times New Roman" w:hAnsi="Times New Roman" w:cs="Times New Roman"/>
          <w:b/>
          <w:bCs/>
          <w:color w:val="000000"/>
        </w:rPr>
        <w:t>00</w:t>
      </w:r>
      <w:r w:rsidRPr="00CC61A1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CC61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руб.</w:t>
      </w:r>
    </w:p>
    <w:p w14:paraId="06E454BE" w14:textId="0F9736C7" w:rsidR="00D0400C" w:rsidRPr="003F0BA8" w:rsidRDefault="00D0400C" w:rsidP="00D040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>Окончание приема заявок по</w:t>
      </w:r>
      <w:r w:rsidRPr="003F0BA8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Лоту - </w:t>
      </w:r>
      <w:r w:rsidR="00591945" w:rsidRPr="00591945">
        <w:rPr>
          <w:rFonts w:ascii="Times New Roman" w:hAnsi="Times New Roman" w:cs="Times New Roman"/>
          <w:b/>
          <w:bCs/>
          <w:color w:val="000000"/>
        </w:rPr>
        <w:t>12</w:t>
      </w:r>
      <w:r w:rsidRPr="00591945">
        <w:rPr>
          <w:rFonts w:ascii="Times New Roman" w:hAnsi="Times New Roman" w:cs="Times New Roman"/>
          <w:b/>
          <w:bCs/>
          <w:color w:val="000000"/>
        </w:rPr>
        <w:t>.</w:t>
      </w:r>
      <w:r w:rsidR="00591945" w:rsidRPr="00591945">
        <w:rPr>
          <w:rFonts w:ascii="Times New Roman" w:hAnsi="Times New Roman" w:cs="Times New Roman"/>
          <w:b/>
          <w:bCs/>
          <w:color w:val="000000"/>
        </w:rPr>
        <w:t>10.</w:t>
      </w:r>
      <w:r w:rsidRPr="00591945">
        <w:rPr>
          <w:rFonts w:ascii="Times New Roman" w:hAnsi="Times New Roman" w:cs="Times New Roman"/>
          <w:b/>
          <w:bCs/>
          <w:color w:val="000000"/>
        </w:rPr>
        <w:t xml:space="preserve">2022 </w:t>
      </w:r>
      <w:r w:rsidRPr="00591945">
        <w:rPr>
          <w:rFonts w:ascii="Times New Roman" w:hAnsi="Times New Roman" w:cs="Times New Roman"/>
          <w:color w:val="000000"/>
        </w:rPr>
        <w:t>до</w:t>
      </w:r>
      <w:r w:rsidR="00591945" w:rsidRPr="00591945">
        <w:rPr>
          <w:rFonts w:ascii="Times New Roman" w:hAnsi="Times New Roman" w:cs="Times New Roman"/>
          <w:color w:val="000000"/>
        </w:rPr>
        <w:t xml:space="preserve"> 08</w:t>
      </w:r>
      <w:r w:rsidRPr="00591945">
        <w:rPr>
          <w:rFonts w:ascii="Times New Roman" w:hAnsi="Times New Roman" w:cs="Times New Roman"/>
          <w:color w:val="000000"/>
        </w:rPr>
        <w:t xml:space="preserve"> час. 00 мин. (МСК)</w:t>
      </w:r>
      <w:r w:rsidR="00A92C0E" w:rsidRPr="00591945">
        <w:rPr>
          <w:rFonts w:ascii="Times New Roman" w:hAnsi="Times New Roman" w:cs="Times New Roman"/>
          <w:color w:val="000000"/>
        </w:rPr>
        <w:t>.</w:t>
      </w:r>
    </w:p>
    <w:p w14:paraId="0093C230" w14:textId="77777777" w:rsidR="00D0400C" w:rsidRPr="00F516C4" w:rsidRDefault="00D0400C" w:rsidP="00D04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D1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Pr="00F516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24A16E" w14:textId="77777777" w:rsidR="001D037D" w:rsidRDefault="001D037D" w:rsidP="00327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7CA7D5EC" w14:textId="6B9CC453" w:rsidR="00D36926" w:rsidRPr="00E758FE" w:rsidRDefault="00D36926" w:rsidP="00327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F6BAB">
        <w:rPr>
          <w:color w:val="000000"/>
        </w:rPr>
        <w:t xml:space="preserve">К участию в </w:t>
      </w:r>
      <w:r w:rsidRPr="00E758FE">
        <w:rPr>
          <w:color w:val="000000"/>
        </w:rPr>
        <w:t>Т</w:t>
      </w:r>
      <w:r w:rsidR="00D0400C" w:rsidRPr="00E758FE">
        <w:rPr>
          <w:color w:val="000000"/>
        </w:rPr>
        <w:t xml:space="preserve">ППП </w:t>
      </w:r>
      <w:r w:rsidRPr="00E758FE">
        <w:rPr>
          <w:color w:val="000000"/>
        </w:rPr>
        <w:t>допускаются любые юр. и физ. лица, представившие в установленный срок заявку на участие</w:t>
      </w:r>
      <w:r w:rsidRPr="00BF6BAB">
        <w:rPr>
          <w:color w:val="000000"/>
        </w:rPr>
        <w:t xml:space="preserve">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</w:t>
      </w:r>
      <w:r w:rsidR="009C6783" w:rsidRPr="00BF6BAB">
        <w:rPr>
          <w:color w:val="000000"/>
        </w:rPr>
        <w:t xml:space="preserve">Закона о </w:t>
      </w:r>
      <w:r w:rsidRPr="00BF6BAB">
        <w:rPr>
          <w:color w:val="000000"/>
        </w:rPr>
        <w:t xml:space="preserve">банкротстве: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BF6BAB">
        <w:rPr>
          <w:color w:val="000000"/>
        </w:rPr>
        <w:t>иностр</w:t>
      </w:r>
      <w:proofErr w:type="spellEnd"/>
      <w:r w:rsidRPr="00BF6BAB">
        <w:rPr>
          <w:color w:val="000000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</w:t>
      </w:r>
      <w:r w:rsidRPr="00C41657">
        <w:rPr>
          <w:color w:val="000000"/>
        </w:rPr>
        <w:t xml:space="preserve">, </w:t>
      </w:r>
      <w:r w:rsidR="00A04F87" w:rsidRPr="00C41657">
        <w:rPr>
          <w:color w:val="000000"/>
        </w:rPr>
        <w:t>ФУ</w:t>
      </w:r>
      <w:r w:rsidRPr="00C41657">
        <w:rPr>
          <w:color w:val="000000"/>
        </w:rPr>
        <w:t xml:space="preserve"> и о характере этой заинтересованности, сведения об участии в капитале заявителя </w:t>
      </w:r>
      <w:r w:rsidR="00A04F87" w:rsidRPr="00C41657">
        <w:rPr>
          <w:color w:val="000000"/>
        </w:rPr>
        <w:t>Ф</w:t>
      </w:r>
      <w:r w:rsidRPr="00C41657">
        <w:rPr>
          <w:color w:val="000000"/>
        </w:rPr>
        <w:t xml:space="preserve">У, СРО арбитражных управляющих, членом или руководителем </w:t>
      </w:r>
      <w:r w:rsidRPr="00E758FE">
        <w:rPr>
          <w:color w:val="000000"/>
        </w:rPr>
        <w:t xml:space="preserve">которой является </w:t>
      </w:r>
      <w:r w:rsidR="00A04F87" w:rsidRPr="00E758FE">
        <w:rPr>
          <w:color w:val="000000"/>
        </w:rPr>
        <w:t>ФУ</w:t>
      </w:r>
      <w:r w:rsidRPr="00E758FE">
        <w:rPr>
          <w:color w:val="000000"/>
        </w:rPr>
        <w:t>.</w:t>
      </w:r>
    </w:p>
    <w:p w14:paraId="4DC6B81E" w14:textId="45630517" w:rsidR="00865B56" w:rsidRPr="00BF6BAB" w:rsidRDefault="00865B56" w:rsidP="00865B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8F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Для участия в </w:t>
      </w:r>
      <w:r w:rsidR="00D0400C" w:rsidRPr="00E758FE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 w:rsidR="00D0400C" w:rsidRPr="00E758FE">
        <w:rPr>
          <w:color w:val="000000"/>
        </w:rPr>
        <w:t xml:space="preserve"> </w:t>
      </w:r>
      <w:r w:rsidRPr="00E758FE">
        <w:rPr>
          <w:rFonts w:ascii="Times New Roman" w:hAnsi="Times New Roman" w:cs="Times New Roman"/>
          <w:color w:val="000000"/>
          <w:sz w:val="24"/>
          <w:szCs w:val="24"/>
        </w:rPr>
        <w:t>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</w:t>
      </w:r>
      <w:r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</w:t>
      </w:r>
      <w:r w:rsidR="002A4043" w:rsidRPr="002A404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2A4043" w:rsidRPr="00866EC7">
        <w:rPr>
          <w:rFonts w:ascii="Times New Roman" w:hAnsi="Times New Roman" w:cs="Times New Roman"/>
          <w:color w:val="000000"/>
          <w:sz w:val="24"/>
          <w:szCs w:val="24"/>
        </w:rPr>
        <w:t xml:space="preserve">р/с 40702810855230001547 в Северо-Западном банке ПАО Сбербанка России </w:t>
      </w:r>
      <w:proofErr w:type="spellStart"/>
      <w:r w:rsidR="002A4043" w:rsidRPr="00866EC7">
        <w:rPr>
          <w:rFonts w:ascii="Times New Roman" w:hAnsi="Times New Roman" w:cs="Times New Roman"/>
          <w:color w:val="000000"/>
          <w:sz w:val="24"/>
          <w:szCs w:val="24"/>
        </w:rPr>
        <w:t>г.Санкт</w:t>
      </w:r>
      <w:proofErr w:type="spellEnd"/>
      <w:r w:rsidR="002A4043" w:rsidRPr="00866EC7">
        <w:rPr>
          <w:rFonts w:ascii="Times New Roman" w:hAnsi="Times New Roman" w:cs="Times New Roman"/>
          <w:color w:val="000000"/>
          <w:sz w:val="24"/>
          <w:szCs w:val="24"/>
        </w:rPr>
        <w:t xml:space="preserve">-Петербург, к/с 30101810500000000653, БИК 044030653. В назначении платежа необходимо указывать: </w:t>
      </w:r>
      <w:r w:rsidR="002A4043" w:rsidRPr="00866E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«Задаток для участия в торгах по лоту РАД-_____»</w:t>
      </w:r>
      <w:r w:rsidR="002A4043" w:rsidRPr="00866E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BF6BAB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  <w:r w:rsidR="000B4883" w:rsidRPr="00BF6BAB">
        <w:rPr>
          <w:sz w:val="24"/>
          <w:szCs w:val="24"/>
        </w:rPr>
        <w:t xml:space="preserve"> </w:t>
      </w:r>
      <w:r w:rsidR="000B4883" w:rsidRPr="00BF6BAB">
        <w:rPr>
          <w:rFonts w:ascii="Times New Roman" w:hAnsi="Times New Roman" w:cs="Times New Roman"/>
          <w:color w:val="000000"/>
          <w:sz w:val="24"/>
          <w:szCs w:val="24"/>
        </w:rPr>
        <w:t>Исполнение обязанности по внесению суммы задатка третьими лицами не допускается.</w:t>
      </w:r>
    </w:p>
    <w:p w14:paraId="5B923AA0" w14:textId="01DDF97D" w:rsidR="000D35BC" w:rsidRPr="00BF6BAB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</w:t>
      </w:r>
      <w:r w:rsidRPr="00E758FE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1D037D" w:rsidRPr="00E758FE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 w:rsidR="001D037D" w:rsidRPr="001D03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A0647" w:rsidRPr="00BF6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</w:t>
      </w:r>
      <w:r w:rsidR="003A0647"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6BAB">
        <w:rPr>
          <w:rFonts w:ascii="Times New Roman" w:hAnsi="Times New Roman" w:cs="Times New Roman"/>
          <w:color w:val="000000"/>
          <w:sz w:val="24"/>
          <w:szCs w:val="24"/>
        </w:rPr>
        <w:t>составляет</w:t>
      </w:r>
      <w:r w:rsidR="000D35BC" w:rsidRPr="00BF6BA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3E00344" w14:textId="7FC67A98" w:rsidR="00865B56" w:rsidRPr="00BF6BAB" w:rsidRDefault="000D35BC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14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65B56" w:rsidRPr="00EC21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214E" w:rsidRPr="00555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865B56" w:rsidRPr="00555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EC214E" w:rsidRPr="00555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Пять</w:t>
      </w:r>
      <w:r w:rsidR="00865B56" w:rsidRPr="00555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 процентов</w:t>
      </w:r>
      <w:r w:rsidR="00EC214E" w:rsidRPr="00555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C214E" w:rsidRPr="00EC214E">
        <w:rPr>
          <w:rFonts w:ascii="Times New Roman" w:hAnsi="Times New Roman" w:cs="Times New Roman"/>
          <w:color w:val="000000"/>
          <w:sz w:val="24"/>
          <w:szCs w:val="24"/>
        </w:rPr>
        <w:t>от начальной цены соответствующего периода</w:t>
      </w:r>
      <w:r w:rsidR="00EC214E">
        <w:rPr>
          <w:rFonts w:ascii="Times New Roman" w:hAnsi="Times New Roman" w:cs="Times New Roman"/>
          <w:color w:val="000000"/>
          <w:sz w:val="24"/>
          <w:szCs w:val="24"/>
        </w:rPr>
        <w:t xml:space="preserve"> ТППП. </w:t>
      </w:r>
      <w:r w:rsidR="00865B56" w:rsidRPr="00BF6BAB">
        <w:rPr>
          <w:rFonts w:ascii="Times New Roman" w:hAnsi="Times New Roman" w:cs="Times New Roman"/>
          <w:color w:val="000000"/>
          <w:sz w:val="24"/>
          <w:szCs w:val="24"/>
        </w:rPr>
        <w:t>Датой внесения задатка считается дата поступления денежных средств, перечисленных в качестве задатка, на счет ОТ.</w:t>
      </w:r>
    </w:p>
    <w:p w14:paraId="13E9F3D7" w14:textId="36E9A045" w:rsidR="00865B56" w:rsidRPr="00E758FE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</w:t>
      </w:r>
      <w:r w:rsidR="001D037D" w:rsidRPr="00E758FE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 w:rsidRPr="00E758FE">
        <w:rPr>
          <w:rFonts w:ascii="Times New Roman" w:hAnsi="Times New Roman" w:cs="Times New Roman"/>
          <w:color w:val="000000"/>
          <w:sz w:val="24"/>
          <w:szCs w:val="24"/>
        </w:rPr>
        <w:t xml:space="preserve"> (далее - Договор), и договором о внесении задатка можно ознакомиться на ЭТП.</w:t>
      </w:r>
    </w:p>
    <w:p w14:paraId="113C320F" w14:textId="77777777" w:rsidR="00865B56" w:rsidRPr="00E758FE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8FE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4D5930B5" w14:textId="5553A7B1" w:rsidR="00865B56" w:rsidRPr="00E758FE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8FE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</w:t>
      </w:r>
      <w:r w:rsidR="001D037D" w:rsidRPr="00E758FE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 w:rsidRPr="00E758FE">
        <w:rPr>
          <w:rFonts w:ascii="Times New Roman" w:hAnsi="Times New Roman" w:cs="Times New Roman"/>
          <w:sz w:val="24"/>
          <w:szCs w:val="24"/>
        </w:rPr>
        <w:t xml:space="preserve">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</w:t>
      </w:r>
      <w:r w:rsidR="001D037D" w:rsidRPr="00E758FE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 w:rsidRPr="00E758FE">
        <w:rPr>
          <w:rFonts w:ascii="Times New Roman" w:hAnsi="Times New Roman" w:cs="Times New Roman"/>
          <w:sz w:val="24"/>
          <w:szCs w:val="24"/>
        </w:rPr>
        <w:t xml:space="preserve">. Заявители, допущенные к участию в </w:t>
      </w:r>
      <w:r w:rsidR="001D037D" w:rsidRPr="00E758FE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 w:rsidRPr="00E758FE">
        <w:rPr>
          <w:rFonts w:ascii="Times New Roman" w:hAnsi="Times New Roman" w:cs="Times New Roman"/>
          <w:sz w:val="24"/>
          <w:szCs w:val="24"/>
        </w:rPr>
        <w:t xml:space="preserve">, признаются участниками </w:t>
      </w:r>
      <w:r w:rsidR="008C5AAE" w:rsidRPr="00E758FE">
        <w:rPr>
          <w:rFonts w:ascii="Times New Roman" w:hAnsi="Times New Roman" w:cs="Times New Roman"/>
          <w:color w:val="000000"/>
          <w:sz w:val="24"/>
          <w:szCs w:val="24"/>
        </w:rPr>
        <w:t xml:space="preserve">ТППП </w:t>
      </w:r>
      <w:r w:rsidRPr="00E758FE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71AE5FA0" w14:textId="03C34263" w:rsidR="00865B56" w:rsidRPr="00E758FE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8FE">
        <w:rPr>
          <w:rFonts w:ascii="Times New Roman" w:hAnsi="Times New Roman" w:cs="Times New Roman"/>
          <w:sz w:val="24"/>
          <w:szCs w:val="24"/>
        </w:rPr>
        <w:t xml:space="preserve">Победителем </w:t>
      </w:r>
      <w:r w:rsidR="001D037D" w:rsidRPr="00E758FE">
        <w:rPr>
          <w:rFonts w:ascii="Times New Roman" w:hAnsi="Times New Roman" w:cs="Times New Roman"/>
          <w:color w:val="000000"/>
          <w:sz w:val="24"/>
          <w:szCs w:val="24"/>
        </w:rPr>
        <w:t xml:space="preserve">ТППП </w:t>
      </w:r>
      <w:r w:rsidRPr="00E758FE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лот. </w:t>
      </w:r>
    </w:p>
    <w:p w14:paraId="49976F17" w14:textId="29439B3D" w:rsidR="00865B56" w:rsidRPr="00E758FE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8FE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</w:t>
      </w:r>
      <w:r w:rsidR="008C5AAE" w:rsidRPr="00E758FE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 w:rsidRPr="00E758FE">
        <w:rPr>
          <w:rFonts w:ascii="Times New Roman" w:hAnsi="Times New Roman" w:cs="Times New Roman"/>
          <w:color w:val="000000"/>
          <w:sz w:val="24"/>
          <w:szCs w:val="24"/>
        </w:rPr>
        <w:t xml:space="preserve"> оформляются протоколом о результатах проведения </w:t>
      </w:r>
      <w:r w:rsidR="001D037D" w:rsidRPr="00E758FE">
        <w:rPr>
          <w:rFonts w:ascii="Times New Roman" w:hAnsi="Times New Roman" w:cs="Times New Roman"/>
          <w:color w:val="000000"/>
          <w:sz w:val="24"/>
          <w:szCs w:val="24"/>
        </w:rPr>
        <w:t xml:space="preserve">ТППП </w:t>
      </w:r>
      <w:r w:rsidRPr="00E758FE">
        <w:rPr>
          <w:rFonts w:ascii="Times New Roman" w:hAnsi="Times New Roman" w:cs="Times New Roman"/>
          <w:color w:val="000000"/>
          <w:sz w:val="24"/>
          <w:szCs w:val="24"/>
        </w:rPr>
        <w:t xml:space="preserve">в день их проведения. Протокол о результатах проведения </w:t>
      </w:r>
      <w:r w:rsidR="001D037D" w:rsidRPr="00E758FE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 w:rsidRPr="00E758FE">
        <w:rPr>
          <w:rFonts w:ascii="Times New Roman" w:hAnsi="Times New Roman" w:cs="Times New Roman"/>
          <w:color w:val="000000"/>
          <w:sz w:val="24"/>
          <w:szCs w:val="24"/>
        </w:rPr>
        <w:t>, утвержденный ОТ, размещается на ЭТП.</w:t>
      </w:r>
    </w:p>
    <w:p w14:paraId="518DA9D5" w14:textId="2A250BF7" w:rsidR="00865B56" w:rsidRPr="00E758FE" w:rsidRDefault="009C6783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8FE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865B56" w:rsidRPr="00E758FE">
        <w:rPr>
          <w:rFonts w:ascii="Times New Roman" w:hAnsi="Times New Roman" w:cs="Times New Roman"/>
          <w:color w:val="000000"/>
          <w:sz w:val="24"/>
          <w:szCs w:val="24"/>
        </w:rPr>
        <w:t xml:space="preserve">У в течение </w:t>
      </w:r>
      <w:r w:rsidR="00707343" w:rsidRPr="00E758F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65B56" w:rsidRPr="00E758F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07343" w:rsidRPr="00E758FE">
        <w:rPr>
          <w:rFonts w:ascii="Times New Roman" w:hAnsi="Times New Roman" w:cs="Times New Roman"/>
          <w:color w:val="000000"/>
          <w:sz w:val="24"/>
          <w:szCs w:val="24"/>
        </w:rPr>
        <w:t>Пяти</w:t>
      </w:r>
      <w:r w:rsidR="00865B56" w:rsidRPr="00E758FE">
        <w:rPr>
          <w:rFonts w:ascii="Times New Roman" w:hAnsi="Times New Roman" w:cs="Times New Roman"/>
          <w:color w:val="000000"/>
          <w:sz w:val="24"/>
          <w:szCs w:val="24"/>
        </w:rPr>
        <w:t xml:space="preserve">) дней с даты подписания протокола о результатах проведения </w:t>
      </w:r>
      <w:r w:rsidR="001D037D" w:rsidRPr="00E758FE">
        <w:rPr>
          <w:rFonts w:ascii="Times New Roman" w:hAnsi="Times New Roman" w:cs="Times New Roman"/>
          <w:color w:val="000000"/>
          <w:sz w:val="24"/>
          <w:szCs w:val="24"/>
        </w:rPr>
        <w:t xml:space="preserve">ТППП </w:t>
      </w:r>
      <w:r w:rsidR="00865B56" w:rsidRPr="00E758FE">
        <w:rPr>
          <w:rFonts w:ascii="Times New Roman" w:hAnsi="Times New Roman" w:cs="Times New Roman"/>
          <w:color w:val="000000"/>
          <w:sz w:val="24"/>
          <w:szCs w:val="24"/>
        </w:rPr>
        <w:t xml:space="preserve">направляет Победителю на адрес электронной почты, указанный в заявке на участие в </w:t>
      </w:r>
      <w:r w:rsidR="008C5AAE" w:rsidRPr="00E758FE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 w:rsidR="00865B56" w:rsidRPr="00E758FE">
        <w:rPr>
          <w:rFonts w:ascii="Times New Roman" w:hAnsi="Times New Roman" w:cs="Times New Roman"/>
          <w:color w:val="000000"/>
          <w:sz w:val="24"/>
          <w:szCs w:val="24"/>
        </w:rPr>
        <w:t>, предложение заключить Договор.</w:t>
      </w:r>
    </w:p>
    <w:p w14:paraId="42B94079" w14:textId="77777777" w:rsidR="00017076" w:rsidRPr="00BF6BAB" w:rsidRDefault="0001707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8FE">
        <w:rPr>
          <w:rFonts w:ascii="Times New Roman" w:hAnsi="Times New Roman" w:cs="Times New Roman"/>
          <w:sz w:val="24"/>
          <w:szCs w:val="24"/>
          <w:shd w:val="clear" w:color="auto" w:fill="FFFFFF"/>
        </w:rPr>
        <w:t>Договор заключается в нотариальной форме. Расходы по заключению Договора несет</w:t>
      </w:r>
      <w:r w:rsidRPr="00BF6B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Покупатель.</w:t>
      </w:r>
    </w:p>
    <w:p w14:paraId="307AE498" w14:textId="77777777" w:rsidR="00BF6BAB" w:rsidRPr="00BF6BAB" w:rsidRDefault="009C6783" w:rsidP="00BF6BAB">
      <w:pPr>
        <w:pStyle w:val="a8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_Hlk96413077"/>
      <w:r w:rsidRPr="00C41657">
        <w:rPr>
          <w:rFonts w:ascii="Times New Roman" w:hAnsi="Times New Roman" w:cs="Times New Roman"/>
          <w:sz w:val="24"/>
          <w:szCs w:val="24"/>
        </w:rPr>
        <w:t>По</w:t>
      </w:r>
      <w:r w:rsidR="006108B8" w:rsidRPr="00C41657">
        <w:rPr>
          <w:rFonts w:ascii="Times New Roman" w:hAnsi="Times New Roman" w:cs="Times New Roman"/>
          <w:sz w:val="24"/>
          <w:szCs w:val="24"/>
        </w:rPr>
        <w:t>бедитель</w:t>
      </w:r>
      <w:r w:rsidRPr="00C41657">
        <w:rPr>
          <w:rFonts w:ascii="Times New Roman" w:hAnsi="Times New Roman" w:cs="Times New Roman"/>
          <w:sz w:val="24"/>
          <w:szCs w:val="24"/>
        </w:rPr>
        <w:t xml:space="preserve"> обязуется явиться в дату и время, по адресу,</w:t>
      </w:r>
      <w:r w:rsidR="006108B8" w:rsidRPr="00C41657">
        <w:rPr>
          <w:rFonts w:ascii="Times New Roman" w:hAnsi="Times New Roman" w:cs="Times New Roman"/>
          <w:sz w:val="24"/>
          <w:szCs w:val="24"/>
        </w:rPr>
        <w:t xml:space="preserve"> </w:t>
      </w:r>
      <w:r w:rsidRPr="00C41657">
        <w:rPr>
          <w:rFonts w:ascii="Times New Roman" w:hAnsi="Times New Roman" w:cs="Times New Roman"/>
          <w:sz w:val="24"/>
          <w:szCs w:val="24"/>
        </w:rPr>
        <w:t>назначенно</w:t>
      </w:r>
      <w:r w:rsidR="006108B8" w:rsidRPr="00C41657">
        <w:rPr>
          <w:rFonts w:ascii="Times New Roman" w:hAnsi="Times New Roman" w:cs="Times New Roman"/>
          <w:sz w:val="24"/>
          <w:szCs w:val="24"/>
        </w:rPr>
        <w:t>му</w:t>
      </w:r>
      <w:r w:rsidRPr="00C41657">
        <w:rPr>
          <w:rFonts w:ascii="Times New Roman" w:hAnsi="Times New Roman" w:cs="Times New Roman"/>
          <w:sz w:val="24"/>
          <w:szCs w:val="24"/>
        </w:rPr>
        <w:t xml:space="preserve"> ФУ и указанное в уведомлении</w:t>
      </w:r>
      <w:r w:rsidR="006108B8" w:rsidRPr="00C41657">
        <w:rPr>
          <w:rFonts w:ascii="Times New Roman" w:hAnsi="Times New Roman" w:cs="Times New Roman"/>
          <w:sz w:val="24"/>
          <w:szCs w:val="24"/>
        </w:rPr>
        <w:t xml:space="preserve"> для нотариального оформления Договора</w:t>
      </w:r>
      <w:r w:rsidRPr="00C41657">
        <w:rPr>
          <w:rFonts w:ascii="Times New Roman" w:hAnsi="Times New Roman" w:cs="Times New Roman"/>
          <w:sz w:val="24"/>
          <w:szCs w:val="24"/>
        </w:rPr>
        <w:t>. Неявка По</w:t>
      </w:r>
      <w:r w:rsidR="006108B8" w:rsidRPr="00C41657">
        <w:rPr>
          <w:rFonts w:ascii="Times New Roman" w:hAnsi="Times New Roman" w:cs="Times New Roman"/>
          <w:sz w:val="24"/>
          <w:szCs w:val="24"/>
        </w:rPr>
        <w:t xml:space="preserve">бедителя </w:t>
      </w:r>
      <w:r w:rsidRPr="00C41657">
        <w:rPr>
          <w:rFonts w:ascii="Times New Roman" w:hAnsi="Times New Roman" w:cs="Times New Roman"/>
          <w:sz w:val="24"/>
          <w:szCs w:val="24"/>
        </w:rPr>
        <w:t>означает отказ от заключения Д</w:t>
      </w:r>
      <w:r w:rsidR="006108B8" w:rsidRPr="00C41657">
        <w:rPr>
          <w:rFonts w:ascii="Times New Roman" w:hAnsi="Times New Roman" w:cs="Times New Roman"/>
          <w:sz w:val="24"/>
          <w:szCs w:val="24"/>
        </w:rPr>
        <w:t>оговора</w:t>
      </w:r>
      <w:r w:rsidRPr="00C41657">
        <w:rPr>
          <w:rFonts w:ascii="Times New Roman" w:hAnsi="Times New Roman" w:cs="Times New Roman"/>
          <w:sz w:val="24"/>
          <w:szCs w:val="24"/>
        </w:rPr>
        <w:t>.</w:t>
      </w:r>
      <w:r w:rsidR="00BF6BAB" w:rsidRPr="00C41657">
        <w:rPr>
          <w:rFonts w:ascii="Times New Roman" w:hAnsi="Times New Roman" w:cs="Times New Roman"/>
          <w:sz w:val="24"/>
          <w:szCs w:val="24"/>
        </w:rPr>
        <w:t xml:space="preserve"> </w:t>
      </w:r>
      <w:r w:rsidR="00BF6BAB" w:rsidRPr="00C41657">
        <w:rPr>
          <w:rFonts w:ascii="Times New Roman" w:hAnsi="Times New Roman" w:cs="Times New Roman"/>
          <w:color w:val="000000"/>
          <w:sz w:val="24"/>
          <w:szCs w:val="24"/>
        </w:rPr>
        <w:t>Сумма</w:t>
      </w:r>
      <w:r w:rsidR="00BF6BAB"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</w:t>
      </w:r>
      <w:bookmarkEnd w:id="6"/>
      <w:r w:rsidR="00BF6BAB"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4DAE45E" w14:textId="7CB77721" w:rsidR="009E34E1" w:rsidRPr="0040590C" w:rsidRDefault="001A74F2" w:rsidP="0040590C">
      <w:pPr>
        <w:ind w:right="-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</w:t>
      </w:r>
      <w:r w:rsidR="00865B56"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>ридцат</w:t>
      </w:r>
      <w:r w:rsidR="00642FA4"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дней с даты заключения Договора определенную </w:t>
      </w:r>
      <w:r w:rsidRPr="00E75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1D037D" w:rsidRPr="00E758FE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 w:rsidR="001D037D" w:rsidRPr="001D03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>цену продажи лота</w:t>
      </w:r>
      <w:r w:rsidR="00EC1E83"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вычетом внесенного ранее задатка</w:t>
      </w:r>
      <w:r w:rsidR="00EC1E83"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85904"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безналичным платежом </w:t>
      </w:r>
      <w:r w:rsidR="00313285"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F946C8"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залоговый спец. </w:t>
      </w:r>
      <w:r w:rsidR="00313285"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>счет Должник</w:t>
      </w:r>
      <w:r w:rsidR="00E76474"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E34E1"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46C8" w:rsidRPr="0040590C">
        <w:rPr>
          <w:rFonts w:ascii="Times New Roman" w:hAnsi="Times New Roman" w:cs="Times New Roman"/>
          <w:sz w:val="24"/>
          <w:szCs w:val="24"/>
        </w:rPr>
        <w:t>40817810150150952342 в филиале «Центральный»</w:t>
      </w:r>
      <w:r w:rsidR="009E34E1"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46C8"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>ПАО «</w:t>
      </w:r>
      <w:proofErr w:type="spellStart"/>
      <w:r w:rsidR="00F946C8"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>Совкомбанк</w:t>
      </w:r>
      <w:proofErr w:type="spellEnd"/>
      <w:r w:rsidR="00F946C8"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(Бердск), </w:t>
      </w:r>
      <w:r w:rsidR="009E34E1"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>к/с</w:t>
      </w:r>
      <w:r w:rsid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46C8" w:rsidRPr="0040590C">
        <w:rPr>
          <w:rFonts w:ascii="Times New Roman" w:hAnsi="Times New Roman" w:cs="Times New Roman"/>
          <w:sz w:val="24"/>
          <w:szCs w:val="24"/>
        </w:rPr>
        <w:t xml:space="preserve">30101810150040000763, </w:t>
      </w:r>
      <w:r w:rsidR="009E34E1"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>БИК</w:t>
      </w:r>
      <w:r w:rsidR="00F946C8"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46C8" w:rsidRPr="0040590C">
        <w:rPr>
          <w:rFonts w:ascii="Times New Roman" w:hAnsi="Times New Roman" w:cs="Times New Roman"/>
          <w:iCs/>
          <w:sz w:val="24"/>
          <w:szCs w:val="24"/>
        </w:rPr>
        <w:t>045004763</w:t>
      </w:r>
      <w:r w:rsidR="009E34E1"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>, ИНН</w:t>
      </w:r>
      <w:r w:rsidR="00F946C8"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46C8" w:rsidRPr="0040590C">
        <w:rPr>
          <w:rFonts w:ascii="Times New Roman" w:hAnsi="Times New Roman" w:cs="Times New Roman"/>
          <w:iCs/>
          <w:sz w:val="24"/>
          <w:szCs w:val="24"/>
        </w:rPr>
        <w:t>4401116480</w:t>
      </w:r>
      <w:r w:rsidR="00F946C8"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E34E1"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>, КПП</w:t>
      </w:r>
      <w:r w:rsidR="00F946C8"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46C8" w:rsidRPr="0040590C">
        <w:rPr>
          <w:rFonts w:ascii="Times New Roman" w:hAnsi="Times New Roman" w:cs="Times New Roman"/>
          <w:sz w:val="24"/>
          <w:szCs w:val="24"/>
        </w:rPr>
        <w:t>544543001</w:t>
      </w:r>
      <w:r w:rsidR="009E34E1"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>. В назначении платежа указывается наименование ПТ, реквизиты ДКП, номер Лота и дата проведения Торгов.</w:t>
      </w:r>
    </w:p>
    <w:p w14:paraId="0C77DAEB" w14:textId="12993773" w:rsidR="001A74F2" w:rsidRPr="00E758FE" w:rsidRDefault="001A74F2" w:rsidP="00BD5A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</w:t>
      </w:r>
      <w:r w:rsidR="001D037D" w:rsidRPr="00E758FE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 w:rsidRPr="00E75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заключением Договора, внесенный Победителем задаток ему не возвращается, а </w:t>
      </w:r>
      <w:r w:rsidR="008C5AAE" w:rsidRPr="00E758FE">
        <w:rPr>
          <w:rFonts w:ascii="Times New Roman" w:hAnsi="Times New Roman" w:cs="Times New Roman"/>
          <w:color w:val="000000"/>
          <w:sz w:val="24"/>
          <w:szCs w:val="24"/>
        </w:rPr>
        <w:t xml:space="preserve">ТППП </w:t>
      </w:r>
      <w:r w:rsidRPr="00E758FE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признаются несостоявшимися.</w:t>
      </w:r>
      <w:r w:rsidR="00EF52F4" w:rsidRPr="00E75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D162B15" w14:textId="137E33FA" w:rsidR="004424B5" w:rsidRPr="00E758FE" w:rsidRDefault="004424B5" w:rsidP="00BD5A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8FE">
        <w:rPr>
          <w:rFonts w:ascii="Times New Roman" w:hAnsi="Times New Roman" w:cs="Times New Roman"/>
          <w:sz w:val="24"/>
          <w:szCs w:val="24"/>
        </w:rPr>
        <w:t xml:space="preserve">ОТ вправе отказаться от проведения </w:t>
      </w:r>
      <w:r w:rsidR="001D037D" w:rsidRPr="00E758FE">
        <w:rPr>
          <w:rFonts w:ascii="Times New Roman" w:hAnsi="Times New Roman" w:cs="Times New Roman"/>
          <w:color w:val="000000"/>
          <w:sz w:val="24"/>
          <w:szCs w:val="24"/>
        </w:rPr>
        <w:t xml:space="preserve">ТППП </w:t>
      </w:r>
      <w:r w:rsidRPr="00E758FE">
        <w:rPr>
          <w:rFonts w:ascii="Times New Roman" w:hAnsi="Times New Roman" w:cs="Times New Roman"/>
          <w:sz w:val="24"/>
          <w:szCs w:val="24"/>
        </w:rPr>
        <w:t>не позднее, чем за 3 (</w:t>
      </w:r>
      <w:r w:rsidR="002D6663" w:rsidRPr="00E758FE">
        <w:rPr>
          <w:rFonts w:ascii="Times New Roman" w:hAnsi="Times New Roman" w:cs="Times New Roman"/>
          <w:sz w:val="24"/>
          <w:szCs w:val="24"/>
        </w:rPr>
        <w:t>т</w:t>
      </w:r>
      <w:r w:rsidRPr="00E758FE">
        <w:rPr>
          <w:rFonts w:ascii="Times New Roman" w:hAnsi="Times New Roman" w:cs="Times New Roman"/>
          <w:sz w:val="24"/>
          <w:szCs w:val="24"/>
        </w:rPr>
        <w:t>ри) дня до даты подведения итогов Торгов.</w:t>
      </w:r>
      <w:r w:rsidR="002D6663" w:rsidRPr="00E758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7FA9F0" w14:textId="77777777" w:rsidR="006D54F0" w:rsidRPr="00BF6BAB" w:rsidRDefault="006D54F0" w:rsidP="00BD5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Местонахождение лот</w:t>
      </w:r>
      <w:r w:rsidR="00752FD3"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752FD3"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г. Новосибирск, ул. Кирова, д. 86. </w:t>
      </w:r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с имуществом производится с момента публикации данного сообщения до окончания приема заявок в рабочие дни по адресу местонахождения имущества, по предварительной записи через электронную почту организатора торгов.</w:t>
      </w:r>
    </w:p>
    <w:p w14:paraId="6AA6FF7A" w14:textId="77777777" w:rsidR="003C22DD" w:rsidRPr="00BF6BAB" w:rsidRDefault="00B72B16" w:rsidP="00BD5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 об ознакомлении с имуществом можно получить у ОТ: с 9:00 по 1</w:t>
      </w:r>
      <w:r w:rsidR="00E76474"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:00 (время местное) по адресу: г.</w:t>
      </w:r>
      <w:r w:rsidR="00E76474"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419F"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Красноярск</w:t>
      </w:r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 </w:t>
      </w:r>
      <w:r w:rsidR="00DE419F"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Парижской Коммуны, д.39А, оф. 413</w:t>
      </w:r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bookmarkStart w:id="7" w:name="_Hlk48067938"/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тел.+7(99</w:t>
      </w:r>
      <w:r w:rsidR="00232CAA"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232CAA"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374-84-91</w:t>
      </w:r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6" w:history="1">
        <w:r w:rsidR="00232CAA" w:rsidRPr="00BF6BA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krsk</w:t>
        </w:r>
        <w:r w:rsidR="00232CAA" w:rsidRPr="00BF6BAB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@auction-house.ru</w:t>
        </w:r>
      </w:hyperlink>
      <w:bookmarkEnd w:id="7"/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. Контакты Оператора: АО «Российский аукционный дом», 190000, г. Санкт-Петербург, пер. Гривцова, д. 5, лит.</w:t>
      </w:r>
      <w:r w:rsidR="00E76474"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В, 8 (800) 777-57-57. </w:t>
      </w:r>
    </w:p>
    <w:sectPr w:rsidR="003C22DD" w:rsidRPr="00BF6BAB" w:rsidSect="00266E0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77D6E"/>
    <w:multiLevelType w:val="multilevel"/>
    <w:tmpl w:val="632051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15693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2803"/>
    <w:rsid w:val="000065DE"/>
    <w:rsid w:val="00017076"/>
    <w:rsid w:val="0002072B"/>
    <w:rsid w:val="00024904"/>
    <w:rsid w:val="00033D64"/>
    <w:rsid w:val="00054C86"/>
    <w:rsid w:val="00055875"/>
    <w:rsid w:val="000647A1"/>
    <w:rsid w:val="00074AA0"/>
    <w:rsid w:val="00076030"/>
    <w:rsid w:val="00081EDA"/>
    <w:rsid w:val="00083F44"/>
    <w:rsid w:val="000841D2"/>
    <w:rsid w:val="00085C75"/>
    <w:rsid w:val="0009245C"/>
    <w:rsid w:val="000930F3"/>
    <w:rsid w:val="00096E7E"/>
    <w:rsid w:val="00097CA0"/>
    <w:rsid w:val="000A3C51"/>
    <w:rsid w:val="000B242F"/>
    <w:rsid w:val="000B376D"/>
    <w:rsid w:val="000B4883"/>
    <w:rsid w:val="000B77B5"/>
    <w:rsid w:val="000C16D5"/>
    <w:rsid w:val="000C2534"/>
    <w:rsid w:val="000C2724"/>
    <w:rsid w:val="000C3242"/>
    <w:rsid w:val="000C45C4"/>
    <w:rsid w:val="000D35BC"/>
    <w:rsid w:val="000D48AD"/>
    <w:rsid w:val="000D742F"/>
    <w:rsid w:val="000E27E7"/>
    <w:rsid w:val="000E41A6"/>
    <w:rsid w:val="000F160F"/>
    <w:rsid w:val="00100DBB"/>
    <w:rsid w:val="00101699"/>
    <w:rsid w:val="00106EE0"/>
    <w:rsid w:val="00116D24"/>
    <w:rsid w:val="0011725C"/>
    <w:rsid w:val="001213BF"/>
    <w:rsid w:val="00124581"/>
    <w:rsid w:val="00125C94"/>
    <w:rsid w:val="00127228"/>
    <w:rsid w:val="00134428"/>
    <w:rsid w:val="00134ABB"/>
    <w:rsid w:val="001456E3"/>
    <w:rsid w:val="001477E8"/>
    <w:rsid w:val="00153215"/>
    <w:rsid w:val="001657E2"/>
    <w:rsid w:val="001660F9"/>
    <w:rsid w:val="0017237A"/>
    <w:rsid w:val="001743C2"/>
    <w:rsid w:val="0018455B"/>
    <w:rsid w:val="001915ED"/>
    <w:rsid w:val="001960EE"/>
    <w:rsid w:val="001A0DBE"/>
    <w:rsid w:val="001A74F2"/>
    <w:rsid w:val="001B100E"/>
    <w:rsid w:val="001B18A5"/>
    <w:rsid w:val="001C136D"/>
    <w:rsid w:val="001C3F3D"/>
    <w:rsid w:val="001C4FB4"/>
    <w:rsid w:val="001D037D"/>
    <w:rsid w:val="001D2266"/>
    <w:rsid w:val="001D2550"/>
    <w:rsid w:val="001D7561"/>
    <w:rsid w:val="001D7C79"/>
    <w:rsid w:val="001E688F"/>
    <w:rsid w:val="001F533B"/>
    <w:rsid w:val="00207DDC"/>
    <w:rsid w:val="002111CC"/>
    <w:rsid w:val="00212FF2"/>
    <w:rsid w:val="00214B12"/>
    <w:rsid w:val="002158E0"/>
    <w:rsid w:val="0022794D"/>
    <w:rsid w:val="00232CAA"/>
    <w:rsid w:val="00233F0B"/>
    <w:rsid w:val="00235972"/>
    <w:rsid w:val="00244E0F"/>
    <w:rsid w:val="0025061B"/>
    <w:rsid w:val="002558D6"/>
    <w:rsid w:val="002656B6"/>
    <w:rsid w:val="00266E0F"/>
    <w:rsid w:val="002808C4"/>
    <w:rsid w:val="0028185C"/>
    <w:rsid w:val="002846F4"/>
    <w:rsid w:val="00287C35"/>
    <w:rsid w:val="00294223"/>
    <w:rsid w:val="002957ED"/>
    <w:rsid w:val="002A4043"/>
    <w:rsid w:val="002A7D2D"/>
    <w:rsid w:val="002B5CB3"/>
    <w:rsid w:val="002B6D93"/>
    <w:rsid w:val="002D21EA"/>
    <w:rsid w:val="002D37B6"/>
    <w:rsid w:val="002D6663"/>
    <w:rsid w:val="002E0F5E"/>
    <w:rsid w:val="002E3190"/>
    <w:rsid w:val="002E3930"/>
    <w:rsid w:val="002E50E1"/>
    <w:rsid w:val="002E5D77"/>
    <w:rsid w:val="00300A04"/>
    <w:rsid w:val="0030220E"/>
    <w:rsid w:val="00310A65"/>
    <w:rsid w:val="00313285"/>
    <w:rsid w:val="00313946"/>
    <w:rsid w:val="003154D9"/>
    <w:rsid w:val="003201E5"/>
    <w:rsid w:val="003208B5"/>
    <w:rsid w:val="0032579C"/>
    <w:rsid w:val="0032668A"/>
    <w:rsid w:val="00326E5B"/>
    <w:rsid w:val="00327018"/>
    <w:rsid w:val="00327592"/>
    <w:rsid w:val="003321EE"/>
    <w:rsid w:val="00340748"/>
    <w:rsid w:val="0034218C"/>
    <w:rsid w:val="003521C1"/>
    <w:rsid w:val="00362902"/>
    <w:rsid w:val="00364E79"/>
    <w:rsid w:val="003752F0"/>
    <w:rsid w:val="00375DEF"/>
    <w:rsid w:val="00377023"/>
    <w:rsid w:val="003834AC"/>
    <w:rsid w:val="00385A67"/>
    <w:rsid w:val="00387E60"/>
    <w:rsid w:val="00396672"/>
    <w:rsid w:val="003A0647"/>
    <w:rsid w:val="003A16E5"/>
    <w:rsid w:val="003A45CE"/>
    <w:rsid w:val="003B2D37"/>
    <w:rsid w:val="003B3D62"/>
    <w:rsid w:val="003C0C02"/>
    <w:rsid w:val="003C22DD"/>
    <w:rsid w:val="003D3709"/>
    <w:rsid w:val="003E373B"/>
    <w:rsid w:val="003E54AD"/>
    <w:rsid w:val="003F005E"/>
    <w:rsid w:val="0040028D"/>
    <w:rsid w:val="00405316"/>
    <w:rsid w:val="0040536B"/>
    <w:rsid w:val="0040590C"/>
    <w:rsid w:val="00414366"/>
    <w:rsid w:val="00415903"/>
    <w:rsid w:val="00423E1D"/>
    <w:rsid w:val="0042591E"/>
    <w:rsid w:val="00431E11"/>
    <w:rsid w:val="00433715"/>
    <w:rsid w:val="00434499"/>
    <w:rsid w:val="004424B5"/>
    <w:rsid w:val="00443BA7"/>
    <w:rsid w:val="0044576F"/>
    <w:rsid w:val="004500F7"/>
    <w:rsid w:val="004547CB"/>
    <w:rsid w:val="00454D0B"/>
    <w:rsid w:val="004560F5"/>
    <w:rsid w:val="00456737"/>
    <w:rsid w:val="00467333"/>
    <w:rsid w:val="004728DF"/>
    <w:rsid w:val="004901F1"/>
    <w:rsid w:val="00491355"/>
    <w:rsid w:val="0049312A"/>
    <w:rsid w:val="004A31E1"/>
    <w:rsid w:val="004A32B0"/>
    <w:rsid w:val="004A554B"/>
    <w:rsid w:val="004B2F30"/>
    <w:rsid w:val="004B5BFE"/>
    <w:rsid w:val="004C431E"/>
    <w:rsid w:val="004C52C6"/>
    <w:rsid w:val="004C5BC4"/>
    <w:rsid w:val="004D5BE5"/>
    <w:rsid w:val="004E1DD2"/>
    <w:rsid w:val="004E3835"/>
    <w:rsid w:val="004F0940"/>
    <w:rsid w:val="00501A55"/>
    <w:rsid w:val="00503D68"/>
    <w:rsid w:val="00507973"/>
    <w:rsid w:val="005119E4"/>
    <w:rsid w:val="0051637E"/>
    <w:rsid w:val="00516C38"/>
    <w:rsid w:val="0052162F"/>
    <w:rsid w:val="00522FAC"/>
    <w:rsid w:val="00526B17"/>
    <w:rsid w:val="005376B8"/>
    <w:rsid w:val="00544682"/>
    <w:rsid w:val="00552739"/>
    <w:rsid w:val="005553DA"/>
    <w:rsid w:val="0055669D"/>
    <w:rsid w:val="005608F8"/>
    <w:rsid w:val="00561345"/>
    <w:rsid w:val="0057555C"/>
    <w:rsid w:val="00576ED6"/>
    <w:rsid w:val="00585C64"/>
    <w:rsid w:val="00590B22"/>
    <w:rsid w:val="00591945"/>
    <w:rsid w:val="00591D86"/>
    <w:rsid w:val="00592255"/>
    <w:rsid w:val="00594A83"/>
    <w:rsid w:val="00596469"/>
    <w:rsid w:val="005A0691"/>
    <w:rsid w:val="005A4893"/>
    <w:rsid w:val="005B4D18"/>
    <w:rsid w:val="005C147B"/>
    <w:rsid w:val="005C2DF2"/>
    <w:rsid w:val="005D16BF"/>
    <w:rsid w:val="005D3FDC"/>
    <w:rsid w:val="005D5C27"/>
    <w:rsid w:val="005E2DA9"/>
    <w:rsid w:val="005E2F8F"/>
    <w:rsid w:val="005F2BA8"/>
    <w:rsid w:val="005F63BF"/>
    <w:rsid w:val="00600B88"/>
    <w:rsid w:val="00601041"/>
    <w:rsid w:val="00605268"/>
    <w:rsid w:val="00607253"/>
    <w:rsid w:val="00607313"/>
    <w:rsid w:val="006108B8"/>
    <w:rsid w:val="006271D4"/>
    <w:rsid w:val="00642FA4"/>
    <w:rsid w:val="006533C2"/>
    <w:rsid w:val="00656050"/>
    <w:rsid w:val="00657B68"/>
    <w:rsid w:val="006601E9"/>
    <w:rsid w:val="006610C9"/>
    <w:rsid w:val="00670861"/>
    <w:rsid w:val="006715B7"/>
    <w:rsid w:val="00672859"/>
    <w:rsid w:val="00680033"/>
    <w:rsid w:val="00683D87"/>
    <w:rsid w:val="00683DEE"/>
    <w:rsid w:val="006843AA"/>
    <w:rsid w:val="006857B4"/>
    <w:rsid w:val="00686862"/>
    <w:rsid w:val="00686E5A"/>
    <w:rsid w:val="006920C4"/>
    <w:rsid w:val="006922FD"/>
    <w:rsid w:val="006A197A"/>
    <w:rsid w:val="006B1F39"/>
    <w:rsid w:val="006B4040"/>
    <w:rsid w:val="006B4690"/>
    <w:rsid w:val="006B5C83"/>
    <w:rsid w:val="006B7214"/>
    <w:rsid w:val="006B79D9"/>
    <w:rsid w:val="006B7D66"/>
    <w:rsid w:val="006C618F"/>
    <w:rsid w:val="006D1A4E"/>
    <w:rsid w:val="006D54F0"/>
    <w:rsid w:val="006E0999"/>
    <w:rsid w:val="006E6020"/>
    <w:rsid w:val="006E6610"/>
    <w:rsid w:val="006F3E82"/>
    <w:rsid w:val="0070066C"/>
    <w:rsid w:val="00703B72"/>
    <w:rsid w:val="00707343"/>
    <w:rsid w:val="007076A2"/>
    <w:rsid w:val="00707EAF"/>
    <w:rsid w:val="007102E1"/>
    <w:rsid w:val="00711FD9"/>
    <w:rsid w:val="00717A9F"/>
    <w:rsid w:val="007214D3"/>
    <w:rsid w:val="00725B25"/>
    <w:rsid w:val="007450FD"/>
    <w:rsid w:val="00752BC2"/>
    <w:rsid w:val="00752FD3"/>
    <w:rsid w:val="0075350F"/>
    <w:rsid w:val="00755267"/>
    <w:rsid w:val="00755D94"/>
    <w:rsid w:val="00756D26"/>
    <w:rsid w:val="007679DC"/>
    <w:rsid w:val="00795277"/>
    <w:rsid w:val="007A1237"/>
    <w:rsid w:val="007A35D1"/>
    <w:rsid w:val="007A4E7F"/>
    <w:rsid w:val="007B0ACF"/>
    <w:rsid w:val="007B43FC"/>
    <w:rsid w:val="007B6D49"/>
    <w:rsid w:val="007D7AF3"/>
    <w:rsid w:val="007E3560"/>
    <w:rsid w:val="007E532C"/>
    <w:rsid w:val="007E5DF2"/>
    <w:rsid w:val="007F3FEE"/>
    <w:rsid w:val="007F7AF6"/>
    <w:rsid w:val="008017E5"/>
    <w:rsid w:val="00805B54"/>
    <w:rsid w:val="008067A0"/>
    <w:rsid w:val="008078D3"/>
    <w:rsid w:val="00813EB8"/>
    <w:rsid w:val="00826869"/>
    <w:rsid w:val="00831807"/>
    <w:rsid w:val="00831B50"/>
    <w:rsid w:val="00833D0C"/>
    <w:rsid w:val="0083534C"/>
    <w:rsid w:val="008436BF"/>
    <w:rsid w:val="00847D0A"/>
    <w:rsid w:val="00853614"/>
    <w:rsid w:val="00855AF1"/>
    <w:rsid w:val="00856923"/>
    <w:rsid w:val="00860033"/>
    <w:rsid w:val="00865B56"/>
    <w:rsid w:val="008663DA"/>
    <w:rsid w:val="00871569"/>
    <w:rsid w:val="008774C9"/>
    <w:rsid w:val="00882AC6"/>
    <w:rsid w:val="00884FB3"/>
    <w:rsid w:val="00885FB4"/>
    <w:rsid w:val="00886424"/>
    <w:rsid w:val="00891A10"/>
    <w:rsid w:val="008A5192"/>
    <w:rsid w:val="008B2921"/>
    <w:rsid w:val="008C03A1"/>
    <w:rsid w:val="008C048B"/>
    <w:rsid w:val="008C5939"/>
    <w:rsid w:val="008C5AAE"/>
    <w:rsid w:val="008D3C7B"/>
    <w:rsid w:val="008D5838"/>
    <w:rsid w:val="008D6C70"/>
    <w:rsid w:val="008E0840"/>
    <w:rsid w:val="008E15CF"/>
    <w:rsid w:val="008E46E0"/>
    <w:rsid w:val="008F702E"/>
    <w:rsid w:val="008F7D4A"/>
    <w:rsid w:val="0090152E"/>
    <w:rsid w:val="009024E6"/>
    <w:rsid w:val="00903374"/>
    <w:rsid w:val="00904034"/>
    <w:rsid w:val="00913061"/>
    <w:rsid w:val="00914180"/>
    <w:rsid w:val="00915223"/>
    <w:rsid w:val="00920680"/>
    <w:rsid w:val="00920EA6"/>
    <w:rsid w:val="009251FB"/>
    <w:rsid w:val="0092698D"/>
    <w:rsid w:val="0093387B"/>
    <w:rsid w:val="00935C3E"/>
    <w:rsid w:val="0094134A"/>
    <w:rsid w:val="00947E6F"/>
    <w:rsid w:val="009507BD"/>
    <w:rsid w:val="009546C3"/>
    <w:rsid w:val="009549C1"/>
    <w:rsid w:val="009675F8"/>
    <w:rsid w:val="00974C1F"/>
    <w:rsid w:val="00983D89"/>
    <w:rsid w:val="009860A0"/>
    <w:rsid w:val="00990E5B"/>
    <w:rsid w:val="00993C49"/>
    <w:rsid w:val="009A42B8"/>
    <w:rsid w:val="009B182D"/>
    <w:rsid w:val="009B1C32"/>
    <w:rsid w:val="009B33B6"/>
    <w:rsid w:val="009B7CBF"/>
    <w:rsid w:val="009C6500"/>
    <w:rsid w:val="009C6783"/>
    <w:rsid w:val="009D26C4"/>
    <w:rsid w:val="009D6766"/>
    <w:rsid w:val="009D6BAB"/>
    <w:rsid w:val="009E34E1"/>
    <w:rsid w:val="009F0196"/>
    <w:rsid w:val="009F1F5B"/>
    <w:rsid w:val="00A02DE6"/>
    <w:rsid w:val="00A04F87"/>
    <w:rsid w:val="00A07D93"/>
    <w:rsid w:val="00A311E5"/>
    <w:rsid w:val="00A31864"/>
    <w:rsid w:val="00A32C3C"/>
    <w:rsid w:val="00A3433C"/>
    <w:rsid w:val="00A43773"/>
    <w:rsid w:val="00A51B78"/>
    <w:rsid w:val="00A57BC7"/>
    <w:rsid w:val="00A645E5"/>
    <w:rsid w:val="00A647D9"/>
    <w:rsid w:val="00A64E4C"/>
    <w:rsid w:val="00A825FC"/>
    <w:rsid w:val="00A86F71"/>
    <w:rsid w:val="00A909F0"/>
    <w:rsid w:val="00A92C0E"/>
    <w:rsid w:val="00A944EA"/>
    <w:rsid w:val="00A94905"/>
    <w:rsid w:val="00AA2014"/>
    <w:rsid w:val="00AA71CE"/>
    <w:rsid w:val="00AC4E74"/>
    <w:rsid w:val="00AC6FD2"/>
    <w:rsid w:val="00AD1134"/>
    <w:rsid w:val="00AD7975"/>
    <w:rsid w:val="00AD79CD"/>
    <w:rsid w:val="00AE7FD0"/>
    <w:rsid w:val="00AF2C93"/>
    <w:rsid w:val="00AF3025"/>
    <w:rsid w:val="00AF4398"/>
    <w:rsid w:val="00AF44DF"/>
    <w:rsid w:val="00AF5312"/>
    <w:rsid w:val="00AF604F"/>
    <w:rsid w:val="00B07A85"/>
    <w:rsid w:val="00B109C6"/>
    <w:rsid w:val="00B237E7"/>
    <w:rsid w:val="00B23A42"/>
    <w:rsid w:val="00B34A0D"/>
    <w:rsid w:val="00B34BD7"/>
    <w:rsid w:val="00B35122"/>
    <w:rsid w:val="00B36255"/>
    <w:rsid w:val="00B403DF"/>
    <w:rsid w:val="00B4122B"/>
    <w:rsid w:val="00B45D51"/>
    <w:rsid w:val="00B50B5F"/>
    <w:rsid w:val="00B547EB"/>
    <w:rsid w:val="00B64453"/>
    <w:rsid w:val="00B72B16"/>
    <w:rsid w:val="00B72FD2"/>
    <w:rsid w:val="00B730A3"/>
    <w:rsid w:val="00B76B31"/>
    <w:rsid w:val="00B77382"/>
    <w:rsid w:val="00B8031F"/>
    <w:rsid w:val="00B815C7"/>
    <w:rsid w:val="00B85AA5"/>
    <w:rsid w:val="00B90DBA"/>
    <w:rsid w:val="00B94A4D"/>
    <w:rsid w:val="00BA4A21"/>
    <w:rsid w:val="00BA596B"/>
    <w:rsid w:val="00BC7B2C"/>
    <w:rsid w:val="00BD5AC9"/>
    <w:rsid w:val="00BE2B9B"/>
    <w:rsid w:val="00BE388A"/>
    <w:rsid w:val="00BE754D"/>
    <w:rsid w:val="00BF6BAB"/>
    <w:rsid w:val="00C0526F"/>
    <w:rsid w:val="00C104DF"/>
    <w:rsid w:val="00C22572"/>
    <w:rsid w:val="00C2298A"/>
    <w:rsid w:val="00C24E1B"/>
    <w:rsid w:val="00C2761F"/>
    <w:rsid w:val="00C306DD"/>
    <w:rsid w:val="00C33FC3"/>
    <w:rsid w:val="00C34145"/>
    <w:rsid w:val="00C41657"/>
    <w:rsid w:val="00C44945"/>
    <w:rsid w:val="00C5073B"/>
    <w:rsid w:val="00C5155E"/>
    <w:rsid w:val="00C5736D"/>
    <w:rsid w:val="00C65CE2"/>
    <w:rsid w:val="00C74E30"/>
    <w:rsid w:val="00C8079F"/>
    <w:rsid w:val="00C830F3"/>
    <w:rsid w:val="00C86050"/>
    <w:rsid w:val="00C8652B"/>
    <w:rsid w:val="00C924E7"/>
    <w:rsid w:val="00C926A8"/>
    <w:rsid w:val="00C94C68"/>
    <w:rsid w:val="00C97A50"/>
    <w:rsid w:val="00CA0966"/>
    <w:rsid w:val="00CA2173"/>
    <w:rsid w:val="00CA635D"/>
    <w:rsid w:val="00CA6935"/>
    <w:rsid w:val="00CB03F0"/>
    <w:rsid w:val="00CE2374"/>
    <w:rsid w:val="00CE46AA"/>
    <w:rsid w:val="00CF11E1"/>
    <w:rsid w:val="00D0400C"/>
    <w:rsid w:val="00D07F29"/>
    <w:rsid w:val="00D12961"/>
    <w:rsid w:val="00D36926"/>
    <w:rsid w:val="00D401F0"/>
    <w:rsid w:val="00D435B4"/>
    <w:rsid w:val="00D5003C"/>
    <w:rsid w:val="00D54EE3"/>
    <w:rsid w:val="00D5600F"/>
    <w:rsid w:val="00D65344"/>
    <w:rsid w:val="00D7067F"/>
    <w:rsid w:val="00D73619"/>
    <w:rsid w:val="00D74A20"/>
    <w:rsid w:val="00D76B9C"/>
    <w:rsid w:val="00D80533"/>
    <w:rsid w:val="00D83316"/>
    <w:rsid w:val="00D84CF1"/>
    <w:rsid w:val="00D902CA"/>
    <w:rsid w:val="00D91178"/>
    <w:rsid w:val="00D916C0"/>
    <w:rsid w:val="00D91CF9"/>
    <w:rsid w:val="00D921AE"/>
    <w:rsid w:val="00DA33D5"/>
    <w:rsid w:val="00DA4282"/>
    <w:rsid w:val="00DA4D42"/>
    <w:rsid w:val="00DB0A7D"/>
    <w:rsid w:val="00DB402E"/>
    <w:rsid w:val="00DC1863"/>
    <w:rsid w:val="00DC764B"/>
    <w:rsid w:val="00DD5995"/>
    <w:rsid w:val="00DE0C0E"/>
    <w:rsid w:val="00DE419F"/>
    <w:rsid w:val="00E02C86"/>
    <w:rsid w:val="00E0437F"/>
    <w:rsid w:val="00E044AE"/>
    <w:rsid w:val="00E10629"/>
    <w:rsid w:val="00E11772"/>
    <w:rsid w:val="00E11D69"/>
    <w:rsid w:val="00E12FAC"/>
    <w:rsid w:val="00E154FA"/>
    <w:rsid w:val="00E22668"/>
    <w:rsid w:val="00E356F3"/>
    <w:rsid w:val="00E35FE4"/>
    <w:rsid w:val="00E441FA"/>
    <w:rsid w:val="00E55B08"/>
    <w:rsid w:val="00E5735B"/>
    <w:rsid w:val="00E63966"/>
    <w:rsid w:val="00E67D4F"/>
    <w:rsid w:val="00E725E1"/>
    <w:rsid w:val="00E751E3"/>
    <w:rsid w:val="00E758FE"/>
    <w:rsid w:val="00E75E61"/>
    <w:rsid w:val="00E76474"/>
    <w:rsid w:val="00E800F4"/>
    <w:rsid w:val="00E82A06"/>
    <w:rsid w:val="00E85904"/>
    <w:rsid w:val="00E94500"/>
    <w:rsid w:val="00EA134E"/>
    <w:rsid w:val="00EA229D"/>
    <w:rsid w:val="00EA74EA"/>
    <w:rsid w:val="00EB03FD"/>
    <w:rsid w:val="00EB326F"/>
    <w:rsid w:val="00EC1E83"/>
    <w:rsid w:val="00EC214E"/>
    <w:rsid w:val="00EC35BF"/>
    <w:rsid w:val="00EC699B"/>
    <w:rsid w:val="00EC6BB8"/>
    <w:rsid w:val="00EE0F01"/>
    <w:rsid w:val="00EE0FFB"/>
    <w:rsid w:val="00EE1337"/>
    <w:rsid w:val="00EE2785"/>
    <w:rsid w:val="00EF116A"/>
    <w:rsid w:val="00EF1523"/>
    <w:rsid w:val="00EF1EAC"/>
    <w:rsid w:val="00EF2283"/>
    <w:rsid w:val="00EF52F4"/>
    <w:rsid w:val="00F00020"/>
    <w:rsid w:val="00F00668"/>
    <w:rsid w:val="00F02AF0"/>
    <w:rsid w:val="00F0366F"/>
    <w:rsid w:val="00F04CB8"/>
    <w:rsid w:val="00F058DA"/>
    <w:rsid w:val="00F1077F"/>
    <w:rsid w:val="00F12E16"/>
    <w:rsid w:val="00F13968"/>
    <w:rsid w:val="00F15F9C"/>
    <w:rsid w:val="00F22A60"/>
    <w:rsid w:val="00F22B2D"/>
    <w:rsid w:val="00F323D6"/>
    <w:rsid w:val="00F4014F"/>
    <w:rsid w:val="00F413C9"/>
    <w:rsid w:val="00F42300"/>
    <w:rsid w:val="00F43B4D"/>
    <w:rsid w:val="00F47554"/>
    <w:rsid w:val="00F55A39"/>
    <w:rsid w:val="00F60A61"/>
    <w:rsid w:val="00F777F2"/>
    <w:rsid w:val="00F816F7"/>
    <w:rsid w:val="00F83F8E"/>
    <w:rsid w:val="00F87245"/>
    <w:rsid w:val="00F944BB"/>
    <w:rsid w:val="00F946C8"/>
    <w:rsid w:val="00FA4DA9"/>
    <w:rsid w:val="00FB1F0C"/>
    <w:rsid w:val="00FB56BA"/>
    <w:rsid w:val="00FB5CA5"/>
    <w:rsid w:val="00FB6C82"/>
    <w:rsid w:val="00FD03EB"/>
    <w:rsid w:val="00FE3B1F"/>
    <w:rsid w:val="00FE662F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FC6CA"/>
  <w15:docId w15:val="{B1B17E8F-9F89-4C34-8380-AAFB3F68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C3242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1D7561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1D756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1D7561"/>
    <w:rPr>
      <w:rFonts w:ascii="Calibri" w:eastAsiaTheme="minorEastAsia" w:hAnsi="Calibri" w:cs="Calibri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D75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7561"/>
    <w:rPr>
      <w:rFonts w:ascii="Calibri" w:eastAsiaTheme="minorEastAsia" w:hAnsi="Calibri" w:cs="Calibri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0526F"/>
    <w:pPr>
      <w:widowControl w:val="0"/>
      <w:adjustRightInd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mcntgmaildefault">
    <w:name w:val="mcntgmail_default"/>
    <w:basedOn w:val="a0"/>
    <w:rsid w:val="005F2BA8"/>
  </w:style>
  <w:style w:type="character" w:styleId="ac">
    <w:name w:val="footnote reference"/>
    <w:basedOn w:val="a0"/>
    <w:uiPriority w:val="99"/>
    <w:semiHidden/>
    <w:unhideWhenUsed/>
    <w:qFormat/>
    <w:rsid w:val="00F13968"/>
    <w:rPr>
      <w:rFonts w:ascii="Times New Roman" w:hAnsi="Times New Roman" w:cs="Times New Roman" w:hint="default"/>
      <w:vertAlign w:val="superscript"/>
    </w:rPr>
  </w:style>
  <w:style w:type="paragraph" w:styleId="ad">
    <w:name w:val="List Paragraph"/>
    <w:basedOn w:val="a"/>
    <w:uiPriority w:val="34"/>
    <w:qFormat/>
    <w:rsid w:val="00E85904"/>
    <w:pPr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Bodytext2">
    <w:name w:val="Body text (2)_"/>
    <w:basedOn w:val="a0"/>
    <w:link w:val="Bodytext20"/>
    <w:rsid w:val="00B8031F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B8031F"/>
    <w:pPr>
      <w:widowControl w:val="0"/>
      <w:shd w:val="clear" w:color="auto" w:fill="FFFFFF"/>
      <w:autoSpaceDE/>
      <w:autoSpaceDN/>
      <w:adjustRightInd/>
      <w:spacing w:after="0" w:line="274" w:lineRule="exact"/>
    </w:pPr>
    <w:rPr>
      <w:rFonts w:ascii="Times New Roman" w:eastAsia="Times New Roman" w:hAnsi="Times New Roman" w:cstheme="minorBidi"/>
      <w:lang w:eastAsia="en-US"/>
    </w:rPr>
  </w:style>
  <w:style w:type="paragraph" w:styleId="ae">
    <w:name w:val="Revision"/>
    <w:hidden/>
    <w:uiPriority w:val="99"/>
    <w:semiHidden/>
    <w:rsid w:val="00CA0966"/>
    <w:pPr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B76B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sk@auction-house.ru" TargetMode="External"/><Relationship Id="rId5" Type="http://schemas.openxmlformats.org/officeDocument/2006/relationships/hyperlink" Target="mailto:krsk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3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Moscow Rad</cp:lastModifiedBy>
  <cp:revision>46</cp:revision>
  <cp:lastPrinted>2021-12-13T07:35:00Z</cp:lastPrinted>
  <dcterms:created xsi:type="dcterms:W3CDTF">2022-04-11T06:03:00Z</dcterms:created>
  <dcterms:modified xsi:type="dcterms:W3CDTF">2022-08-10T09:03:00Z</dcterms:modified>
</cp:coreProperties>
</file>