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E4363F3" w:rsidR="00E41D4C" w:rsidRPr="00B141BB" w:rsidRDefault="00196EC5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6E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Pr="00846CAE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46C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75C84FE5" w:rsidR="00C56153" w:rsidRDefault="00846CAE" w:rsidP="00846C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846CAE">
        <w:t>Здание склада - 262,3 кв. м, земельный участок - 748 +/- 19 кв. м, адрес: Краснодарский кр., Выселковский р-н, ст-ца Выселки, ул. Ленина, д. 27, кадастровые номера 23:05:0602025:339, 23:05:0602025:138, земли населенных пунктов -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 сбыта и заготовок - для эксплуатации склада, ограничения и обременения: установлены ограничения на основании ст. 56 ЗК РФ, приказа "Об установлении границ водоохранных зон и прибрежных защитных полос, местоположений береговых линий (границ водных объектов)..." от 07.11.2017 №1550 выданного Министерством природных ресурсов Краснодарского края</w:t>
      </w:r>
      <w:r>
        <w:t xml:space="preserve"> – </w:t>
      </w:r>
      <w:r w:rsidRPr="00846CAE">
        <w:t>1</w:t>
      </w:r>
      <w:r>
        <w:t xml:space="preserve"> </w:t>
      </w:r>
      <w:r w:rsidRPr="00846CAE">
        <w:t>646</w:t>
      </w:r>
      <w:r>
        <w:t xml:space="preserve"> </w:t>
      </w:r>
      <w:r w:rsidRPr="00846CAE">
        <w:t>394,75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918088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26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26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F908B4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D26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13A" w:rsidRPr="00D26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августа 2022</w:t>
      </w:r>
      <w:r w:rsidR="00D2613A" w:rsidRPr="00D26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D261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C62EF0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261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261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3611099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261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FD4824E" w14:textId="77777777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16 августа 2022 г. по 26 сентября 2022 г. - в размере начальной цены продажи лота;</w:t>
      </w:r>
    </w:p>
    <w:p w14:paraId="1697F8ED" w14:textId="6531971E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91,80% от начальной цены продажи лота;</w:t>
      </w:r>
    </w:p>
    <w:p w14:paraId="5F35690C" w14:textId="3F4F3B82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83,60% от начальной цены продажи лота;</w:t>
      </w:r>
    </w:p>
    <w:p w14:paraId="1F0BE01B" w14:textId="7BD74A58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11 октября 2022 г. по 17 октября 2022 г. - в размере 75,40% от начальной цены продажи лота;</w:t>
      </w:r>
    </w:p>
    <w:p w14:paraId="25A1311F" w14:textId="38FD83C5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67,20% от начальной цены продажи лота;</w:t>
      </w:r>
    </w:p>
    <w:p w14:paraId="33E6266A" w14:textId="77777777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25 октября 2022 г. по 31 октября 2022 г. - в размере 59,00% от начальной цены продажи лота;</w:t>
      </w:r>
    </w:p>
    <w:p w14:paraId="1F5C742C" w14:textId="666F8735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01 ноября 2022 г. по 07 ноября 2022 г. - в размере 50,80% от начальной цены продажи лота;</w:t>
      </w:r>
    </w:p>
    <w:p w14:paraId="38E17049" w14:textId="05246695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ноября 2022 г. по 14 ноября 2022 г. - в размере 42,60% от начальной цены продажи лота;</w:t>
      </w:r>
    </w:p>
    <w:p w14:paraId="3B9D721E" w14:textId="2F928CE9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34,40% от начальной цены продажи лота;</w:t>
      </w:r>
    </w:p>
    <w:p w14:paraId="222FBB52" w14:textId="0E3D71EB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26,20% от начальной цены продажи лота;</w:t>
      </w:r>
    </w:p>
    <w:p w14:paraId="1C320B23" w14:textId="77777777" w:rsidR="005061EC" w:rsidRPr="005061EC" w:rsidRDefault="005061EC" w:rsidP="005061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18,00% от начальной цены продажи лота;</w:t>
      </w:r>
    </w:p>
    <w:p w14:paraId="4BC9EEB9" w14:textId="23843AB1" w:rsidR="00C56153" w:rsidRDefault="005061E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EC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9,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5061EC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1621F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1621F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1621F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1F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520A6D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0E95087" w:rsidR="00C56153" w:rsidRDefault="00C56153" w:rsidP="00B227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22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</w:t>
      </w:r>
      <w:r w:rsidR="00B2278A" w:rsidRPr="00B2278A">
        <w:rPr>
          <w:rFonts w:ascii="Times New Roman" w:hAnsi="Times New Roman" w:cs="Times New Roman"/>
          <w:sz w:val="24"/>
          <w:szCs w:val="24"/>
        </w:rPr>
        <w:t>9</w:t>
      </w:r>
      <w:r w:rsidR="00B2278A">
        <w:rPr>
          <w:rFonts w:ascii="Times New Roman" w:hAnsi="Times New Roman" w:cs="Times New Roman"/>
          <w:sz w:val="24"/>
          <w:szCs w:val="24"/>
        </w:rPr>
        <w:t>-</w:t>
      </w:r>
      <w:r w:rsidR="00B2278A" w:rsidRPr="00B2278A">
        <w:rPr>
          <w:rFonts w:ascii="Times New Roman" w:hAnsi="Times New Roman" w:cs="Times New Roman"/>
          <w:sz w:val="24"/>
          <w:szCs w:val="24"/>
        </w:rPr>
        <w:t>00 до 18</w:t>
      </w:r>
      <w:r w:rsidR="00B2278A">
        <w:rPr>
          <w:rFonts w:ascii="Times New Roman" w:hAnsi="Times New Roman" w:cs="Times New Roman"/>
          <w:sz w:val="24"/>
          <w:szCs w:val="24"/>
        </w:rPr>
        <w:t>-</w:t>
      </w:r>
      <w:r w:rsidR="00B2278A" w:rsidRPr="00B2278A">
        <w:rPr>
          <w:rFonts w:ascii="Times New Roman" w:hAnsi="Times New Roman" w:cs="Times New Roman"/>
          <w:sz w:val="24"/>
          <w:szCs w:val="24"/>
        </w:rPr>
        <w:t xml:space="preserve">00 часов по адресу: г. Москва, Павелецкая наб., д.8, тел. </w:t>
      </w:r>
      <w:r w:rsidR="00B2278A">
        <w:rPr>
          <w:rFonts w:ascii="Times New Roman" w:hAnsi="Times New Roman" w:cs="Times New Roman"/>
          <w:sz w:val="24"/>
          <w:szCs w:val="24"/>
        </w:rPr>
        <w:t>8</w:t>
      </w:r>
      <w:r w:rsidR="00B2278A" w:rsidRPr="00B2278A">
        <w:rPr>
          <w:rFonts w:ascii="Times New Roman" w:hAnsi="Times New Roman" w:cs="Times New Roman"/>
          <w:sz w:val="24"/>
          <w:szCs w:val="24"/>
        </w:rPr>
        <w:t xml:space="preserve">(495)984-19-70, доб. </w:t>
      </w:r>
      <w:r w:rsidR="00B2278A">
        <w:rPr>
          <w:rFonts w:ascii="Times New Roman" w:hAnsi="Times New Roman" w:cs="Times New Roman"/>
          <w:sz w:val="24"/>
          <w:szCs w:val="24"/>
        </w:rPr>
        <w:t xml:space="preserve">65-56,62-04,65-47; у ОТ: </w:t>
      </w:r>
      <w:r w:rsidR="00B2278A" w:rsidRPr="00B2278A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B2278A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621F0"/>
    <w:rsid w:val="001726D6"/>
    <w:rsid w:val="00196EC5"/>
    <w:rsid w:val="00203862"/>
    <w:rsid w:val="002C3A2C"/>
    <w:rsid w:val="00360DC6"/>
    <w:rsid w:val="003E6C81"/>
    <w:rsid w:val="00495D59"/>
    <w:rsid w:val="004B74A7"/>
    <w:rsid w:val="005061EC"/>
    <w:rsid w:val="00520A6D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46CAE"/>
    <w:rsid w:val="008C4892"/>
    <w:rsid w:val="008F1609"/>
    <w:rsid w:val="00953DA4"/>
    <w:rsid w:val="009804F8"/>
    <w:rsid w:val="009827DF"/>
    <w:rsid w:val="00987A46"/>
    <w:rsid w:val="009A23C0"/>
    <w:rsid w:val="009E68C2"/>
    <w:rsid w:val="009F0C4D"/>
    <w:rsid w:val="00A61E9E"/>
    <w:rsid w:val="00B2278A"/>
    <w:rsid w:val="00B749D3"/>
    <w:rsid w:val="00B97A00"/>
    <w:rsid w:val="00C15400"/>
    <w:rsid w:val="00C56153"/>
    <w:rsid w:val="00C66976"/>
    <w:rsid w:val="00D02882"/>
    <w:rsid w:val="00D115EC"/>
    <w:rsid w:val="00D16130"/>
    <w:rsid w:val="00D2613A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61E18B8-DE8A-4EEF-ACEA-D91CE063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2019-07-23T07:53:00Z</dcterms:created>
  <dcterms:modified xsi:type="dcterms:W3CDTF">2022-08-08T08:42:00Z</dcterms:modified>
</cp:coreProperties>
</file>