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9B" w:rsidRPr="00D601A4" w:rsidRDefault="00D12F2A" w:rsidP="00BF44FD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="00F42E9B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42752"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«__» _______ 20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</w:t>
      </w:r>
    </w:p>
    <w:p w:rsidR="00F42E9B" w:rsidRPr="00D601A4" w:rsidRDefault="00F42E9B" w:rsidP="00BF44FD">
      <w:pPr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E51E4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Газиянц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Вадим Борисович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, в лице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финансового</w:t>
      </w:r>
      <w:r w:rsidR="00FD2961" w:rsidRPr="00FD296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 xml:space="preserve"> управляющего Синякова Василия Андреевича</w:t>
      </w:r>
      <w:r w:rsidR="00FD2961" w:rsidRPr="00FD2961">
        <w:rPr>
          <w:rFonts w:ascii="Times New Roman" w:hAnsi="Times New Roman" w:cs="Times New Roman"/>
          <w:sz w:val="24"/>
          <w:szCs w:val="24"/>
        </w:rPr>
        <w:t>,</w:t>
      </w:r>
      <w:r w:rsidR="00FD2961" w:rsidRPr="00FD2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действующего на основании решения Арбитражного суда </w:t>
      </w:r>
      <w:r>
        <w:rPr>
          <w:rFonts w:ascii="Times New Roman" w:hAnsi="Times New Roman" w:cs="Times New Roman"/>
          <w:sz w:val="24"/>
          <w:szCs w:val="24"/>
        </w:rPr>
        <w:t xml:space="preserve">Ямало-Ненецкого автономного округа </w:t>
      </w:r>
      <w:r w:rsidRPr="00FE51E4">
        <w:rPr>
          <w:rFonts w:ascii="Times New Roman" w:hAnsi="Times New Roman" w:cs="Times New Roman"/>
          <w:sz w:val="24"/>
          <w:szCs w:val="24"/>
        </w:rPr>
        <w:t>от 10.08.2021 г. по делу А81-218/2020</w:t>
      </w:r>
      <w:r w:rsidR="00FD2961" w:rsidRPr="00FD2961">
        <w:rPr>
          <w:rFonts w:ascii="Times New Roman" w:hAnsi="Times New Roman" w:cs="Times New Roman"/>
          <w:sz w:val="24"/>
          <w:szCs w:val="24"/>
        </w:rPr>
        <w:t xml:space="preserve">, </w:t>
      </w:r>
      <w:r w:rsidR="00E42752" w:rsidRPr="00FD2961">
        <w:rPr>
          <w:rFonts w:ascii="Times New Roman" w:hAnsi="Times New Roman" w:cs="Times New Roman"/>
          <w:sz w:val="24"/>
          <w:szCs w:val="24"/>
        </w:rPr>
        <w:t>именуем</w:t>
      </w:r>
      <w:r w:rsidR="00A9760C" w:rsidRPr="00FD2961">
        <w:rPr>
          <w:rFonts w:ascii="Times New Roman" w:hAnsi="Times New Roman" w:cs="Times New Roman"/>
          <w:sz w:val="24"/>
          <w:szCs w:val="24"/>
        </w:rPr>
        <w:t>ый</w:t>
      </w:r>
      <w:r w:rsidR="00E42752" w:rsidRPr="00FD296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313B71">
        <w:rPr>
          <w:rFonts w:ascii="Times New Roman" w:hAnsi="Times New Roman" w:cs="Times New Roman"/>
          <w:sz w:val="24"/>
          <w:szCs w:val="24"/>
        </w:rPr>
        <w:t>«</w:t>
      </w:r>
      <w:r w:rsidR="00E42752" w:rsidRPr="00FD2961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313B71">
        <w:rPr>
          <w:rFonts w:ascii="Times New Roman" w:hAnsi="Times New Roman" w:cs="Times New Roman"/>
          <w:sz w:val="24"/>
          <w:szCs w:val="24"/>
        </w:rPr>
        <w:t>»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F42E9B" w:rsidRPr="00FD2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</w:t>
      </w:r>
      <w:r w:rsidR="00F42E9B" w:rsidRPr="00F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="00F42E9B"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«Покупатель»,</w:t>
      </w:r>
      <w:r w:rsidR="00F42E9B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нижеследующем. </w:t>
      </w:r>
    </w:p>
    <w:p w:rsidR="00F42E9B" w:rsidRPr="00FD2961" w:rsidRDefault="00F42E9B" w:rsidP="00BF44FD">
      <w:pPr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Default="00F42E9B" w:rsidP="00BF44FD">
      <w:pPr>
        <w:tabs>
          <w:tab w:val="left" w:pos="851"/>
        </w:tabs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DF7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F42E9B" w:rsidRPr="00D601A4" w:rsidRDefault="00F42E9B" w:rsidP="00916920">
      <w:pPr>
        <w:numPr>
          <w:ilvl w:val="1"/>
          <w:numId w:val="1"/>
        </w:numPr>
        <w:tabs>
          <w:tab w:val="clear" w:pos="90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передает Покупателю в собственность, а Покупатель обязуется принять и уплатить цену в соответствии с разделом 2 настоящего договора, следующее имущество: </w:t>
      </w:r>
      <w:r w:rsidR="000E1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Pr="00D60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2E9B" w:rsidRPr="00916920" w:rsidRDefault="00F42E9B" w:rsidP="00916920">
      <w:pPr>
        <w:numPr>
          <w:ilvl w:val="1"/>
          <w:numId w:val="1"/>
        </w:numPr>
        <w:tabs>
          <w:tab w:val="num" w:pos="1276"/>
          <w:tab w:val="num" w:pos="4140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собственности Продавца на </w:t>
      </w:r>
      <w:r w:rsidR="00A9760C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</w:t>
      </w:r>
      <w:r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</w:t>
      </w:r>
      <w:r w:rsidR="00916920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3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F53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C68" w:rsidRPr="00916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2E9B" w:rsidRPr="00D601A4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ходе </w:t>
      </w:r>
      <w:r w:rsidR="00A9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процедуры реализации имущества гражданина в деле о банкротстве </w:t>
      </w:r>
      <w:r w:rsidR="00FE51E4" w:rsidRPr="00FE51E4">
        <w:rPr>
          <w:rFonts w:ascii="Times New Roman" w:hAnsi="Times New Roman" w:cs="Times New Roman"/>
          <w:sz w:val="24"/>
          <w:szCs w:val="24"/>
        </w:rPr>
        <w:t>А81-218/2020</w:t>
      </w:r>
      <w:r w:rsidR="00FE51E4">
        <w:rPr>
          <w:rFonts w:ascii="Times New Roman" w:hAnsi="Times New Roman" w:cs="Times New Roman"/>
          <w:sz w:val="24"/>
          <w:szCs w:val="24"/>
        </w:rPr>
        <w:t xml:space="preserve"> 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публичных торгов, победителем которых признан Покупатель, согласно протоколу о результатах проведения торгов по лоту №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42E9B" w:rsidRDefault="00F42E9B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самостоятельно осуществляет 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E4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свой счет.</w:t>
      </w:r>
    </w:p>
    <w:p w:rsidR="00D249BC" w:rsidRDefault="00D249BC" w:rsidP="00BF44FD">
      <w:pPr>
        <w:numPr>
          <w:ilvl w:val="1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6" w:lineRule="atLeast"/>
        <w:ind w:left="0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Имущество переходит к Покупателю после полной оплаты стоимости Имущества.</w:t>
      </w:r>
    </w:p>
    <w:p w:rsidR="00F42E9B" w:rsidRPr="00D601A4" w:rsidRDefault="00F42E9B" w:rsidP="00BF44FD">
      <w:pPr>
        <w:tabs>
          <w:tab w:val="num" w:pos="1276"/>
        </w:tabs>
        <w:autoSpaceDE w:val="0"/>
        <w:autoSpaceDN w:val="0"/>
        <w:adjustRightInd w:val="0"/>
        <w:spacing w:after="0" w:line="26" w:lineRule="atLeast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DF7268" w:rsidP="00BB0B75">
      <w:pPr>
        <w:numPr>
          <w:ilvl w:val="0"/>
          <w:numId w:val="1"/>
        </w:numPr>
        <w:tabs>
          <w:tab w:val="num" w:pos="1276"/>
          <w:tab w:val="num" w:pos="3600"/>
        </w:tabs>
        <w:spacing w:after="0" w:line="26" w:lineRule="atLeast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F42E9B" w:rsidRPr="00D601A4" w:rsidRDefault="00F42E9B" w:rsidP="00BB0B75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договора определена в ходе открытых электронных торгов ___________________ (площадка 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601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проведения торгов по лоту №</w:t>
      </w:r>
      <w:r w:rsidR="0097512D"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продажная цена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Start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(_____) </w:t>
      </w:r>
      <w:proofErr w:type="gramEnd"/>
      <w:r w:rsidRPr="00D601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FE51E4" w:rsidRPr="00FE51E4" w:rsidRDefault="00F42E9B" w:rsidP="00FE51E4">
      <w:pPr>
        <w:numPr>
          <w:ilvl w:val="1"/>
          <w:numId w:val="1"/>
        </w:numPr>
        <w:tabs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Покупатель, за вычетом суммы </w:t>
      </w:r>
      <w:proofErr w:type="gramStart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задатка, уплаченного в размере _________________ обязан</w:t>
      </w:r>
      <w:proofErr w:type="gramEnd"/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уплатить Продавцу ________________</w:t>
      </w:r>
      <w:r w:rsidRPr="00FD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путем перечисления указанной суммы на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2CC"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6B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Продавца</w:t>
      </w:r>
      <w:r w:rsidR="006B02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2961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51E4">
        <w:rPr>
          <w:rFonts w:ascii="Times New Roman" w:hAnsi="Times New Roman" w:cs="Times New Roman"/>
          <w:sz w:val="24"/>
          <w:szCs w:val="24"/>
        </w:rPr>
        <w:t xml:space="preserve">ГАЗИЯНЦ ВАДИМ БОРИСОВИЧ, счет 40817810567103385029, ЗАПАДНО-СИБИРСКОЕ ОТДЕЛЕНИЕ №8647 ПАО СБЕРБАНК, БИК 047102651, </w:t>
      </w:r>
      <w:proofErr w:type="gramStart"/>
      <w:r w:rsidRPr="00FE51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E51E4">
        <w:rPr>
          <w:rFonts w:ascii="Times New Roman" w:hAnsi="Times New Roman" w:cs="Times New Roman"/>
          <w:sz w:val="24"/>
          <w:szCs w:val="24"/>
        </w:rPr>
        <w:t>/с  30101810800000000651, ИНН банка 7707083893</w:t>
      </w:r>
      <w:r w:rsidR="006B02B6">
        <w:rPr>
          <w:rFonts w:ascii="Times New Roman" w:hAnsi="Times New Roman" w:cs="Times New Roman"/>
          <w:sz w:val="24"/>
          <w:szCs w:val="24"/>
        </w:rPr>
        <w:t>.</w:t>
      </w:r>
    </w:p>
    <w:p w:rsidR="00FE51E4" w:rsidRDefault="00FE51E4" w:rsidP="00FE51E4">
      <w:pPr>
        <w:tabs>
          <w:tab w:val="num" w:pos="4140"/>
        </w:tabs>
        <w:spacing w:after="0" w:line="2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FD2961" w:rsidRDefault="00F42E9B" w:rsidP="00FE51E4">
      <w:pPr>
        <w:numPr>
          <w:ilvl w:val="1"/>
          <w:numId w:val="1"/>
        </w:numPr>
        <w:tabs>
          <w:tab w:val="num" w:pos="720"/>
          <w:tab w:val="num" w:pos="1276"/>
        </w:tabs>
        <w:spacing w:after="0" w:line="26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договору должна быть осуществлена Покупателем в течение 30 </w:t>
      </w:r>
      <w:r w:rsidR="00FE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FD29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подписания данного Договора.</w:t>
      </w:r>
    </w:p>
    <w:p w:rsidR="00F42E9B" w:rsidRPr="00D601A4" w:rsidRDefault="00F42E9B" w:rsidP="00FE51E4">
      <w:pPr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9B" w:rsidRPr="00D601A4" w:rsidRDefault="00F42E9B" w:rsidP="00FE51E4">
      <w:pPr>
        <w:shd w:val="clear" w:color="auto" w:fill="FFFFFF"/>
        <w:tabs>
          <w:tab w:val="left" w:pos="1133"/>
          <w:tab w:val="num" w:pos="1276"/>
          <w:tab w:val="left" w:pos="3402"/>
        </w:tabs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3.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ПОРЯДОК ПЕРЕДАЧИ ИМУЩЕСТВА</w:t>
      </w:r>
    </w:p>
    <w:p w:rsidR="00F42E9B" w:rsidRPr="00D601A4" w:rsidRDefault="00F42E9B" w:rsidP="00FE51E4">
      <w:pPr>
        <w:shd w:val="clear" w:color="auto" w:fill="FFFFFF"/>
        <w:tabs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Передача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от Продавца к Покупателю осуществляется по передаточному акту не позднее пяти дней с момента уплаты цены договора в полном объеме.</w:t>
      </w:r>
    </w:p>
    <w:p w:rsidR="00F42E9B" w:rsidRPr="00D601A4" w:rsidRDefault="00F42E9B" w:rsidP="006632CC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Покупатель с момента подписания передаточного акта несет все риски и  расходы, связанные 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эксплуатацией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7512D" w:rsidRPr="00D601A4" w:rsidRDefault="0097512D" w:rsidP="00BF44FD">
      <w:pPr>
        <w:shd w:val="clear" w:color="auto" w:fill="FFFFFF"/>
        <w:tabs>
          <w:tab w:val="left" w:pos="1224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Покупатель самостоятельно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и за свой счет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осуществляет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любые действия фактического характера в отношении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мест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его нахождения 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момент</w:t>
      </w:r>
      <w:r w:rsidR="004349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</w:t>
      </w:r>
      <w:r w:rsidR="00434921"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подписания передаточного акта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</w:p>
    <w:p w:rsidR="00F42E9B" w:rsidRPr="00D601A4" w:rsidRDefault="00F42E9B" w:rsidP="00BF44FD">
      <w:pPr>
        <w:shd w:val="clear" w:color="auto" w:fill="FFFFFF"/>
        <w:tabs>
          <w:tab w:val="left" w:pos="941"/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</w:tabs>
        <w:spacing w:before="5"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 xml:space="preserve">4.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ОБЯЗАННОСТИ СТОРОН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Продавец обязан:</w:t>
      </w:r>
    </w:p>
    <w:p w:rsidR="00F42E9B" w:rsidRPr="00D601A4" w:rsidRDefault="00F42E9B" w:rsidP="00BF44FD">
      <w:pPr>
        <w:shd w:val="clear" w:color="auto" w:fill="FFFFFF"/>
        <w:tabs>
          <w:tab w:val="left" w:pos="1134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>4.1.1.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После подписания передаточного акта передать Покупателю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имеющиеся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документы на </w:t>
      </w:r>
      <w:r w:rsidR="002663B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а также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протокол о результатах проведения торгов, другие документы, необходимые для совершения регистрационных действий с </w:t>
      </w:r>
      <w:r w:rsidR="002663B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Имуществом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left" w:pos="1138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Покупатель обязан: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42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4.2.1.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Уплатить  за  </w:t>
      </w:r>
      <w:r w:rsidR="0026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покупную цену, в соответствии с п. 2.2., 2.3.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1325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4.2.2.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Нести все 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расходы, указанные в пунктах 1.4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3.</w:t>
      </w:r>
      <w:r w:rsidR="00AB01DB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="0097512D"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настоящего договора.</w:t>
      </w:r>
    </w:p>
    <w:p w:rsidR="00F42E9B" w:rsidRPr="00D601A4" w:rsidRDefault="00F42E9B" w:rsidP="00BF44FD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num" w:pos="1276"/>
          <w:tab w:val="left" w:pos="3402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5. 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ОТВЕТСТВЕННОСТЬ СТОРОН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5.1</w:t>
      </w:r>
      <w:r w:rsidR="002C6BDD"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D601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нарушение сроков оплаты, установленных пунктом 2.3. настоящего договора, </w:t>
      </w:r>
      <w:r w:rsidRPr="00D601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уплачивает Продавцу пени в размере 0,1 % от неоплаченной   суммы платежа за каждый день </w:t>
      </w:r>
      <w:r w:rsidRPr="00D601A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просрочки.</w:t>
      </w:r>
    </w:p>
    <w:p w:rsidR="00F42E9B" w:rsidRPr="00D601A4" w:rsidRDefault="00F42E9B" w:rsidP="00BF44FD">
      <w:pPr>
        <w:shd w:val="clear" w:color="auto" w:fill="FFFFFF"/>
        <w:tabs>
          <w:tab w:val="left" w:pos="1162"/>
          <w:tab w:val="num" w:pos="1276"/>
        </w:tabs>
        <w:spacing w:before="5"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5.2. В случае нарушения порядка оплаты </w:t>
      </w:r>
      <w:r w:rsidR="002663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Имущества</w:t>
      </w:r>
      <w:r w:rsidRPr="00D601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соответствии с п. 2.3. настоящего договора, Продавец вправе в одностороннем порядке отказаться от исполнения настоящего договора путем направления Покупателю уведомления.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F42E9B" w:rsidRPr="00D601A4" w:rsidRDefault="00F42E9B" w:rsidP="00BF44FD">
      <w:pPr>
        <w:shd w:val="clear" w:color="auto" w:fill="FFFFFF"/>
        <w:tabs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:rsidR="00FD2961" w:rsidRPr="00D601A4" w:rsidRDefault="00F42E9B" w:rsidP="00C31D09">
      <w:pPr>
        <w:shd w:val="clear" w:color="auto" w:fill="FFFFFF"/>
        <w:tabs>
          <w:tab w:val="left" w:pos="0"/>
          <w:tab w:val="num" w:pos="1276"/>
        </w:tabs>
        <w:spacing w:after="0" w:line="2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6.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ЗАКЛЮЧИТЕЛЬНЫЕ ПОЛОЖЕНИЯ</w:t>
      </w:r>
    </w:p>
    <w:p w:rsidR="00F42E9B" w:rsidRPr="00D601A4" w:rsidRDefault="00F42E9B" w:rsidP="00BF44FD">
      <w:pPr>
        <w:shd w:val="clear" w:color="auto" w:fill="FFFFFF"/>
        <w:tabs>
          <w:tab w:val="left" w:pos="1142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6.1.</w:t>
      </w:r>
      <w:r w:rsidRPr="00D6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601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Настоящий договор вступает в силу с момента его подписания сторонами и действует до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полного исполнения взятых на себя по настоящему договору обязательств.</w:t>
      </w:r>
    </w:p>
    <w:p w:rsidR="00F42E9B" w:rsidRPr="00D601A4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6.2.</w:t>
      </w:r>
      <w:r w:rsidR="00543FC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Изменение условий настоящего договора производится по соглашению сторон.</w:t>
      </w:r>
    </w:p>
    <w:p w:rsidR="00F42E9B" w:rsidRDefault="00F42E9B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6.3.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Настоящий договор составлен на 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страницах в </w:t>
      </w:r>
      <w:r w:rsidR="009E70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D249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____</w:t>
      </w:r>
      <w:r w:rsidR="00AB01DB"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экземплярах.</w:t>
      </w:r>
    </w:p>
    <w:p w:rsidR="00543FC8" w:rsidRPr="00D601A4" w:rsidRDefault="00543FC8" w:rsidP="00BF44FD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311F8">
        <w:rPr>
          <w:rFonts w:ascii="Times New Roman" w:hAnsi="Times New Roman"/>
          <w:sz w:val="24"/>
          <w:szCs w:val="24"/>
        </w:rPr>
        <w:t>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</w:t>
      </w:r>
      <w:proofErr w:type="gramStart"/>
      <w:r w:rsidRPr="00C311F8">
        <w:rPr>
          <w:rFonts w:ascii="Times New Roman" w:hAnsi="Times New Roman"/>
          <w:sz w:val="24"/>
          <w:szCs w:val="24"/>
        </w:rPr>
        <w:t>дств св</w:t>
      </w:r>
      <w:proofErr w:type="gramEnd"/>
      <w:r w:rsidRPr="00C311F8">
        <w:rPr>
          <w:rFonts w:ascii="Times New Roman" w:hAnsi="Times New Roman"/>
          <w:sz w:val="24"/>
          <w:szCs w:val="24"/>
        </w:rPr>
        <w:t>язи признаются допустимыми доказательствами при рассмотрении спора судом.</w:t>
      </w:r>
    </w:p>
    <w:p w:rsidR="00F42E9B" w:rsidRDefault="00BB3C83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6.</w:t>
      </w:r>
      <w:r w:rsidR="00543F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D601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D601A4">
        <w:rPr>
          <w:rFonts w:ascii="Times New Roman" w:hAnsi="Times New Roman"/>
          <w:sz w:val="24"/>
          <w:szCs w:val="24"/>
        </w:rPr>
        <w:t>Все споры по настоящему договору подлежат рассмотрению в Арбитражном суде Тюменской области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юридическим лицом и спор подведомственен арбитражным судам</w:t>
      </w:r>
      <w:r w:rsidRPr="00D601A4">
        <w:rPr>
          <w:rFonts w:ascii="Times New Roman" w:hAnsi="Times New Roman"/>
          <w:sz w:val="24"/>
          <w:szCs w:val="24"/>
        </w:rPr>
        <w:t xml:space="preserve">) или </w:t>
      </w:r>
      <w:proofErr w:type="gramStart"/>
      <w:r w:rsidRPr="00D601A4">
        <w:rPr>
          <w:rFonts w:ascii="Times New Roman" w:hAnsi="Times New Roman"/>
          <w:sz w:val="24"/>
          <w:szCs w:val="24"/>
        </w:rPr>
        <w:t>в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1A4">
        <w:rPr>
          <w:rFonts w:ascii="Times New Roman" w:hAnsi="Times New Roman"/>
          <w:sz w:val="24"/>
          <w:szCs w:val="24"/>
        </w:rPr>
        <w:t>Калининском</w:t>
      </w:r>
      <w:proofErr w:type="gramEnd"/>
      <w:r w:rsidRPr="00D601A4">
        <w:rPr>
          <w:rFonts w:ascii="Times New Roman" w:hAnsi="Times New Roman"/>
          <w:sz w:val="24"/>
          <w:szCs w:val="24"/>
        </w:rPr>
        <w:t xml:space="preserve"> районном суде города Тюмени (</w:t>
      </w:r>
      <w:r w:rsidRPr="00D601A4">
        <w:rPr>
          <w:rFonts w:ascii="Times New Roman" w:hAnsi="Times New Roman"/>
          <w:i/>
          <w:sz w:val="24"/>
          <w:szCs w:val="24"/>
        </w:rPr>
        <w:t>в случае, когда Заявитель является физическим лицом и спор подведомственен судам общей юрисдикции</w:t>
      </w:r>
      <w:r w:rsidRPr="00D601A4">
        <w:rPr>
          <w:rFonts w:ascii="Times New Roman" w:hAnsi="Times New Roman"/>
          <w:sz w:val="24"/>
          <w:szCs w:val="24"/>
        </w:rPr>
        <w:t>).</w:t>
      </w:r>
    </w:p>
    <w:p w:rsidR="00C31D09" w:rsidRPr="00C31D09" w:rsidRDefault="00C31D09" w:rsidP="00C31D09">
      <w:pPr>
        <w:shd w:val="clear" w:color="auto" w:fill="FFFFFF"/>
        <w:tabs>
          <w:tab w:val="left" w:pos="1085"/>
          <w:tab w:val="num" w:pos="1276"/>
        </w:tabs>
        <w:spacing w:after="0" w:line="2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F42E9B" w:rsidRDefault="00F42E9B" w:rsidP="00BF44FD">
      <w:pPr>
        <w:shd w:val="clear" w:color="auto" w:fill="FFFFFF"/>
        <w:spacing w:after="0" w:line="2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 w:rsidRPr="00D601A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7. </w:t>
      </w:r>
      <w:r w:rsidR="00DF726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АДРЕСА И РЕКВИЗИТЫ СТОРОН</w:t>
      </w:r>
    </w:p>
    <w:p w:rsidR="00F42E9B" w:rsidRPr="00D601A4" w:rsidRDefault="00F42E9B" w:rsidP="00C31D09">
      <w:pPr>
        <w:shd w:val="clear" w:color="auto" w:fill="FFFFFF"/>
        <w:spacing w:after="0" w:line="26" w:lineRule="atLeas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42E9B" w:rsidRPr="00C31D09" w:rsidTr="00FE51E4">
        <w:tc>
          <w:tcPr>
            <w:tcW w:w="4785" w:type="dxa"/>
          </w:tcPr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D2961" w:rsidRPr="00C31D09" w:rsidRDefault="002811F9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Газиянц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Вадим Борисович</w:t>
            </w:r>
          </w:p>
          <w:p w:rsidR="002663B8" w:rsidRPr="00C31D09" w:rsidRDefault="002663B8" w:rsidP="00FD2961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2811F9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30.10.1978 г.р., г. Речица Гомельской области, ИНН 890512604389, СНИЛС 152-596-39694, зарегистрирован по адресу: 629832, ЯНАО, г. </w:t>
            </w:r>
            <w:proofErr w:type="spellStart"/>
            <w:r w:rsidRPr="002811F9">
              <w:rPr>
                <w:rFonts w:ascii="Times New Roman" w:hAnsi="Times New Roman" w:cs="Times New Roman"/>
                <w:sz w:val="24"/>
                <w:szCs w:val="24"/>
              </w:rPr>
              <w:t>Губкинский</w:t>
            </w:r>
            <w:proofErr w:type="spellEnd"/>
            <w:r w:rsidRPr="002811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11F9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2811F9">
              <w:rPr>
                <w:rFonts w:ascii="Times New Roman" w:hAnsi="Times New Roman" w:cs="Times New Roman"/>
                <w:sz w:val="24"/>
                <w:szCs w:val="24"/>
              </w:rPr>
              <w:t>. 12, д. 29, кв. 10</w:t>
            </w:r>
          </w:p>
          <w:p w:rsidR="002811F9" w:rsidRDefault="002811F9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76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804076">
              <w:rPr>
                <w:rFonts w:ascii="Times New Roman" w:hAnsi="Times New Roman" w:cs="Times New Roman"/>
                <w:b/>
                <w:sz w:val="24"/>
                <w:szCs w:val="24"/>
              </w:rPr>
              <w:t>625003, г. Тюмень, а/я 2717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13B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sinyakov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gmail</w:t>
            </w:r>
            <w:proofErr w:type="spellEnd"/>
            <w:r w:rsidRPr="00313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1D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804076" w:rsidRPr="00313B71" w:rsidRDefault="00804076" w:rsidP="00804076">
            <w:pPr>
              <w:widowControl w:val="0"/>
              <w:autoSpaceDE w:val="0"/>
              <w:autoSpaceDN w:val="0"/>
              <w:adjustRightInd w:val="0"/>
              <w:spacing w:line="26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1F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40817810567103385029, ЗАПАДНО-СИБИРСКОЕ ОТДЕЛЕНИЕ №8647 ПАО </w:t>
            </w:r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СБЕРБАНК, БИК 047102651, </w:t>
            </w:r>
            <w:proofErr w:type="gramStart"/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81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 30101810800000000651, ИНН банка 7707083893</w:t>
            </w:r>
          </w:p>
          <w:p w:rsidR="002811F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2811F9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="00804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</w:t>
            </w: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9B" w:rsidRPr="00C31D09" w:rsidRDefault="00F42E9B" w:rsidP="00FD2961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Синяков В.А./</w:t>
            </w:r>
          </w:p>
        </w:tc>
        <w:tc>
          <w:tcPr>
            <w:tcW w:w="4786" w:type="dxa"/>
          </w:tcPr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Покупатель:</w:t>
            </w: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27F00" w:rsidRPr="00C31D09" w:rsidRDefault="00627F00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517EC" w:rsidRPr="00C31D09" w:rsidRDefault="00F517EC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Pr="00C31D09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2961" w:rsidRPr="00C31D09" w:rsidRDefault="00FD2961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663B8" w:rsidRDefault="002663B8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811F9" w:rsidRPr="00C31D09" w:rsidRDefault="002811F9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E9B" w:rsidRPr="00C31D09" w:rsidRDefault="00F42E9B" w:rsidP="00BF44FD">
            <w:pPr>
              <w:spacing w:after="0" w:line="26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D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___________________/ ____________/</w:t>
            </w:r>
          </w:p>
        </w:tc>
      </w:tr>
    </w:tbl>
    <w:p w:rsidR="00AE4DC0" w:rsidRPr="00FD2961" w:rsidRDefault="00AE4D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DC0" w:rsidRPr="00FD2961" w:rsidSect="0079047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75" w:rsidRDefault="00BB0B75" w:rsidP="00BF44FD">
      <w:pPr>
        <w:spacing w:after="0" w:line="240" w:lineRule="auto"/>
      </w:pPr>
      <w:r>
        <w:separator/>
      </w:r>
    </w:p>
  </w:endnote>
  <w:endnote w:type="continuationSeparator" w:id="0">
    <w:p w:rsidR="00BB0B75" w:rsidRDefault="00BB0B75" w:rsidP="00BF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570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0B75" w:rsidRPr="00804076" w:rsidRDefault="00BB0B75">
        <w:pPr>
          <w:pStyle w:val="a5"/>
          <w:jc w:val="center"/>
          <w:rPr>
            <w:rFonts w:ascii="Times New Roman" w:hAnsi="Times New Roman" w:cs="Times New Roman"/>
          </w:rPr>
        </w:pPr>
        <w:r w:rsidRPr="00804076">
          <w:rPr>
            <w:rFonts w:ascii="Times New Roman" w:hAnsi="Times New Roman" w:cs="Times New Roman"/>
          </w:rPr>
          <w:fldChar w:fldCharType="begin"/>
        </w:r>
        <w:r w:rsidRPr="00804076">
          <w:rPr>
            <w:rFonts w:ascii="Times New Roman" w:hAnsi="Times New Roman" w:cs="Times New Roman"/>
          </w:rPr>
          <w:instrText>PAGE   \* MERGEFORMAT</w:instrText>
        </w:r>
        <w:r w:rsidRPr="00804076">
          <w:rPr>
            <w:rFonts w:ascii="Times New Roman" w:hAnsi="Times New Roman" w:cs="Times New Roman"/>
          </w:rPr>
          <w:fldChar w:fldCharType="separate"/>
        </w:r>
        <w:r w:rsidR="00A9577B">
          <w:rPr>
            <w:rFonts w:ascii="Times New Roman" w:hAnsi="Times New Roman" w:cs="Times New Roman"/>
            <w:noProof/>
          </w:rPr>
          <w:t>2</w:t>
        </w:r>
        <w:r w:rsidRPr="00804076">
          <w:rPr>
            <w:rFonts w:ascii="Times New Roman" w:hAnsi="Times New Roman" w:cs="Times New Roman"/>
          </w:rPr>
          <w:fldChar w:fldCharType="end"/>
        </w:r>
      </w:p>
    </w:sdtContent>
  </w:sdt>
  <w:p w:rsidR="00BB0B75" w:rsidRDefault="00BB0B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75" w:rsidRDefault="00BB0B75" w:rsidP="00BF44FD">
      <w:pPr>
        <w:spacing w:after="0" w:line="240" w:lineRule="auto"/>
      </w:pPr>
      <w:r>
        <w:separator/>
      </w:r>
    </w:p>
  </w:footnote>
  <w:footnote w:type="continuationSeparator" w:id="0">
    <w:p w:rsidR="00BB0B75" w:rsidRDefault="00BB0B75" w:rsidP="00BF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E6C86"/>
    <w:multiLevelType w:val="multilevel"/>
    <w:tmpl w:val="3D462CF2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E9B"/>
    <w:rsid w:val="000037C7"/>
    <w:rsid w:val="00032DEA"/>
    <w:rsid w:val="00082263"/>
    <w:rsid w:val="000E139D"/>
    <w:rsid w:val="000E5001"/>
    <w:rsid w:val="00115EF5"/>
    <w:rsid w:val="001E2818"/>
    <w:rsid w:val="00227628"/>
    <w:rsid w:val="0024641B"/>
    <w:rsid w:val="002663B8"/>
    <w:rsid w:val="002811F9"/>
    <w:rsid w:val="002C6BDD"/>
    <w:rsid w:val="00313B71"/>
    <w:rsid w:val="003A1B72"/>
    <w:rsid w:val="00420AF3"/>
    <w:rsid w:val="00434921"/>
    <w:rsid w:val="004704C8"/>
    <w:rsid w:val="00543FC8"/>
    <w:rsid w:val="005E4687"/>
    <w:rsid w:val="00627F00"/>
    <w:rsid w:val="006632CC"/>
    <w:rsid w:val="006B02B6"/>
    <w:rsid w:val="00723A6E"/>
    <w:rsid w:val="00790470"/>
    <w:rsid w:val="00804076"/>
    <w:rsid w:val="00914AD0"/>
    <w:rsid w:val="00916920"/>
    <w:rsid w:val="0097512D"/>
    <w:rsid w:val="009B0813"/>
    <w:rsid w:val="009E70BC"/>
    <w:rsid w:val="00A20AC6"/>
    <w:rsid w:val="00A81EF1"/>
    <w:rsid w:val="00A9577B"/>
    <w:rsid w:val="00A9760C"/>
    <w:rsid w:val="00AB01DB"/>
    <w:rsid w:val="00AC55B2"/>
    <w:rsid w:val="00AE4DC0"/>
    <w:rsid w:val="00B46B41"/>
    <w:rsid w:val="00BB0B75"/>
    <w:rsid w:val="00BB3C83"/>
    <w:rsid w:val="00BF44FD"/>
    <w:rsid w:val="00C0042B"/>
    <w:rsid w:val="00C15CE2"/>
    <w:rsid w:val="00C31D09"/>
    <w:rsid w:val="00C34FDA"/>
    <w:rsid w:val="00D068A9"/>
    <w:rsid w:val="00D12F2A"/>
    <w:rsid w:val="00D249BC"/>
    <w:rsid w:val="00D33D64"/>
    <w:rsid w:val="00D45036"/>
    <w:rsid w:val="00D53CDF"/>
    <w:rsid w:val="00D601A4"/>
    <w:rsid w:val="00D84C11"/>
    <w:rsid w:val="00D909F9"/>
    <w:rsid w:val="00D9230B"/>
    <w:rsid w:val="00DB6E7C"/>
    <w:rsid w:val="00DF7268"/>
    <w:rsid w:val="00E42752"/>
    <w:rsid w:val="00E43680"/>
    <w:rsid w:val="00E64521"/>
    <w:rsid w:val="00F42E9B"/>
    <w:rsid w:val="00F517EC"/>
    <w:rsid w:val="00F53C68"/>
    <w:rsid w:val="00FD2961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FD296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D2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4FD"/>
  </w:style>
  <w:style w:type="paragraph" w:styleId="a5">
    <w:name w:val="footer"/>
    <w:basedOn w:val="a"/>
    <w:link w:val="a6"/>
    <w:uiPriority w:val="99"/>
    <w:unhideWhenUsed/>
    <w:rsid w:val="00BF4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4FD"/>
  </w:style>
  <w:style w:type="paragraph" w:styleId="a7">
    <w:name w:val="Balloon Text"/>
    <w:basedOn w:val="a"/>
    <w:link w:val="a8"/>
    <w:uiPriority w:val="99"/>
    <w:semiHidden/>
    <w:unhideWhenUsed/>
    <w:rsid w:val="00D53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3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E0C8-577E-4166-96C0-679A4533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Синяков Василий Андреевич</dc:creator>
  <cp:lastModifiedBy>admin</cp:lastModifiedBy>
  <cp:revision>29</cp:revision>
  <cp:lastPrinted>2017-01-30T07:14:00Z</cp:lastPrinted>
  <dcterms:created xsi:type="dcterms:W3CDTF">2017-07-05T11:32:00Z</dcterms:created>
  <dcterms:modified xsi:type="dcterms:W3CDTF">2022-08-11T07:00:00Z</dcterms:modified>
</cp:coreProperties>
</file>