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2B630" w14:textId="77777777" w:rsidR="00CA0976" w:rsidRPr="00324F6F" w:rsidRDefault="00CA0976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E5F227" w14:textId="1E0DF00B" w:rsidR="00E41D4C" w:rsidRPr="00324F6F" w:rsidRDefault="00E41D4C" w:rsidP="00324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F6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CA0976" w:rsidRPr="00324F6F">
        <w:rPr>
          <w:rFonts w:ascii="Times New Roman" w:hAnsi="Times New Roman" w:cs="Times New Roman"/>
          <w:sz w:val="24"/>
          <w:szCs w:val="24"/>
        </w:rPr>
        <w:t>o.ivanova@auction-house.ru</w:t>
      </w:r>
      <w:r w:rsidRPr="00324F6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CA0976" w:rsidRPr="00324F6F">
        <w:rPr>
          <w:rFonts w:ascii="Times New Roman" w:hAnsi="Times New Roman" w:cs="Times New Roman"/>
          <w:sz w:val="24"/>
          <w:szCs w:val="24"/>
        </w:rPr>
        <w:t xml:space="preserve">Акционерным коммерческим банком «НАЦИОНАЛЬНЫЙ ЗАЛОГОВЫЙ БАНК» Открытое акционерное общество (АКБ «НЗБанк» ОАО), (адрес регистрации: </w:t>
      </w:r>
      <w:r w:rsidR="00CA0976" w:rsidRPr="00324F6F">
        <w:rPr>
          <w:rFonts w:ascii="Times New Roman" w:hAnsi="Times New Roman" w:cs="Times New Roman"/>
          <w:bCs/>
          <w:sz w:val="24"/>
          <w:szCs w:val="24"/>
        </w:rPr>
        <w:t>141700, Московская обл., г. Долгопрудный, ул. Первомайская, д. 21</w:t>
      </w:r>
      <w:r w:rsidR="00CA0976" w:rsidRPr="00324F6F">
        <w:rPr>
          <w:rFonts w:ascii="Times New Roman" w:hAnsi="Times New Roman" w:cs="Times New Roman"/>
          <w:sz w:val="24"/>
          <w:szCs w:val="24"/>
        </w:rPr>
        <w:t xml:space="preserve">, ИНН </w:t>
      </w:r>
      <w:r w:rsidR="00CA0976" w:rsidRPr="00324F6F">
        <w:rPr>
          <w:rFonts w:ascii="Times New Roman" w:hAnsi="Times New Roman" w:cs="Times New Roman"/>
          <w:bCs/>
          <w:sz w:val="24"/>
          <w:szCs w:val="24"/>
        </w:rPr>
        <w:t>5008004581</w:t>
      </w:r>
      <w:r w:rsidR="00CA0976" w:rsidRPr="00324F6F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CA0976" w:rsidRPr="00324F6F">
        <w:rPr>
          <w:rFonts w:ascii="Times New Roman" w:hAnsi="Times New Roman" w:cs="Times New Roman"/>
          <w:bCs/>
          <w:sz w:val="24"/>
          <w:szCs w:val="24"/>
        </w:rPr>
        <w:t>1025000003830</w:t>
      </w:r>
      <w:r w:rsidR="00CA0976" w:rsidRPr="00324F6F">
        <w:rPr>
          <w:rFonts w:ascii="Times New Roman" w:hAnsi="Times New Roman" w:cs="Times New Roman"/>
          <w:sz w:val="24"/>
          <w:szCs w:val="24"/>
        </w:rPr>
        <w:t xml:space="preserve">) </w:t>
      </w:r>
      <w:r w:rsidRPr="00324F6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CA0976" w:rsidRPr="00324F6F">
        <w:rPr>
          <w:rFonts w:ascii="Times New Roman" w:hAnsi="Times New Roman" w:cs="Times New Roman"/>
          <w:sz w:val="24"/>
          <w:szCs w:val="24"/>
        </w:rPr>
        <w:t xml:space="preserve">Московской области от 26 января 2017 г. по делу № А41-81635/16 </w:t>
      </w:r>
      <w:r w:rsidRPr="00324F6F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58046C" w:rsidRPr="00324F6F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24F6F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 проводит электронные </w:t>
      </w:r>
      <w:r w:rsidRPr="00324F6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324F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F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324F6F" w:rsidRDefault="00555595" w:rsidP="00324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F6F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324F6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B92ED39" w14:textId="77777777" w:rsidR="00F376E5" w:rsidRPr="00324F6F" w:rsidRDefault="00F376E5" w:rsidP="00324F6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E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 лицам:</w:t>
      </w:r>
    </w:p>
    <w:p w14:paraId="5623EF4B" w14:textId="4BD7F59A" w:rsidR="00C56153" w:rsidRPr="00324F6F" w:rsidRDefault="00D32B4B" w:rsidP="00324F6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F6F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324F6F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"Гарус", ИНН 7710972187, (залогодатель – ООО "МЕЛИОР СТРОЙ", ИНН 7726737580), КД 2868-к от 15.04.2016, соглашение о переводе долга от 10.11.2016, решение АС г. Москвы от 25.06.2020 по делу А40-298569/19-137-2437, определение АС Московской обл. от 28.10.2019 по делу А41-81635/16, определение АС г. Москвы от 23.03.2022 по делу А41-47862/18 о включении в 4 очередь РТК, находится в стадии ликвидации (216 193 754,55 руб.)</w:t>
      </w:r>
      <w:r w:rsidRPr="00324F6F">
        <w:rPr>
          <w:rFonts w:ascii="Times New Roman" w:hAnsi="Times New Roman" w:cs="Times New Roman"/>
          <w:sz w:val="24"/>
          <w:szCs w:val="24"/>
        </w:rPr>
        <w:t>–</w:t>
      </w:r>
      <w:r w:rsidRPr="00324F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F6F">
        <w:rPr>
          <w:rFonts w:ascii="Times New Roman" w:eastAsia="Times New Roman" w:hAnsi="Times New Roman" w:cs="Times New Roman"/>
          <w:color w:val="000000"/>
          <w:sz w:val="24"/>
          <w:szCs w:val="24"/>
        </w:rPr>
        <w:t>153 713 759,49</w:t>
      </w:r>
      <w:r w:rsidRPr="00324F6F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4351655" w14:textId="02853098" w:rsidR="00555595" w:rsidRPr="00324F6F" w:rsidRDefault="00555595" w:rsidP="00324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F6F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562CFD" w:rsidRPr="00324F6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24F6F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24F6F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324F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324F6F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324F6F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6F7FFEC" w:rsidR="0003404B" w:rsidRPr="00324F6F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F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324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324F6F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324F6F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324F6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324F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324F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B464A2" w:rsidRPr="00324F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 августа</w:t>
      </w:r>
      <w:r w:rsidR="005742CC" w:rsidRPr="00324F6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324F6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 w:rsidRPr="00324F6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324F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B464A2" w:rsidRPr="00324F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17 октября </w:t>
      </w:r>
      <w:r w:rsidR="00002933" w:rsidRPr="00324F6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 w:rsidRPr="00324F6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324F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324F6F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F6F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38F9EDF" w:rsidR="0003404B" w:rsidRPr="00324F6F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F6F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324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324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324F6F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B464A2" w:rsidRPr="00324F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 августа</w:t>
      </w:r>
      <w:r w:rsidR="00B464A2" w:rsidRPr="00324F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324F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 w:rsidRPr="00324F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324F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324F6F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324F6F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324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324F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24F6F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</w:t>
      </w:r>
      <w:r w:rsidR="00562CFD" w:rsidRPr="00324F6F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324F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0E47D7FC" w:rsidR="008F1609" w:rsidRPr="00324F6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F6F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562CFD" w:rsidRPr="00324F6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24F6F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562CFD" w:rsidRPr="00324F6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24F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151CD0A" w14:textId="4969F9F7" w:rsidR="00B464A2" w:rsidRPr="00324F6F" w:rsidRDefault="0003404B" w:rsidP="00B464A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F6F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562CFD" w:rsidRPr="00324F6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24F6F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B464A2" w:rsidRPr="00324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301B2CE" w14:textId="0FC2F43F" w:rsidR="00B464A2" w:rsidRPr="00324F6F" w:rsidRDefault="00B464A2" w:rsidP="00B464A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4A2">
        <w:rPr>
          <w:rFonts w:ascii="Times New Roman" w:eastAsia="Times New Roman" w:hAnsi="Times New Roman" w:cs="Times New Roman"/>
          <w:color w:val="000000"/>
          <w:sz w:val="24"/>
          <w:szCs w:val="24"/>
        </w:rPr>
        <w:t>с 16 августа 2022 г. по 26 сентября 2022 г. - в размере начальной цены продажи лот</w:t>
      </w:r>
      <w:r w:rsidR="00562CFD" w:rsidRPr="00324F6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464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33556C2" w14:textId="17C451AA" w:rsidR="00B464A2" w:rsidRPr="00324F6F" w:rsidRDefault="00B464A2" w:rsidP="00B464A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4A2">
        <w:rPr>
          <w:rFonts w:ascii="Times New Roman" w:eastAsia="Times New Roman" w:hAnsi="Times New Roman" w:cs="Times New Roman"/>
          <w:color w:val="000000"/>
          <w:sz w:val="24"/>
          <w:szCs w:val="24"/>
        </w:rPr>
        <w:t>с 27 сентября 2022 г. по 03 октября 2022 г. - в размере 96,00% от начальной цены продажи лот</w:t>
      </w:r>
      <w:r w:rsidR="00562CFD" w:rsidRPr="00324F6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464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4E4D16" w14:textId="2BDA72BA" w:rsidR="00B464A2" w:rsidRPr="00324F6F" w:rsidRDefault="00B464A2" w:rsidP="00B464A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4A2">
        <w:rPr>
          <w:rFonts w:ascii="Times New Roman" w:eastAsia="Times New Roman" w:hAnsi="Times New Roman" w:cs="Times New Roman"/>
          <w:color w:val="000000"/>
          <w:sz w:val="24"/>
          <w:szCs w:val="24"/>
        </w:rPr>
        <w:t>с 04 октября 2022 г. по 10 октября 2022 г. - в размере 92,00% от начальной цены продажи лот</w:t>
      </w:r>
      <w:r w:rsidR="00562CFD" w:rsidRPr="00324F6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464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67C283" w14:textId="458FD5E3" w:rsidR="0003404B" w:rsidRPr="00324F6F" w:rsidRDefault="00B464A2" w:rsidP="00B464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4A2">
        <w:rPr>
          <w:rFonts w:ascii="Times New Roman" w:eastAsia="Times New Roman" w:hAnsi="Times New Roman" w:cs="Times New Roman"/>
          <w:color w:val="000000"/>
          <w:sz w:val="24"/>
          <w:szCs w:val="24"/>
        </w:rPr>
        <w:t>с 11 октября 2022 г. по 17 октября 2022 г. - в размере 88,00% от начальной цены продажи лот</w:t>
      </w:r>
      <w:r w:rsidR="00562CFD" w:rsidRPr="00324F6F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46FF98F4" w14:textId="5BD31498" w:rsidR="008F1609" w:rsidRPr="00324F6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24F6F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324F6F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F6F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324F6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</w:t>
      </w:r>
      <w:r w:rsidR="00F463FC" w:rsidRPr="00324F6F">
        <w:rPr>
          <w:rFonts w:ascii="Times New Roman" w:hAnsi="Times New Roman" w:cs="Times New Roman"/>
          <w:sz w:val="24"/>
          <w:szCs w:val="24"/>
        </w:rPr>
        <w:lastRenderedPageBreak/>
        <w:t>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324F6F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F6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324F6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24F6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324F6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24F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324F6F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324F6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324F6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F6F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324F6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F6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324F6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F6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324F6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F6F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324F6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F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24F6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324F6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F6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324F6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F6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5923F7" w:rsidR="008F1609" w:rsidRPr="00324F6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F6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прием заявок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324F6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F6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324F6F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F6F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324F6F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F6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324F6F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324F6F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F6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324F6F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324F6F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5D6540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F6F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ППП не позднее, чем за 3 (Три) дня до даты </w:t>
      </w:r>
      <w:r w:rsidRPr="005D6540">
        <w:rPr>
          <w:rFonts w:ascii="Times New Roman" w:hAnsi="Times New Roman" w:cs="Times New Roman"/>
          <w:sz w:val="24"/>
          <w:szCs w:val="24"/>
        </w:rPr>
        <w:t>подведения итогов Торгов ППП.</w:t>
      </w:r>
    </w:p>
    <w:p w14:paraId="34EE56E4" w14:textId="647A8832" w:rsidR="00C56153" w:rsidRPr="005D6540" w:rsidRDefault="00C56153" w:rsidP="00324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540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можно получить у КУ </w:t>
      </w:r>
      <w:r w:rsidR="00450804" w:rsidRPr="005D6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5D6540" w:rsidRPr="005D6540">
        <w:rPr>
          <w:rFonts w:ascii="Times New Roman" w:hAnsi="Times New Roman" w:cs="Times New Roman"/>
          <w:sz w:val="24"/>
          <w:szCs w:val="24"/>
        </w:rPr>
        <w:t>10</w:t>
      </w:r>
      <w:r w:rsidR="00450804" w:rsidRPr="005D6540">
        <w:rPr>
          <w:rFonts w:ascii="Times New Roman" w:hAnsi="Times New Roman" w:cs="Times New Roman"/>
          <w:sz w:val="24"/>
          <w:szCs w:val="24"/>
        </w:rPr>
        <w:t>:00 до 17:00 часов по адресу: г. Москва, Павелецкая наб., д. 8, тел. +7 (495) 725 -31- 47, доб. 46-58</w:t>
      </w:r>
      <w:r w:rsidR="005D6540" w:rsidRPr="005D6540">
        <w:rPr>
          <w:rFonts w:ascii="Times New Roman" w:hAnsi="Times New Roman" w:cs="Times New Roman"/>
          <w:sz w:val="24"/>
          <w:szCs w:val="24"/>
        </w:rPr>
        <w:t>, 67-73</w:t>
      </w:r>
      <w:r w:rsidR="00450804" w:rsidRPr="005D6540">
        <w:rPr>
          <w:rFonts w:ascii="Times New Roman" w:hAnsi="Times New Roman" w:cs="Times New Roman"/>
          <w:sz w:val="24"/>
          <w:szCs w:val="24"/>
        </w:rPr>
        <w:t>; у ОТ:</w:t>
      </w:r>
      <w:r w:rsidR="00324F6F" w:rsidRPr="005D6540">
        <w:rPr>
          <w:rFonts w:ascii="Times New Roman" w:hAnsi="Times New Roman" w:cs="Times New Roman"/>
          <w:sz w:val="24"/>
          <w:szCs w:val="24"/>
        </w:rPr>
        <w:t xml:space="preserve"> </w:t>
      </w:r>
      <w:r w:rsidR="00324F6F" w:rsidRPr="005D6540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324F6F" w:rsidRPr="005D6540">
        <w:rPr>
          <w:rFonts w:ascii="Times New Roman" w:hAnsi="Times New Roman" w:cs="Times New Roman"/>
          <w:sz w:val="24"/>
          <w:szCs w:val="24"/>
        </w:rPr>
        <w:t xml:space="preserve"> </w:t>
      </w:r>
      <w:r w:rsidR="00324F6F" w:rsidRPr="005D6540">
        <w:rPr>
          <w:rFonts w:ascii="Times New Roman" w:hAnsi="Times New Roman" w:cs="Times New Roman"/>
          <w:sz w:val="24"/>
          <w:szCs w:val="24"/>
        </w:rPr>
        <w:t>informmsk@auction-house.ru</w:t>
      </w:r>
      <w:r w:rsidR="00324F6F" w:rsidRPr="005D6540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55DB7200" w:rsidR="007A10EE" w:rsidRPr="00324F6F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F6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324F6F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F6F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324F6F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324F6F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324F6F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18712E"/>
    <w:rsid w:val="00203862"/>
    <w:rsid w:val="002C3A2C"/>
    <w:rsid w:val="00324F6F"/>
    <w:rsid w:val="00360DC6"/>
    <w:rsid w:val="003E6C81"/>
    <w:rsid w:val="00450804"/>
    <w:rsid w:val="00495D59"/>
    <w:rsid w:val="004B74A7"/>
    <w:rsid w:val="00555595"/>
    <w:rsid w:val="00562CFD"/>
    <w:rsid w:val="005742CC"/>
    <w:rsid w:val="0058046C"/>
    <w:rsid w:val="005D6540"/>
    <w:rsid w:val="005F1F68"/>
    <w:rsid w:val="00621553"/>
    <w:rsid w:val="00762232"/>
    <w:rsid w:val="00775C5B"/>
    <w:rsid w:val="007A10EE"/>
    <w:rsid w:val="007E0651"/>
    <w:rsid w:val="007E3D68"/>
    <w:rsid w:val="008C4892"/>
    <w:rsid w:val="008F1609"/>
    <w:rsid w:val="00931D35"/>
    <w:rsid w:val="00953DA4"/>
    <w:rsid w:val="009804F8"/>
    <w:rsid w:val="009827DF"/>
    <w:rsid w:val="00987A46"/>
    <w:rsid w:val="009E68C2"/>
    <w:rsid w:val="009F0C4D"/>
    <w:rsid w:val="00A61E9E"/>
    <w:rsid w:val="00AE770E"/>
    <w:rsid w:val="00B464A2"/>
    <w:rsid w:val="00B749D3"/>
    <w:rsid w:val="00B97A00"/>
    <w:rsid w:val="00C15400"/>
    <w:rsid w:val="00C56153"/>
    <w:rsid w:val="00C66976"/>
    <w:rsid w:val="00CA0976"/>
    <w:rsid w:val="00D02882"/>
    <w:rsid w:val="00D115EC"/>
    <w:rsid w:val="00D16130"/>
    <w:rsid w:val="00D32B4B"/>
    <w:rsid w:val="00D72F12"/>
    <w:rsid w:val="00DD01CB"/>
    <w:rsid w:val="00E2452B"/>
    <w:rsid w:val="00E278F6"/>
    <w:rsid w:val="00E41D4C"/>
    <w:rsid w:val="00E645EC"/>
    <w:rsid w:val="00EE3F19"/>
    <w:rsid w:val="00F376E5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0C04E0E0-604D-46AF-B84C-95C7A714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40</cp:revision>
  <dcterms:created xsi:type="dcterms:W3CDTF">2019-07-23T07:53:00Z</dcterms:created>
  <dcterms:modified xsi:type="dcterms:W3CDTF">2022-08-05T14:47:00Z</dcterms:modified>
</cp:coreProperties>
</file>