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1A17E" w14:textId="77777777" w:rsidR="00E23D67" w:rsidRPr="003D6422" w:rsidRDefault="00E23D67" w:rsidP="00044F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E816E0" w14:textId="59736316" w:rsidR="0004186C" w:rsidRPr="003D6422" w:rsidRDefault="00F733B8" w:rsidP="00044F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D642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3D6422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r w:rsidR="00E23D67" w:rsidRPr="003D6422">
        <w:rPr>
          <w:rFonts w:ascii="Times New Roman" w:hAnsi="Times New Roman" w:cs="Times New Roman"/>
          <w:sz w:val="24"/>
          <w:szCs w:val="24"/>
        </w:rPr>
        <w:t>o.ivanova@auction-house.ru</w:t>
      </w:r>
      <w:r w:rsidRPr="003D6422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E23D67" w:rsidRPr="003D6422">
        <w:rPr>
          <w:rFonts w:ascii="Times New Roman" w:hAnsi="Times New Roman" w:cs="Times New Roman"/>
          <w:sz w:val="24"/>
          <w:szCs w:val="24"/>
        </w:rPr>
        <w:t xml:space="preserve">Коммерческим Банком «Холдинг-Кредит» (общество с ограниченной ответственностью) (КБ «Холдинг-Кредит» ООО,  адрес регистрации: 121069, г. Москва, ул. Садовая-Кудринская, д. 2/62, </w:t>
      </w:r>
      <w:proofErr w:type="spellStart"/>
      <w:r w:rsidR="00E23D67" w:rsidRPr="003D6422">
        <w:rPr>
          <w:rFonts w:ascii="Times New Roman" w:hAnsi="Times New Roman" w:cs="Times New Roman"/>
          <w:sz w:val="24"/>
          <w:szCs w:val="24"/>
        </w:rPr>
        <w:t>cтр</w:t>
      </w:r>
      <w:proofErr w:type="spellEnd"/>
      <w:r w:rsidR="00E23D67" w:rsidRPr="003D6422">
        <w:rPr>
          <w:rFonts w:ascii="Times New Roman" w:hAnsi="Times New Roman" w:cs="Times New Roman"/>
          <w:sz w:val="24"/>
          <w:szCs w:val="24"/>
        </w:rPr>
        <w:t xml:space="preserve">. 4, ИНН 7710033170, ОГРН 1037739574773) </w:t>
      </w:r>
      <w:r w:rsidRPr="003D6422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E23D67" w:rsidRPr="003D6422">
        <w:rPr>
          <w:rFonts w:ascii="Times New Roman" w:hAnsi="Times New Roman" w:cs="Times New Roman"/>
          <w:sz w:val="24"/>
          <w:szCs w:val="24"/>
        </w:rPr>
        <w:t xml:space="preserve">г. Москвы от 29 июня 2012 года по делу № А40-77625/12-70-199 «Б» </w:t>
      </w:r>
      <w:r w:rsidRPr="003D6422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D7451B" w:rsidRPr="003D6422">
        <w:rPr>
          <w:rFonts w:ascii="Times New Roman" w:hAnsi="Times New Roman" w:cs="Times New Roman"/>
          <w:sz w:val="24"/>
          <w:szCs w:val="24"/>
        </w:rPr>
        <w:t>г</w:t>
      </w:r>
      <w:r w:rsidRPr="003D6422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F5F6F" w:rsidRPr="003D6422">
        <w:rPr>
          <w:rFonts w:ascii="Times New Roman" w:hAnsi="Times New Roman" w:cs="Times New Roman"/>
          <w:sz w:val="24"/>
          <w:szCs w:val="24"/>
        </w:rPr>
        <w:t xml:space="preserve"> проводит электронные </w:t>
      </w:r>
      <w:r w:rsidR="00CF5F6F" w:rsidRPr="003D6422">
        <w:rPr>
          <w:rFonts w:ascii="Times New Roman" w:hAnsi="Times New Roman" w:cs="Times New Roman"/>
          <w:b/>
          <w:sz w:val="24"/>
          <w:szCs w:val="24"/>
        </w:rPr>
        <w:t>торги</w:t>
      </w:r>
      <w:r w:rsidR="00CF5F6F" w:rsidRPr="003D6422">
        <w:rPr>
          <w:rFonts w:ascii="Times New Roman" w:hAnsi="Times New Roman" w:cs="Times New Roman"/>
          <w:sz w:val="24"/>
          <w:szCs w:val="24"/>
        </w:rPr>
        <w:t xml:space="preserve"> </w:t>
      </w:r>
      <w:r w:rsidR="0004186C" w:rsidRPr="003D6422">
        <w:rPr>
          <w:rFonts w:ascii="Times New Roman" w:hAnsi="Times New Roman" w:cs="Times New Roman"/>
          <w:b/>
          <w:bCs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Pr="003D6422" w:rsidRDefault="00651D54" w:rsidP="00044FF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5A473D09" w14:textId="1E6B251E" w:rsidR="009B758E" w:rsidRPr="003D6422" w:rsidRDefault="009B758E" w:rsidP="00044FF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bookmarkStart w:id="1" w:name="_Hlk82179330"/>
      <w:r w:rsidRPr="003D6422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30CF9BE3" w14:textId="6F89EBFB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ООО Компания "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Импэкстрейд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-Агро", ИНН 4629050758, определение АС Курской обл. по делу А35-377/2014 от 22.06.2015 о включении в РТК 3-ей очереди, находится в стадии банкротства (70 081 921,33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2F2E50" w:rsidRPr="003D6422">
        <w:rPr>
          <w:rFonts w:ascii="Times New Roman" w:eastAsia="Times New Roman" w:hAnsi="Times New Roman" w:cs="Times New Roman"/>
          <w:sz w:val="24"/>
          <w:szCs w:val="24"/>
        </w:rPr>
        <w:t xml:space="preserve"> 15 768 432,30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79C0F8F" w14:textId="0001EDAB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ОАО Ремонтно-строительное предприятие "Крис-В", ИНН 7708005030, определение АС г. Москвы по делу А40-94552/2014 от 11.06.2015 о включении в РТК 3-ей очереди, находится в стадии банкротства (12 027 720,81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2F2E50" w:rsidRPr="003D6422">
        <w:rPr>
          <w:rFonts w:ascii="Times New Roman" w:eastAsia="Times New Roman" w:hAnsi="Times New Roman" w:cs="Times New Roman"/>
          <w:sz w:val="24"/>
          <w:szCs w:val="24"/>
        </w:rPr>
        <w:t xml:space="preserve"> 2 849 706,29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90DAE5A" w14:textId="1AAA9E75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3D642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Метокс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", ИНН 7702649261, КД 1585-ЭТК/11 от 17.11.2011, КД 179-ЭТК/12 от 17.02.2012, Определение АС г. Москвы от 01.03.2022 о прекращении производства по делу А40-81134/17-78-108 «Б», имеется определение АС г. Москвы по делу А40-580413/13 от 08.08.2013 (11 220 293,03 руб.)</w:t>
      </w:r>
      <w:r w:rsidRPr="003D6422">
        <w:rPr>
          <w:rFonts w:ascii="Times New Roman" w:hAnsi="Times New Roman" w:cs="Times New Roman"/>
          <w:sz w:val="24"/>
          <w:szCs w:val="24"/>
        </w:rPr>
        <w:t xml:space="preserve">– </w:t>
      </w:r>
      <w:r w:rsidR="002F2E50" w:rsidRPr="003D6422">
        <w:rPr>
          <w:rFonts w:ascii="Times New Roman" w:eastAsia="Times New Roman" w:hAnsi="Times New Roman" w:cs="Times New Roman"/>
          <w:sz w:val="24"/>
          <w:szCs w:val="24"/>
        </w:rPr>
        <w:t xml:space="preserve">9 775 650,81 </w:t>
      </w:r>
      <w:r w:rsidRPr="003D6422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0CE67E87" w14:textId="67505F2B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ООО "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Волгогорадский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судоремонтный судостроительный завод", ИНН 3448049766, определение АС Волгоградской обл. по делу А12-35396/2017 от 26.03.2018 о включении в РТК 3-ей очереди, находится в стадии банкротства (11 052 175,08 руб.)</w:t>
      </w:r>
      <w:r w:rsidRPr="003D6422">
        <w:rPr>
          <w:rFonts w:ascii="Times New Roman" w:hAnsi="Times New Roman" w:cs="Times New Roman"/>
          <w:sz w:val="24"/>
          <w:szCs w:val="24"/>
        </w:rPr>
        <w:t xml:space="preserve">– </w:t>
      </w:r>
      <w:r w:rsidR="002651ED" w:rsidRPr="003D6422">
        <w:rPr>
          <w:rFonts w:ascii="Times New Roman" w:eastAsia="Times New Roman" w:hAnsi="Times New Roman" w:cs="Times New Roman"/>
          <w:sz w:val="24"/>
          <w:szCs w:val="24"/>
        </w:rPr>
        <w:t xml:space="preserve">2 486 739,39 </w:t>
      </w:r>
      <w:r w:rsidRPr="003D6422">
        <w:rPr>
          <w:rFonts w:ascii="Times New Roman" w:hAnsi="Times New Roman" w:cs="Times New Roman"/>
          <w:sz w:val="24"/>
          <w:szCs w:val="24"/>
        </w:rPr>
        <w:t>руб.</w:t>
      </w:r>
    </w:p>
    <w:p w14:paraId="0190ADA1" w14:textId="287407A7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ООО "Белая русь", ИНН 8601028830 солидарно с Усольцевым Александром Владимировичем, Снежко Леонидом Ивановичем, Снежко Людмилой Алексеевной, Гритчиным Дмитрием Николаевичем, КД 01-КЛВ/ХМ/11 от 22.08.2011, заочное решение Центрального районного суда г. Тюмени от 06.08.2014, Снежко Людмила Алексеевна находится в процедуре банкротства (9 097 913,24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C41F81" w:rsidRPr="003D6422">
        <w:rPr>
          <w:rFonts w:ascii="Times New Roman" w:eastAsia="Times New Roman" w:hAnsi="Times New Roman" w:cs="Times New Roman"/>
          <w:sz w:val="24"/>
          <w:szCs w:val="24"/>
        </w:rPr>
        <w:t xml:space="preserve"> 2 103 089,20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661AFE3" w14:textId="09A2C250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Соловов Кирилл Борисович, Черников Игнат Георгиевич (поручители исключенного из ЕГРЮЛ ООО "Прайм Лаб", ИНН 7718782452), КД 383-К/10 от 13.08.2010, определение Преображенского районного суда г. Москвы от 05.12.2017 по делу 2-3702/12 (4 179 355,54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C41F81" w:rsidRPr="003D6422">
        <w:rPr>
          <w:rFonts w:ascii="Times New Roman" w:eastAsia="Times New Roman" w:hAnsi="Times New Roman" w:cs="Times New Roman"/>
          <w:sz w:val="24"/>
          <w:szCs w:val="24"/>
        </w:rPr>
        <w:t xml:space="preserve"> 68 922,00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bookmarkEnd w:id="1"/>
    <w:p w14:paraId="0CA56C5D" w14:textId="61FDC037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Аскеров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Шахвалад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Исах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, Аскеров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Акбер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Исах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Юсубов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Камандар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Сирач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 xml:space="preserve"> (поручители исключенного из ЕГРЮЛ ООО "</w:t>
      </w:r>
      <w:proofErr w:type="spellStart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ИнвестПром</w:t>
      </w:r>
      <w:proofErr w:type="spellEnd"/>
      <w:r w:rsidR="006459EA" w:rsidRPr="003D6422">
        <w:rPr>
          <w:rFonts w:ascii="Times New Roman" w:eastAsia="Times New Roman" w:hAnsi="Times New Roman" w:cs="Times New Roman"/>
          <w:sz w:val="24"/>
          <w:szCs w:val="24"/>
        </w:rPr>
        <w:t>", ИНН 7710699153), КД 667-КЛВ/11 от 29.06.2011, 807-КЛВ/11 от 18.07.2011, 1333-КЛВ/11 от 14.10.2011, 1434-КЛВ/11 от 27.10.2011, 1587-КЛВ/11 от 17.11.2011, 1668-КЛВ/11 от 29.11.2011, 1748-КЛВ/11 от 05.12.2011, 1811-КЛВ/11 от 19.12.2011, 36-КЛВ/12 от 17.01.2012, 61-КЛВ/12 от 24.01.2012, заочное решение Пресненского районного суда г. Москвы от 05.06.2013 по делу 2-3988/2013 (277 594 426,39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C41F81" w:rsidRPr="003D6422">
        <w:rPr>
          <w:rFonts w:ascii="Times New Roman" w:eastAsia="Times New Roman" w:hAnsi="Times New Roman" w:cs="Times New Roman"/>
          <w:sz w:val="24"/>
          <w:szCs w:val="24"/>
        </w:rPr>
        <w:t xml:space="preserve"> 62 462 795,94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13AE30C" w14:textId="6A2FA97D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Лот 8 –</w:t>
      </w:r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Идирисов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Антон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Ризович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ЗАО "Специализированное Управление 197", ИНН 7731548927), определение АС г. Москвы от 02.06.2017 по делу А40-232901/16-123-303Ф о включении в третью очередь РТК,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Идирисов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Антон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Ризович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находится в процедуре банкротства (397 169 936,19 руб.)</w:t>
      </w:r>
      <w:r w:rsidRPr="003D6422">
        <w:rPr>
          <w:rFonts w:ascii="Times New Roman" w:hAnsi="Times New Roman" w:cs="Times New Roman"/>
          <w:sz w:val="24"/>
          <w:szCs w:val="24"/>
        </w:rPr>
        <w:t xml:space="preserve"> – </w:t>
      </w:r>
      <w:r w:rsidR="00B53C21" w:rsidRPr="003D6422">
        <w:rPr>
          <w:rFonts w:ascii="Times New Roman" w:eastAsia="Times New Roman" w:hAnsi="Times New Roman" w:cs="Times New Roman"/>
          <w:sz w:val="24"/>
          <w:szCs w:val="24"/>
        </w:rPr>
        <w:t xml:space="preserve">89 363 235,64 </w:t>
      </w:r>
      <w:r w:rsidRPr="003D6422">
        <w:rPr>
          <w:rFonts w:ascii="Times New Roman" w:hAnsi="Times New Roman" w:cs="Times New Roman"/>
          <w:sz w:val="24"/>
          <w:szCs w:val="24"/>
        </w:rPr>
        <w:t>руб.</w:t>
      </w:r>
    </w:p>
    <w:p w14:paraId="0B25087C" w14:textId="5EC6D3D6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Псутури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Темур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(поручитель ООО "Строй-Инвест", ИНН 7802201699), определение АС г. Санкт-Петербурга и Ленинградской обл. по делу А56-20765/2020/тр.3 от 25.05.2021 о включении требований в РТК 3-ей очереди, находится в стадии банкротства (748 117 928,70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B53C21" w:rsidRPr="003D6422">
        <w:rPr>
          <w:rFonts w:ascii="Times New Roman" w:eastAsia="Times New Roman" w:hAnsi="Times New Roman" w:cs="Times New Roman"/>
          <w:sz w:val="24"/>
          <w:szCs w:val="24"/>
        </w:rPr>
        <w:t xml:space="preserve"> 168 326 533,96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6C332FF" w14:textId="55FCF640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lastRenderedPageBreak/>
        <w:t xml:space="preserve">Лот 10 – </w:t>
      </w:r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Шумилина Наталья Ивановна (поручитель исключенного из ЕГРЮЛ ООО "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Камбэй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", ИНН 7704642984), определение АС г. Москвы по делу А40-210352/20-109-377 от 23.06.2021 о включении в РТК 3-ей очереди, находится в стадии банкротства (376 075 459,96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483D52" w:rsidRPr="003D6422">
        <w:rPr>
          <w:rFonts w:ascii="Times New Roman" w:eastAsia="Times New Roman" w:hAnsi="Times New Roman" w:cs="Times New Roman"/>
          <w:sz w:val="24"/>
          <w:szCs w:val="24"/>
        </w:rPr>
        <w:t xml:space="preserve"> 84 616 977,82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9883216" w14:textId="1D3F48FA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11 –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Бачкало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Андрей Ефимович, Шилов Юрий Викторович,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Копанев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Сергей Николаевич (поручители исключенного из ЕГРЮЛ ООО "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МосПромТорг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", ИНН 7708672500), КД 409-БК/12 от 16.04.2012, решение Пресненского районного суда г. Москвы от 16.10.2014 по делу 2-7064/2014 (8 544 677,37 руб.)</w:t>
      </w:r>
      <w:r w:rsidRPr="003D6422">
        <w:rPr>
          <w:rFonts w:ascii="Times New Roman" w:hAnsi="Times New Roman" w:cs="Times New Roman"/>
          <w:sz w:val="24"/>
          <w:szCs w:val="24"/>
        </w:rPr>
        <w:t>–</w:t>
      </w:r>
      <w:r w:rsidR="00483D52" w:rsidRPr="003D6422">
        <w:rPr>
          <w:rFonts w:ascii="Times New Roman" w:eastAsia="Times New Roman" w:hAnsi="Times New Roman" w:cs="Times New Roman"/>
          <w:sz w:val="24"/>
          <w:szCs w:val="24"/>
        </w:rPr>
        <w:t xml:space="preserve"> 98 460,00</w:t>
      </w:r>
      <w:r w:rsidRPr="003D6422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8F63A79" w14:textId="0D5703C7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12 –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Бачкало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Андрей Ефимович (поручитель исключенного из ЕГРЮЛ ООО "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Мегафиш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", ИНН 1655264430), КД 26-ТФ/К/СП/12 от 07.02.2012, КД 27-ТФ/К/СП/12 от 07.02.2012, КД 28-ТФ/К/СП/12 от 07.02.2012, КД 29-ТФ/К/СП/12, КД 30-ТФ/К/СП/12 от 07.02.2012, КД 31-ТФ/К/СП/12 от 07.02.2012, КД 71-БК/СП/12 от 20.02.2012, КД 106-ТК/СП/12 от 02.04.2012, КД 107-ТК/СП/12 от 02.04.2012, КД 108-ТК/СП/12 от 02.04.2012, КД 109-ТК/СП/12 от 02.04.2012, КД 122-ТК/СП/12 от 02.04.2012, КД 337-КЛВ/СП/11 от 09.09.2011, КД 410-КЛВ/СП/11 от 17.10.2011, решение Красногвардейского РС г. Санкт-Петербурга от 14.11.2013 по делу 2646/2013, апелляционное определение Санкт-Петербургского ГС от 15.04.2014, дополнительное апелляционное определение Санкт-Петербургского ГС от 26.05.2015 (223 756 881,93 руб.)</w:t>
      </w:r>
      <w:r w:rsidRPr="003D6422">
        <w:rPr>
          <w:rFonts w:ascii="Times New Roman" w:hAnsi="Times New Roman" w:cs="Times New Roman"/>
          <w:sz w:val="24"/>
          <w:szCs w:val="24"/>
        </w:rPr>
        <w:t xml:space="preserve">– </w:t>
      </w:r>
      <w:r w:rsidR="00483D52" w:rsidRPr="003D6422">
        <w:rPr>
          <w:rFonts w:ascii="Times New Roman" w:eastAsia="Times New Roman" w:hAnsi="Times New Roman" w:cs="Times New Roman"/>
          <w:sz w:val="24"/>
          <w:szCs w:val="24"/>
        </w:rPr>
        <w:t xml:space="preserve">2 572 586,46 </w:t>
      </w:r>
      <w:r w:rsidRPr="003D6422">
        <w:rPr>
          <w:rFonts w:ascii="Times New Roman" w:hAnsi="Times New Roman" w:cs="Times New Roman"/>
          <w:sz w:val="24"/>
          <w:szCs w:val="24"/>
        </w:rPr>
        <w:t>руб.</w:t>
      </w:r>
    </w:p>
    <w:p w14:paraId="492E34E9" w14:textId="76E89FB8" w:rsidR="00936985" w:rsidRPr="003D6422" w:rsidRDefault="00936985" w:rsidP="00044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>Володеев</w:t>
      </w:r>
      <w:proofErr w:type="spellEnd"/>
      <w:r w:rsidR="00F459DD" w:rsidRPr="003D6422">
        <w:rPr>
          <w:rFonts w:ascii="Times New Roman" w:eastAsia="Times New Roman" w:hAnsi="Times New Roman" w:cs="Times New Roman"/>
          <w:sz w:val="24"/>
          <w:szCs w:val="24"/>
        </w:rPr>
        <w:t xml:space="preserve"> Сергей Львович, КД 1389-К/11 от 20.01.2012, решение Тушинского районного суда от 26.11.2013 по делу 2-4786/2013 (6 072 560,65 руб.)</w:t>
      </w:r>
      <w:r w:rsidRPr="003D6422">
        <w:rPr>
          <w:rFonts w:ascii="Times New Roman" w:hAnsi="Times New Roman" w:cs="Times New Roman"/>
          <w:sz w:val="24"/>
          <w:szCs w:val="24"/>
        </w:rPr>
        <w:t xml:space="preserve">– </w:t>
      </w:r>
      <w:r w:rsidR="00483D52" w:rsidRPr="003D6422">
        <w:rPr>
          <w:rFonts w:ascii="Times New Roman" w:eastAsia="Times New Roman" w:hAnsi="Times New Roman" w:cs="Times New Roman"/>
          <w:sz w:val="24"/>
          <w:szCs w:val="24"/>
        </w:rPr>
        <w:t xml:space="preserve">80 628,12 </w:t>
      </w:r>
      <w:r w:rsidRPr="003D6422">
        <w:rPr>
          <w:rFonts w:ascii="Times New Roman" w:hAnsi="Times New Roman" w:cs="Times New Roman"/>
          <w:sz w:val="24"/>
          <w:szCs w:val="24"/>
        </w:rPr>
        <w:t>руб.</w:t>
      </w:r>
    </w:p>
    <w:p w14:paraId="28E3E4A0" w14:textId="77777777" w:rsidR="00CF5F6F" w:rsidRPr="003D6422" w:rsidRDefault="00CF5F6F" w:rsidP="00044F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D6422">
          <w:rPr>
            <w:rFonts w:ascii="Times New Roman" w:hAnsi="Times New Roman" w:cs="Times New Roman"/>
            <w:sz w:val="24"/>
            <w:szCs w:val="24"/>
            <w:u w:val="single"/>
          </w:rPr>
          <w:t>www.asv.org.ru</w:t>
        </w:r>
      </w:hyperlink>
      <w:r w:rsidRPr="003D642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D6422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3D6422">
        <w:rPr>
          <w:rFonts w:ascii="Times New Roman" w:hAnsi="Times New Roman" w:cs="Times New Roman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3D6422" w:rsidRDefault="00CF5F6F" w:rsidP="00044FF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D6422">
        <w:rPr>
          <w:b/>
          <w:bCs/>
        </w:rPr>
        <w:t>Торги ППП</w:t>
      </w:r>
      <w:r w:rsidRPr="003D6422">
        <w:rPr>
          <w:shd w:val="clear" w:color="auto" w:fill="FFFFFF"/>
        </w:rPr>
        <w:t xml:space="preserve"> будут проведены на </w:t>
      </w:r>
      <w:r w:rsidR="00651D54" w:rsidRPr="003D6422">
        <w:t xml:space="preserve">электронной площадке АО «Российский аукционный дом» по адресу: </w:t>
      </w:r>
      <w:hyperlink r:id="rId6" w:history="1">
        <w:r w:rsidR="00651D54" w:rsidRPr="003D6422">
          <w:rPr>
            <w:u w:val="single"/>
          </w:rPr>
          <w:t>http://lot-online.ru</w:t>
        </w:r>
      </w:hyperlink>
      <w:r w:rsidR="00651D54" w:rsidRPr="003D6422">
        <w:t xml:space="preserve"> (далее – ЭТП)</w:t>
      </w:r>
      <w:r w:rsidR="0004186C" w:rsidRPr="003D6422">
        <w:rPr>
          <w:shd w:val="clear" w:color="auto" w:fill="FFFFFF"/>
        </w:rPr>
        <w:t>:</w:t>
      </w:r>
    </w:p>
    <w:p w14:paraId="617A8AB1" w14:textId="6E6910FE" w:rsidR="0004186C" w:rsidRPr="003D642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D6422">
        <w:rPr>
          <w:b/>
          <w:bCs/>
        </w:rPr>
        <w:t>по лотам</w:t>
      </w:r>
      <w:r w:rsidR="0002262A" w:rsidRPr="003D6422">
        <w:rPr>
          <w:b/>
          <w:bCs/>
        </w:rPr>
        <w:t xml:space="preserve"> 6, 11-13</w:t>
      </w:r>
      <w:r w:rsidRPr="003D6422">
        <w:rPr>
          <w:b/>
          <w:bCs/>
        </w:rPr>
        <w:t xml:space="preserve"> - с </w:t>
      </w:r>
      <w:r w:rsidR="00460C2F" w:rsidRPr="003D6422">
        <w:rPr>
          <w:b/>
          <w:bCs/>
        </w:rPr>
        <w:t xml:space="preserve">16 августа 2022 </w:t>
      </w:r>
      <w:r w:rsidRPr="003D6422">
        <w:rPr>
          <w:b/>
          <w:bCs/>
        </w:rPr>
        <w:t>г. по</w:t>
      </w:r>
      <w:r w:rsidR="00996A9B" w:rsidRPr="003D6422">
        <w:rPr>
          <w:b/>
          <w:bCs/>
        </w:rPr>
        <w:t xml:space="preserve"> 17 октября 2022 </w:t>
      </w:r>
      <w:r w:rsidRPr="003D6422">
        <w:rPr>
          <w:b/>
          <w:bCs/>
        </w:rPr>
        <w:t>г.;</w:t>
      </w:r>
    </w:p>
    <w:p w14:paraId="7B9A8CCF" w14:textId="730F9837" w:rsidR="008B5083" w:rsidRPr="003D6422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D6422">
        <w:rPr>
          <w:b/>
          <w:bCs/>
        </w:rPr>
        <w:t xml:space="preserve">по лотам </w:t>
      </w:r>
      <w:r w:rsidR="0002262A" w:rsidRPr="003D6422">
        <w:rPr>
          <w:b/>
          <w:bCs/>
        </w:rPr>
        <w:t>1-5, 7-10</w:t>
      </w:r>
      <w:r w:rsidRPr="003D6422">
        <w:rPr>
          <w:b/>
          <w:bCs/>
        </w:rPr>
        <w:t xml:space="preserve"> - </w:t>
      </w:r>
      <w:r w:rsidR="00460C2F" w:rsidRPr="003D6422">
        <w:rPr>
          <w:b/>
          <w:bCs/>
        </w:rPr>
        <w:t xml:space="preserve">с 16 августа 2022 г. </w:t>
      </w:r>
      <w:r w:rsidRPr="003D6422">
        <w:rPr>
          <w:b/>
          <w:bCs/>
        </w:rPr>
        <w:t>по</w:t>
      </w:r>
      <w:r w:rsidR="00996A9B" w:rsidRPr="003D6422">
        <w:rPr>
          <w:b/>
          <w:bCs/>
        </w:rPr>
        <w:t xml:space="preserve"> 28 ноября 2022 </w:t>
      </w:r>
      <w:r w:rsidRPr="003D6422">
        <w:rPr>
          <w:b/>
          <w:bCs/>
        </w:rPr>
        <w:t>г.</w:t>
      </w:r>
    </w:p>
    <w:p w14:paraId="7404B6B0" w14:textId="5484F043" w:rsidR="00220317" w:rsidRPr="003D6422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D6422">
        <w:t>Оператор ЭТП (далее – Оператор) обеспечивает проведение Торгов.</w:t>
      </w:r>
    </w:p>
    <w:p w14:paraId="73E16243" w14:textId="3BE758C2" w:rsidR="0004186C" w:rsidRPr="003D642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3D6422">
        <w:t>Заявки на участие в Торгах ППП приним</w:t>
      </w:r>
      <w:r w:rsidR="00107714" w:rsidRPr="003D6422">
        <w:t>а</w:t>
      </w:r>
      <w:r w:rsidR="00B93A5E" w:rsidRPr="003D6422">
        <w:t>ются Оператором, начиная с 00:00</w:t>
      </w:r>
      <w:r w:rsidRPr="003D6422">
        <w:t xml:space="preserve"> часов по московскому времени </w:t>
      </w:r>
      <w:r w:rsidR="00460C2F" w:rsidRPr="003D6422">
        <w:rPr>
          <w:b/>
          <w:bCs/>
        </w:rPr>
        <w:t xml:space="preserve">16 августа 2022 г. </w:t>
      </w:r>
      <w:r w:rsidRPr="003D6422"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3D6422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3D6422">
        <w:t>Начальные цены продажи лотов устанавливаются следующие:</w:t>
      </w:r>
    </w:p>
    <w:p w14:paraId="7B9EC331" w14:textId="77777777" w:rsidR="00B92A8B" w:rsidRPr="003D6422" w:rsidRDefault="00837C83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лота 1:</w:t>
      </w:r>
      <w:r w:rsidR="00B92A8B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ABC33B" w14:textId="2097D3A2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лота;</w:t>
      </w:r>
    </w:p>
    <w:p w14:paraId="1C6D7D1C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96,50% от начальной цены продажи лота;</w:t>
      </w:r>
    </w:p>
    <w:p w14:paraId="2F656A5F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93,00% от начальной цены продажи лота;</w:t>
      </w:r>
    </w:p>
    <w:p w14:paraId="60AE9820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89,50% от начальной цены продажи лота;</w:t>
      </w:r>
    </w:p>
    <w:p w14:paraId="250EE6C2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86,00% от начальной цены продажи лота;</w:t>
      </w:r>
    </w:p>
    <w:p w14:paraId="47B75FDE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82,50% от начальной цены продажи лота;</w:t>
      </w:r>
    </w:p>
    <w:p w14:paraId="60E594BF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79,00% от начальной цены продажи лота;</w:t>
      </w:r>
    </w:p>
    <w:p w14:paraId="62886011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75,50% от начальной цены продажи лота;</w:t>
      </w:r>
    </w:p>
    <w:p w14:paraId="24DA4F9C" w14:textId="77777777" w:rsidR="00B92A8B" w:rsidRPr="003D6422" w:rsidRDefault="00B92A8B" w:rsidP="00B92A8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71,50% от начальной цены продажи лота;</w:t>
      </w:r>
    </w:p>
    <w:p w14:paraId="4437B39B" w14:textId="662CC892" w:rsidR="00837C83" w:rsidRPr="003D6422" w:rsidRDefault="00B92A8B" w:rsidP="00B92A8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D6422">
        <w:rPr>
          <w:rFonts w:eastAsia="Times New Roman"/>
        </w:rPr>
        <w:t>с 22 ноября 2022 г. по 28 ноября 2022 г. - в размере 68,00% от начальной цены продажи лота.</w:t>
      </w:r>
    </w:p>
    <w:p w14:paraId="33EA1BB3" w14:textId="77777777" w:rsidR="00B03C36" w:rsidRPr="003D6422" w:rsidRDefault="00707F65" w:rsidP="00B03C3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837C83" w:rsidRPr="003D6422">
        <w:rPr>
          <w:rFonts w:ascii="Times New Roman" w:hAnsi="Times New Roman" w:cs="Times New Roman"/>
          <w:b/>
          <w:sz w:val="24"/>
          <w:szCs w:val="24"/>
        </w:rPr>
        <w:t xml:space="preserve"> 2,3,5:</w:t>
      </w:r>
    </w:p>
    <w:p w14:paraId="2F438C59" w14:textId="37356730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лотов;</w:t>
      </w:r>
    </w:p>
    <w:p w14:paraId="4D6C0BB9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lastRenderedPageBreak/>
        <w:t>с 27 сентября 2022 г. по 03 октября 2022 г. - в размере 96,00% от начальной цены продажи лотов;</w:t>
      </w:r>
    </w:p>
    <w:p w14:paraId="450A866F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92,00% от начальной цены продажи лотов;</w:t>
      </w:r>
    </w:p>
    <w:p w14:paraId="3FD41C14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88,00% от начальной цены продажи лотов;</w:t>
      </w:r>
    </w:p>
    <w:p w14:paraId="4745F73E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84,00% от начальной цены продажи лотов;</w:t>
      </w:r>
    </w:p>
    <w:p w14:paraId="622AE667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80,00% от начальной цены продажи лотов;</w:t>
      </w:r>
    </w:p>
    <w:p w14:paraId="22D5F84D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76,00% от начальной цены продажи лотов;</w:t>
      </w:r>
    </w:p>
    <w:p w14:paraId="05A3779F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72,00% от начальной цены продажи лотов;</w:t>
      </w:r>
    </w:p>
    <w:p w14:paraId="6B30B379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68,00% от начальной цены продажи лотов;</w:t>
      </w:r>
    </w:p>
    <w:p w14:paraId="0F3190A4" w14:textId="4662294F" w:rsidR="0004186C" w:rsidRPr="003D6422" w:rsidRDefault="00B03C36" w:rsidP="00B03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D6422">
        <w:rPr>
          <w:rFonts w:eastAsia="Times New Roman"/>
        </w:rPr>
        <w:t>с 22 ноября 2022 г. по 28 ноября 2022 г. - в размере 64,00% от начальной цены продажи лотов.</w:t>
      </w:r>
    </w:p>
    <w:p w14:paraId="33163B06" w14:textId="77777777" w:rsidR="00B03C36" w:rsidRPr="003D6422" w:rsidRDefault="00707F65" w:rsidP="00B03C36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</w:t>
      </w:r>
      <w:r w:rsidR="00837C83" w:rsidRPr="003D6422">
        <w:rPr>
          <w:rFonts w:ascii="Times New Roman" w:hAnsi="Times New Roman" w:cs="Times New Roman"/>
          <w:b/>
          <w:sz w:val="24"/>
          <w:szCs w:val="24"/>
        </w:rPr>
        <w:t>а 4</w:t>
      </w:r>
      <w:r w:rsidRPr="003D6422">
        <w:rPr>
          <w:rFonts w:ascii="Times New Roman" w:hAnsi="Times New Roman" w:cs="Times New Roman"/>
          <w:b/>
          <w:sz w:val="24"/>
          <w:szCs w:val="24"/>
        </w:rPr>
        <w:t>:</w:t>
      </w:r>
      <w:r w:rsidR="00837C83" w:rsidRPr="003D64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33E494" w14:textId="18529476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лота;</w:t>
      </w:r>
    </w:p>
    <w:p w14:paraId="03D4A596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96,50% от начальной цены продажи лота;</w:t>
      </w:r>
    </w:p>
    <w:p w14:paraId="0FE1183A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93,00% от начальной цены продажи лота;</w:t>
      </w:r>
    </w:p>
    <w:p w14:paraId="496B2D68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89,50% от начальной цены продажи лота;</w:t>
      </w:r>
    </w:p>
    <w:p w14:paraId="2FB9BB6F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86,00% от начальной цены продажи лота;</w:t>
      </w:r>
    </w:p>
    <w:p w14:paraId="03586433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82,50% от начальной цены продажи лота;</w:t>
      </w:r>
    </w:p>
    <w:p w14:paraId="7108A7F4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79,00% от начальной цены продажи лота;</w:t>
      </w:r>
    </w:p>
    <w:p w14:paraId="74203B04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75,50% от начальной цены продажи лота;</w:t>
      </w:r>
    </w:p>
    <w:p w14:paraId="13850091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72,00% от начальной цены продажи лота;</w:t>
      </w:r>
    </w:p>
    <w:p w14:paraId="0F325A66" w14:textId="707374BE" w:rsidR="00837C83" w:rsidRPr="003D6422" w:rsidRDefault="00B03C36" w:rsidP="00B03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3D6422">
        <w:rPr>
          <w:rFonts w:eastAsia="Times New Roman"/>
        </w:rPr>
        <w:t>с 22 ноября 2022 г. по 28 ноября 2022 г. - в размере 68,50% от начальной цены продажи лота.</w:t>
      </w:r>
    </w:p>
    <w:p w14:paraId="354B6A4F" w14:textId="77777777" w:rsidR="00B03C36" w:rsidRPr="003D6422" w:rsidRDefault="00837C83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лота 6:</w:t>
      </w:r>
      <w:r w:rsidR="00B03C36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BCC17E" w14:textId="20FA16DA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лота;</w:t>
      </w:r>
    </w:p>
    <w:p w14:paraId="0657A883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97,00% от начальной цены продажи лота;</w:t>
      </w:r>
    </w:p>
    <w:p w14:paraId="6BE863BB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94,00% от начальной цены продажи лота;</w:t>
      </w:r>
    </w:p>
    <w:p w14:paraId="21BCED65" w14:textId="4D46FB56" w:rsidR="00837C83" w:rsidRPr="003D6422" w:rsidRDefault="00B03C36" w:rsidP="00B03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D6422">
        <w:rPr>
          <w:rFonts w:eastAsia="Times New Roman"/>
        </w:rPr>
        <w:t>с 11 октября 2022 г. по 17 октября 2022 г. - в размере 91,00% от начальной цены продажи лота.</w:t>
      </w:r>
    </w:p>
    <w:p w14:paraId="1FA7DCE9" w14:textId="77777777" w:rsidR="00B03C36" w:rsidRPr="003D6422" w:rsidRDefault="00837C83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лотов 7-10:</w:t>
      </w:r>
      <w:r w:rsidR="00B03C36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5F61CB" w14:textId="3C3A3249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лотов;</w:t>
      </w:r>
    </w:p>
    <w:p w14:paraId="08375F86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92,40% от начальной цены продажи лотов;</w:t>
      </w:r>
    </w:p>
    <w:p w14:paraId="4F5842B0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84,80% от начальной цены продажи лотов;</w:t>
      </w:r>
    </w:p>
    <w:p w14:paraId="08033DD2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11 октября 2022 г. по 17 октября 2022 г. - в размере 77,20% от начальной цены продажи лотов;</w:t>
      </w:r>
    </w:p>
    <w:p w14:paraId="7F6759A2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18 октября 2022 г. по 24 октября 2022 г. - в размере 69,60% от начальной цены продажи лотов;</w:t>
      </w:r>
    </w:p>
    <w:p w14:paraId="3AE68C78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25 октября 2022 г. по 31 октября 2022 г. - в размере 62,00% от начальной цены продажи лотов;</w:t>
      </w:r>
    </w:p>
    <w:p w14:paraId="39A7B1BC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01 ноября 2022 г. по 07 ноября 2022 г. - в размере 54,40% от начальной цены продажи лотов;</w:t>
      </w:r>
    </w:p>
    <w:p w14:paraId="715A407A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08 ноября 2022 г. по 14 ноября 2022 г. - в размере 46,80% от начальной цены продажи лотов;</w:t>
      </w:r>
    </w:p>
    <w:p w14:paraId="2E687797" w14:textId="77777777" w:rsidR="00B03C36" w:rsidRPr="003D6422" w:rsidRDefault="00B03C36" w:rsidP="00B03C3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15 ноября 2022 г. по 21 ноября 2022 г. - в размере 39,20% от начальной цены продажи лотов;</w:t>
      </w:r>
    </w:p>
    <w:p w14:paraId="66F82829" w14:textId="78C0ABA7" w:rsidR="0004186C" w:rsidRPr="003D6422" w:rsidRDefault="00B03C36" w:rsidP="00B03C3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D6422">
        <w:rPr>
          <w:rFonts w:eastAsia="Times New Roman"/>
        </w:rPr>
        <w:t>с 22 ноября 2022 г. по 28 ноября 2022 г. - в размере 31,60% от начальной цены продажи лотов.</w:t>
      </w:r>
    </w:p>
    <w:p w14:paraId="7FD8584C" w14:textId="77777777" w:rsidR="002C239F" w:rsidRPr="003D6422" w:rsidRDefault="00707F65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лотов</w:t>
      </w:r>
      <w:r w:rsidR="00837C83" w:rsidRPr="003D6422">
        <w:rPr>
          <w:rFonts w:ascii="Times New Roman" w:hAnsi="Times New Roman" w:cs="Times New Roman"/>
          <w:b/>
          <w:sz w:val="24"/>
          <w:szCs w:val="24"/>
        </w:rPr>
        <w:t xml:space="preserve"> 11,12</w:t>
      </w:r>
      <w:r w:rsidRPr="003D6422">
        <w:rPr>
          <w:rFonts w:ascii="Times New Roman" w:hAnsi="Times New Roman" w:cs="Times New Roman"/>
          <w:b/>
          <w:sz w:val="24"/>
          <w:szCs w:val="24"/>
        </w:rPr>
        <w:t>:</w:t>
      </w:r>
      <w:r w:rsidR="002C239F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883747A" w14:textId="551E20AC" w:rsidR="002C239F" w:rsidRPr="003D6422" w:rsidRDefault="002C239F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лотов;</w:t>
      </w:r>
    </w:p>
    <w:p w14:paraId="561831C7" w14:textId="77777777" w:rsidR="002C239F" w:rsidRPr="003D6422" w:rsidRDefault="002C239F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90,00% от начальной цены продажи лотов;</w:t>
      </w:r>
    </w:p>
    <w:p w14:paraId="793A87BD" w14:textId="77777777" w:rsidR="002C239F" w:rsidRPr="003D6422" w:rsidRDefault="002C239F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80,00% от начальной цены продажи лотов;</w:t>
      </w:r>
    </w:p>
    <w:p w14:paraId="0230D461" w14:textId="557665CE" w:rsidR="0004186C" w:rsidRPr="003D6422" w:rsidRDefault="002C239F" w:rsidP="002C23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D6422">
        <w:rPr>
          <w:rFonts w:eastAsia="Times New Roman"/>
        </w:rPr>
        <w:t>с 11 октября 2022 г. по 17 октября 2022 г. - в размере 70,00% от начальной цены продажи лотов.</w:t>
      </w:r>
    </w:p>
    <w:p w14:paraId="79CE6106" w14:textId="77777777" w:rsidR="002C239F" w:rsidRPr="003D6422" w:rsidRDefault="00837C83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b/>
          <w:sz w:val="24"/>
          <w:szCs w:val="24"/>
        </w:rPr>
        <w:t>Для лота 13:</w:t>
      </w:r>
      <w:r w:rsidR="002C239F" w:rsidRPr="003D64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6F57C0" w14:textId="10070EC5" w:rsidR="002C239F" w:rsidRPr="003D6422" w:rsidRDefault="002C239F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16 августа 2022 г. по 26 сентября 2022 г. - в размере начальной цены продажи лота;</w:t>
      </w:r>
    </w:p>
    <w:p w14:paraId="62866526" w14:textId="77777777" w:rsidR="002C239F" w:rsidRPr="003D6422" w:rsidRDefault="002C239F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27 сентября 2022 г. по 03 октября 2022 г. - в размере 95,00% от начальной цены продажи лота;</w:t>
      </w:r>
    </w:p>
    <w:p w14:paraId="58E33B25" w14:textId="77777777" w:rsidR="002C239F" w:rsidRPr="003D6422" w:rsidRDefault="002C239F" w:rsidP="002C239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422">
        <w:rPr>
          <w:rFonts w:ascii="Times New Roman" w:eastAsia="Times New Roman" w:hAnsi="Times New Roman" w:cs="Times New Roman"/>
          <w:sz w:val="24"/>
          <w:szCs w:val="24"/>
        </w:rPr>
        <w:t>с 04 октября 2022 г. по 10 октября 2022 г. - в размере 90,00% от начальной цены продажи лота;</w:t>
      </w:r>
    </w:p>
    <w:p w14:paraId="1EAF7F2E" w14:textId="2060DA34" w:rsidR="00837C83" w:rsidRPr="003D6422" w:rsidRDefault="002C239F" w:rsidP="002C239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3D6422">
        <w:rPr>
          <w:rFonts w:eastAsia="Times New Roman"/>
        </w:rPr>
        <w:t>с 11 октября 2022 г. по 17 октября 2022 г. - в размере 85,00% от начальной цены продажи лота.</w:t>
      </w:r>
    </w:p>
    <w:p w14:paraId="0BB4DCEA" w14:textId="762232E6" w:rsidR="0004186C" w:rsidRPr="003D642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3D6422">
        <w:rPr>
          <w:rFonts w:ascii="Times New Roman" w:hAnsi="Times New Roman" w:cs="Times New Roman"/>
          <w:sz w:val="24"/>
          <w:szCs w:val="24"/>
        </w:rPr>
        <w:t>ЭТП</w:t>
      </w:r>
      <w:r w:rsidRPr="003D6422">
        <w:rPr>
          <w:rFonts w:ascii="Times New Roman" w:hAnsi="Times New Roman" w:cs="Times New Roman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Pr="003D6422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3D642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3D642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3D642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3D6422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F16092" w:rsidRPr="003D6422">
        <w:rPr>
          <w:rFonts w:ascii="Times New Roman" w:hAnsi="Times New Roman" w:cs="Times New Roman"/>
          <w:sz w:val="24"/>
          <w:szCs w:val="24"/>
        </w:rPr>
        <w:t>:</w:t>
      </w:r>
      <w:r w:rsidRPr="003D6422">
        <w:rPr>
          <w:rFonts w:ascii="Times New Roman" w:hAnsi="Times New Roman" w:cs="Times New Roman"/>
          <w:sz w:val="24"/>
          <w:szCs w:val="24"/>
        </w:rPr>
        <w:t xml:space="preserve"> </w:t>
      </w:r>
      <w:r w:rsidR="00FC38B5" w:rsidRPr="003D6422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FC38B5" w:rsidRPr="003D6422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FC38B5" w:rsidRPr="003D6422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Pr="003D6422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3D642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3D6422">
        <w:rPr>
          <w:rFonts w:ascii="Times New Roman" w:hAnsi="Times New Roman" w:cs="Times New Roman"/>
          <w:sz w:val="24"/>
          <w:szCs w:val="24"/>
        </w:rPr>
        <w:t>ОТ</w:t>
      </w:r>
      <w:r w:rsidRPr="003D6422">
        <w:rPr>
          <w:rFonts w:ascii="Times New Roman" w:hAnsi="Times New Roman" w:cs="Times New Roman"/>
          <w:sz w:val="24"/>
          <w:szCs w:val="24"/>
        </w:rPr>
        <w:t>.</w:t>
      </w:r>
    </w:p>
    <w:p w14:paraId="79C19157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3D6422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3D6422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D642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</w:t>
      </w:r>
      <w:r w:rsidRPr="003D6422">
        <w:rPr>
          <w:rFonts w:ascii="Times New Roman" w:hAnsi="Times New Roman" w:cs="Times New Roman"/>
          <w:sz w:val="24"/>
          <w:szCs w:val="24"/>
        </w:rPr>
        <w:lastRenderedPageBreak/>
        <w:t>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3D6422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3D6422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3D642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3D6422">
        <w:rPr>
          <w:rFonts w:ascii="Times New Roman" w:hAnsi="Times New Roman" w:cs="Times New Roman"/>
          <w:sz w:val="24"/>
          <w:szCs w:val="24"/>
        </w:rPr>
        <w:t>Неподписание</w:t>
      </w:r>
      <w:proofErr w:type="spellEnd"/>
      <w:r w:rsidR="00E82D65" w:rsidRPr="003D6422">
        <w:rPr>
          <w:rFonts w:ascii="Times New Roman" w:hAnsi="Times New Roman" w:cs="Times New Roman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3D6422">
        <w:rPr>
          <w:rFonts w:ascii="Times New Roman" w:hAnsi="Times New Roman" w:cs="Times New Roman"/>
          <w:sz w:val="24"/>
          <w:szCs w:val="24"/>
        </w:rPr>
        <w:t xml:space="preserve">КУ </w:t>
      </w:r>
      <w:r w:rsidR="00E82D65" w:rsidRPr="003D6422">
        <w:rPr>
          <w:rFonts w:ascii="Times New Roman" w:hAnsi="Times New Roman" w:cs="Times New Roman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3D6422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3D6422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357D2FAA" w:rsidR="00CF5F6F" w:rsidRPr="003D6422" w:rsidRDefault="00B220F8" w:rsidP="00680B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CF5F6F" w:rsidRPr="003D6422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8B019C" w:rsidRPr="003D6422">
        <w:rPr>
          <w:rFonts w:ascii="Times New Roman" w:hAnsi="Times New Roman" w:cs="Times New Roman"/>
          <w:sz w:val="24"/>
          <w:szCs w:val="24"/>
        </w:rPr>
        <w:t>КУ: с 10:00 до 17:00 часов по адресу: г. Москва, Павелецкая наб., д. 8, тел. 8(495)725-31-15, доб. 61-64, 61-71, 64-99, 61-43; у ОТ:</w:t>
      </w:r>
      <w:r w:rsidR="00680B92" w:rsidRPr="003D6422">
        <w:rPr>
          <w:rFonts w:ascii="Times New Roman" w:hAnsi="Times New Roman" w:cs="Times New Roman"/>
          <w:sz w:val="24"/>
          <w:szCs w:val="24"/>
        </w:rPr>
        <w:t xml:space="preserve"> тел. 8 (499) 395-00-20 (с 9.00 до 18.00 по московскому времени в рабочие дни) informmsk@auction-house.ru.</w:t>
      </w:r>
    </w:p>
    <w:p w14:paraId="75E30D8B" w14:textId="249D6965" w:rsidR="00507F0D" w:rsidRPr="003D6422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3D6422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42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3D6422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4186C" w:rsidRPr="003D6422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2262A"/>
    <w:rsid w:val="0004186C"/>
    <w:rsid w:val="00044FF7"/>
    <w:rsid w:val="00107714"/>
    <w:rsid w:val="00116DA1"/>
    <w:rsid w:val="00140B4C"/>
    <w:rsid w:val="001D7BA7"/>
    <w:rsid w:val="00203862"/>
    <w:rsid w:val="00220317"/>
    <w:rsid w:val="00220F07"/>
    <w:rsid w:val="002651ED"/>
    <w:rsid w:val="00276B9E"/>
    <w:rsid w:val="002A0202"/>
    <w:rsid w:val="002C116A"/>
    <w:rsid w:val="002C239F"/>
    <w:rsid w:val="002C2BDE"/>
    <w:rsid w:val="002F2E50"/>
    <w:rsid w:val="003424FE"/>
    <w:rsid w:val="00360DC6"/>
    <w:rsid w:val="003C1E63"/>
    <w:rsid w:val="003D6422"/>
    <w:rsid w:val="00405C92"/>
    <w:rsid w:val="00443A7A"/>
    <w:rsid w:val="00460C2F"/>
    <w:rsid w:val="00483D52"/>
    <w:rsid w:val="00493C96"/>
    <w:rsid w:val="00497D8D"/>
    <w:rsid w:val="00507F0D"/>
    <w:rsid w:val="0051664E"/>
    <w:rsid w:val="00517DC8"/>
    <w:rsid w:val="00577987"/>
    <w:rsid w:val="005D69C8"/>
    <w:rsid w:val="005F1F68"/>
    <w:rsid w:val="006459EA"/>
    <w:rsid w:val="00651D54"/>
    <w:rsid w:val="00680B92"/>
    <w:rsid w:val="00707F65"/>
    <w:rsid w:val="007175DD"/>
    <w:rsid w:val="00837C83"/>
    <w:rsid w:val="0084097F"/>
    <w:rsid w:val="008B019C"/>
    <w:rsid w:val="008B5083"/>
    <w:rsid w:val="008E2B16"/>
    <w:rsid w:val="00936985"/>
    <w:rsid w:val="00996A9B"/>
    <w:rsid w:val="009B758E"/>
    <w:rsid w:val="00A0421D"/>
    <w:rsid w:val="00A57D91"/>
    <w:rsid w:val="00A81DF3"/>
    <w:rsid w:val="00B03C36"/>
    <w:rsid w:val="00B141BB"/>
    <w:rsid w:val="00B220F8"/>
    <w:rsid w:val="00B53C21"/>
    <w:rsid w:val="00B92A8B"/>
    <w:rsid w:val="00B93A5E"/>
    <w:rsid w:val="00C41F81"/>
    <w:rsid w:val="00CF5F6F"/>
    <w:rsid w:val="00D16130"/>
    <w:rsid w:val="00D242FD"/>
    <w:rsid w:val="00D7451B"/>
    <w:rsid w:val="00D834CB"/>
    <w:rsid w:val="00E23D67"/>
    <w:rsid w:val="00E645EC"/>
    <w:rsid w:val="00E82D65"/>
    <w:rsid w:val="00EE3F19"/>
    <w:rsid w:val="00F16092"/>
    <w:rsid w:val="00F459DD"/>
    <w:rsid w:val="00F57EB7"/>
    <w:rsid w:val="00F733B8"/>
    <w:rsid w:val="00FA4A78"/>
    <w:rsid w:val="00FA4F1D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0C04E0E0-604D-46AF-B84C-95C7A71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2921</Words>
  <Characters>16650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54</cp:revision>
  <dcterms:created xsi:type="dcterms:W3CDTF">2019-07-23T07:54:00Z</dcterms:created>
  <dcterms:modified xsi:type="dcterms:W3CDTF">2022-08-11T11:51:00Z</dcterms:modified>
</cp:coreProperties>
</file>