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B8B" w:rsidRDefault="00B31B8B" w:rsidP="00B31B8B">
      <w:pPr>
        <w:jc w:val="center"/>
        <w:outlineLvl w:val="0"/>
        <w:rPr>
          <w:rFonts w:ascii="Verdana" w:hAnsi="Verdana"/>
          <w:b/>
          <w:bCs/>
          <w:sz w:val="20"/>
          <w:szCs w:val="20"/>
          <w:lang w:val="ru-RU"/>
        </w:rPr>
      </w:pPr>
      <w:r>
        <w:rPr>
          <w:rFonts w:ascii="Verdana" w:hAnsi="Verdana"/>
          <w:b/>
          <w:bCs/>
          <w:sz w:val="20"/>
          <w:szCs w:val="20"/>
          <w:lang w:val="ru-RU"/>
        </w:rPr>
        <w:t>СОГЛАШЕНИЕ</w:t>
      </w:r>
    </w:p>
    <w:p w:rsidR="00B31B8B" w:rsidRDefault="00B31B8B" w:rsidP="00B31B8B">
      <w:pPr>
        <w:jc w:val="center"/>
        <w:outlineLvl w:val="0"/>
        <w:rPr>
          <w:rFonts w:ascii="Verdana" w:hAnsi="Verdana"/>
          <w:b/>
          <w:bCs/>
          <w:sz w:val="20"/>
          <w:szCs w:val="20"/>
          <w:lang w:val="ru-RU"/>
        </w:rPr>
      </w:pPr>
      <w:r>
        <w:rPr>
          <w:rFonts w:ascii="Verdana" w:hAnsi="Verdana"/>
          <w:b/>
          <w:bCs/>
          <w:sz w:val="20"/>
          <w:szCs w:val="20"/>
          <w:lang w:val="ru-RU"/>
        </w:rPr>
        <w:t>о конфиденциальности и неразглашении информации</w:t>
      </w:r>
    </w:p>
    <w:p w:rsidR="00B31B8B" w:rsidRDefault="00B31B8B" w:rsidP="00B31B8B">
      <w:pPr>
        <w:jc w:val="center"/>
        <w:outlineLvl w:val="0"/>
        <w:rPr>
          <w:rFonts w:ascii="Verdana" w:hAnsi="Verdana"/>
          <w:b/>
          <w:bCs/>
          <w:sz w:val="20"/>
          <w:szCs w:val="20"/>
          <w:lang w:val="ru-RU"/>
        </w:rPr>
      </w:pPr>
    </w:p>
    <w:p w:rsidR="00B31B8B" w:rsidRDefault="00052EA5" w:rsidP="00B31B8B">
      <w:pPr>
        <w:ind w:firstLine="540"/>
        <w:jc w:val="both"/>
        <w:rPr>
          <w:rFonts w:ascii="Verdana" w:hAnsi="Verdana"/>
          <w:b/>
          <w:bCs/>
          <w:sz w:val="20"/>
          <w:szCs w:val="20"/>
          <w:lang w:val="ru-RU"/>
        </w:rPr>
      </w:pPr>
      <w:r>
        <w:rPr>
          <w:rFonts w:ascii="Verdana" w:hAnsi="Verdana"/>
          <w:b/>
          <w:bCs/>
          <w:sz w:val="20"/>
          <w:szCs w:val="20"/>
          <w:lang w:val="ru-RU"/>
        </w:rPr>
        <w:t xml:space="preserve">Москва </w:t>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t>«___» ________ 202</w:t>
      </w:r>
      <w:r w:rsidR="004309E8">
        <w:rPr>
          <w:rFonts w:ascii="Verdana" w:hAnsi="Verdana"/>
          <w:b/>
          <w:bCs/>
          <w:sz w:val="20"/>
          <w:szCs w:val="20"/>
          <w:lang w:val="ru-RU"/>
        </w:rPr>
        <w:t>_</w:t>
      </w:r>
      <w:r w:rsidR="00B31B8B">
        <w:rPr>
          <w:rFonts w:ascii="Verdana" w:hAnsi="Verdana"/>
          <w:b/>
          <w:bCs/>
          <w:sz w:val="20"/>
          <w:szCs w:val="20"/>
          <w:lang w:val="ru-RU"/>
        </w:rPr>
        <w:t xml:space="preserve"> года</w:t>
      </w:r>
    </w:p>
    <w:p w:rsidR="00B31B8B" w:rsidRDefault="00B31B8B" w:rsidP="00B31B8B">
      <w:pPr>
        <w:ind w:firstLine="540"/>
        <w:jc w:val="both"/>
        <w:rPr>
          <w:rFonts w:ascii="Verdana" w:hAnsi="Verdana"/>
          <w:b/>
          <w:bCs/>
          <w:sz w:val="20"/>
          <w:szCs w:val="20"/>
          <w:lang w:val="ru-RU"/>
        </w:rPr>
      </w:pPr>
    </w:p>
    <w:p w:rsidR="00C82EF5" w:rsidRPr="00CB4BDB" w:rsidRDefault="00B31B8B" w:rsidP="00C82EF5">
      <w:pPr>
        <w:pStyle w:val="a7"/>
        <w:ind w:firstLine="540"/>
        <w:rPr>
          <w:rFonts w:ascii="Verdana" w:hAnsi="Verdana"/>
          <w:sz w:val="20"/>
          <w:szCs w:val="20"/>
          <w:lang w:val="ru-RU"/>
        </w:rPr>
      </w:pPr>
      <w:bookmarkStart w:id="0" w:name="OLE_LINK2"/>
      <w:bookmarkStart w:id="1" w:name="OLE_LINK1"/>
      <w:r>
        <w:rPr>
          <w:rFonts w:ascii="Verdana" w:hAnsi="Verdana"/>
          <w:b/>
          <w:bCs/>
          <w:sz w:val="20"/>
          <w:szCs w:val="20"/>
          <w:lang w:val="ru-RU"/>
        </w:rPr>
        <w:t>Публичное акционерное общество</w:t>
      </w:r>
      <w:bookmarkEnd w:id="0"/>
      <w:bookmarkEnd w:id="1"/>
      <w:r>
        <w:rPr>
          <w:rFonts w:ascii="Verdana" w:hAnsi="Verdana"/>
          <w:b/>
          <w:bCs/>
          <w:sz w:val="20"/>
          <w:szCs w:val="20"/>
          <w:lang w:val="ru-RU"/>
        </w:rPr>
        <w:t xml:space="preserve"> Национальный банк «ТРАСТ»,</w:t>
      </w:r>
      <w:r>
        <w:rPr>
          <w:rFonts w:ascii="Verdana" w:hAnsi="Verdana"/>
          <w:sz w:val="20"/>
          <w:szCs w:val="20"/>
          <w:lang w:val="ru-RU"/>
        </w:rPr>
        <w:t xml:space="preserve"> именуемое в дальнейшем </w:t>
      </w:r>
      <w:r>
        <w:rPr>
          <w:rFonts w:ascii="Verdana" w:hAnsi="Verdana"/>
          <w:b/>
          <w:bCs/>
          <w:sz w:val="20"/>
          <w:szCs w:val="20"/>
          <w:lang w:val="ru-RU"/>
        </w:rPr>
        <w:t>«Банк»</w:t>
      </w:r>
      <w:r>
        <w:rPr>
          <w:rFonts w:ascii="Verdana" w:hAnsi="Verdana"/>
          <w:sz w:val="20"/>
          <w:szCs w:val="20"/>
          <w:lang w:val="ru-RU"/>
        </w:rPr>
        <w:t xml:space="preserve">, </w:t>
      </w:r>
      <w:r w:rsidR="00C458C4">
        <w:rPr>
          <w:rFonts w:ascii="Verdana" w:hAnsi="Verdana"/>
          <w:sz w:val="20"/>
          <w:szCs w:val="20"/>
          <w:lang w:val="ru-RU"/>
        </w:rPr>
        <w:t>в лице</w:t>
      </w:r>
      <w:r w:rsidR="00432D69">
        <w:rPr>
          <w:rFonts w:ascii="Verdana" w:hAnsi="Verdana"/>
          <w:bCs/>
          <w:sz w:val="20"/>
          <w:szCs w:val="20"/>
          <w:lang w:val="ru-RU"/>
        </w:rPr>
        <w:t xml:space="preserve"> Волошина Владлена Владимировича</w:t>
      </w:r>
      <w:r w:rsidR="00C458C4">
        <w:rPr>
          <w:rFonts w:ascii="Verdana" w:hAnsi="Verdana"/>
          <w:bCs/>
          <w:sz w:val="20"/>
          <w:szCs w:val="20"/>
          <w:lang w:val="ru-RU"/>
        </w:rPr>
        <w:t>, действующего на основании</w:t>
      </w:r>
      <w:r w:rsidR="00BB683B">
        <w:rPr>
          <w:rFonts w:ascii="Verdana" w:hAnsi="Verdana"/>
          <w:bCs/>
          <w:sz w:val="20"/>
          <w:szCs w:val="20"/>
          <w:lang w:val="ru-RU"/>
        </w:rPr>
        <w:t xml:space="preserve"> Доверенности №21/2021 от 04.03.2021</w:t>
      </w:r>
      <w:r w:rsidR="00C458C4" w:rsidRPr="00CA2432">
        <w:rPr>
          <w:rFonts w:ascii="Verdana" w:hAnsi="Verdana"/>
          <w:sz w:val="20"/>
          <w:szCs w:val="20"/>
          <w:lang w:val="ru-RU"/>
        </w:rPr>
        <w:t xml:space="preserve">, </w:t>
      </w:r>
      <w:r>
        <w:rPr>
          <w:rFonts w:ascii="Verdana" w:hAnsi="Verdana"/>
          <w:sz w:val="20"/>
          <w:szCs w:val="20"/>
          <w:lang w:val="ru-RU"/>
        </w:rPr>
        <w:t>с од</w:t>
      </w:r>
      <w:r w:rsidR="00A42D2F">
        <w:rPr>
          <w:rFonts w:ascii="Verdana" w:hAnsi="Verdana"/>
          <w:sz w:val="20"/>
          <w:szCs w:val="20"/>
          <w:lang w:val="ru-RU"/>
        </w:rPr>
        <w:t>ной стороны, и гражданин Р</w:t>
      </w:r>
      <w:r w:rsidR="00C458C4">
        <w:rPr>
          <w:rFonts w:ascii="Verdana" w:hAnsi="Verdana"/>
          <w:sz w:val="20"/>
          <w:szCs w:val="20"/>
          <w:lang w:val="ru-RU"/>
        </w:rPr>
        <w:t xml:space="preserve">Ф </w:t>
      </w:r>
      <w:r w:rsidR="00C82EF5" w:rsidRPr="00CB4BDB">
        <w:rPr>
          <w:rFonts w:ascii="Verdana" w:hAnsi="Verdana"/>
          <w:sz w:val="20"/>
          <w:szCs w:val="20"/>
          <w:lang w:val="ru-RU"/>
        </w:rPr>
        <w:t>_______________________________________________________________________</w:t>
      </w:r>
    </w:p>
    <w:p w:rsidR="00C82EF5" w:rsidRPr="00CB4BDB" w:rsidRDefault="00C82EF5" w:rsidP="00C82EF5">
      <w:pPr>
        <w:pStyle w:val="a7"/>
        <w:jc w:val="center"/>
        <w:rPr>
          <w:rFonts w:ascii="Verdana" w:hAnsi="Verdana"/>
          <w:sz w:val="20"/>
          <w:szCs w:val="20"/>
          <w:lang w:val="ru-RU"/>
        </w:rPr>
      </w:pPr>
      <w:bookmarkStart w:id="2" w:name="PORUCH_NAME"/>
      <w:r w:rsidRPr="00CB4BDB">
        <w:rPr>
          <w:rFonts w:ascii="Verdana" w:hAnsi="Verdana"/>
          <w:sz w:val="20"/>
          <w:szCs w:val="20"/>
          <w:lang w:val="ru-RU"/>
        </w:rPr>
        <w:t>(ФИО</w:t>
      </w:r>
      <w:bookmarkEnd w:id="2"/>
      <w:r w:rsidRPr="00CB4BDB">
        <w:rPr>
          <w:rFonts w:ascii="Verdana" w:hAnsi="Verdana"/>
          <w:sz w:val="20"/>
          <w:szCs w:val="20"/>
          <w:lang w:val="ru-RU"/>
        </w:rPr>
        <w:t xml:space="preserve">, </w:t>
      </w:r>
      <w:bookmarkStart w:id="3" w:name="PORUCH_PASSPORT_NUM"/>
      <w:r w:rsidRPr="00CB4BDB">
        <w:rPr>
          <w:rFonts w:ascii="Verdana" w:hAnsi="Verdana"/>
          <w:sz w:val="20"/>
          <w:szCs w:val="20"/>
          <w:lang w:val="ru-RU"/>
        </w:rPr>
        <w:t>серия и номер паспорта</w:t>
      </w:r>
      <w:bookmarkStart w:id="4" w:name="PORUCH_PASSPORT_DATE"/>
      <w:bookmarkEnd w:id="3"/>
      <w:r w:rsidRPr="00CB4BDB">
        <w:rPr>
          <w:rFonts w:ascii="Verdana" w:hAnsi="Verdana"/>
          <w:sz w:val="20"/>
          <w:szCs w:val="20"/>
          <w:lang w:val="ru-RU"/>
        </w:rPr>
        <w:t>, даты выдачи паспорта</w:t>
      </w:r>
      <w:bookmarkStart w:id="5" w:name="PORUCH_PASSPORT_ORGAN"/>
      <w:bookmarkEnd w:id="4"/>
      <w:r w:rsidRPr="00CB4BDB">
        <w:rPr>
          <w:rFonts w:ascii="Verdana" w:hAnsi="Verdana"/>
          <w:sz w:val="20"/>
          <w:szCs w:val="20"/>
          <w:lang w:val="ru-RU"/>
        </w:rPr>
        <w:t>)</w:t>
      </w:r>
    </w:p>
    <w:p w:rsidR="00C82EF5" w:rsidRPr="00CB4BDB" w:rsidRDefault="00C82EF5" w:rsidP="00C82EF5">
      <w:pPr>
        <w:pStyle w:val="a7"/>
        <w:jc w:val="center"/>
        <w:rPr>
          <w:rFonts w:ascii="Verdana" w:hAnsi="Verdana"/>
          <w:color w:val="000000"/>
          <w:sz w:val="20"/>
          <w:szCs w:val="20"/>
          <w:lang w:val="ru-RU"/>
        </w:rPr>
      </w:pPr>
      <w:r w:rsidRPr="00CB4BDB">
        <w:rPr>
          <w:rFonts w:ascii="Verdana" w:hAnsi="Verdana"/>
          <w:sz w:val="20"/>
          <w:szCs w:val="20"/>
          <w:lang w:val="ru-RU"/>
        </w:rPr>
        <w:t>____________________________________________________________________________________________________________________,</w:t>
      </w:r>
      <w:r>
        <w:rPr>
          <w:rFonts w:ascii="Verdana" w:hAnsi="Verdana"/>
          <w:sz w:val="20"/>
          <w:szCs w:val="20"/>
          <w:lang w:val="ru-RU"/>
        </w:rPr>
        <w:t xml:space="preserve"> </w:t>
      </w:r>
      <w:r w:rsidRPr="00CB4BDB">
        <w:rPr>
          <w:rFonts w:ascii="Verdana" w:hAnsi="Verdana"/>
          <w:sz w:val="20"/>
          <w:szCs w:val="20"/>
          <w:lang w:val="ru-RU"/>
        </w:rPr>
        <w:t>(Орган, выдавший паспорт</w:t>
      </w:r>
      <w:bookmarkStart w:id="6" w:name="PORUCH_ADDRESS_REGISTRATSII"/>
      <w:bookmarkEnd w:id="5"/>
      <w:r w:rsidRPr="00CB4BDB">
        <w:rPr>
          <w:rFonts w:ascii="Verdana" w:hAnsi="Verdana"/>
          <w:sz w:val="20"/>
          <w:szCs w:val="20"/>
          <w:lang w:val="ru-RU"/>
        </w:rPr>
        <w:t>, адрес регистрации</w:t>
      </w:r>
      <w:bookmarkEnd w:id="6"/>
      <w:r w:rsidRPr="00CB4BDB">
        <w:rPr>
          <w:rFonts w:ascii="Verdana" w:hAnsi="Verdana"/>
          <w:sz w:val="20"/>
          <w:szCs w:val="20"/>
          <w:lang w:val="ru-RU"/>
        </w:rPr>
        <w:t>)</w:t>
      </w:r>
    </w:p>
    <w:p w:rsidR="00B31B8B" w:rsidRDefault="00C458C4" w:rsidP="00C82EF5">
      <w:pPr>
        <w:pStyle w:val="a7"/>
        <w:ind w:firstLine="540"/>
        <w:rPr>
          <w:rFonts w:ascii="Verdana" w:hAnsi="Verdana"/>
          <w:sz w:val="20"/>
          <w:szCs w:val="20"/>
          <w:lang w:val="ru-RU"/>
        </w:rPr>
      </w:pPr>
      <w:r>
        <w:rPr>
          <w:rFonts w:ascii="Verdana" w:hAnsi="Verdana"/>
          <w:sz w:val="20"/>
          <w:szCs w:val="20"/>
          <w:lang w:val="ru-RU"/>
        </w:rPr>
        <w:t xml:space="preserve">, </w:t>
      </w:r>
      <w:r w:rsidR="00B31B8B">
        <w:rPr>
          <w:rFonts w:ascii="Verdana" w:hAnsi="Verdana"/>
          <w:color w:val="000000"/>
          <w:sz w:val="20"/>
          <w:szCs w:val="20"/>
          <w:lang w:val="ru-RU"/>
        </w:rPr>
        <w:t xml:space="preserve">именуемый в дальнейшем «Исполнитель», </w:t>
      </w:r>
      <w:r w:rsidR="00B31B8B">
        <w:rPr>
          <w:rFonts w:ascii="Verdana" w:hAnsi="Verdana"/>
          <w:sz w:val="20"/>
          <w:szCs w:val="20"/>
          <w:lang w:val="ru-RU"/>
        </w:rPr>
        <w:t>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rsidR="00B31B8B" w:rsidRDefault="00B31B8B" w:rsidP="00B31B8B">
      <w:pPr>
        <w:ind w:firstLine="540"/>
        <w:jc w:val="both"/>
        <w:rPr>
          <w:rFonts w:ascii="Verdana" w:hAnsi="Verdana"/>
          <w:sz w:val="20"/>
          <w:szCs w:val="20"/>
          <w:lang w:val="ru-RU"/>
        </w:rPr>
      </w:pPr>
      <w:r>
        <w:rPr>
          <w:rFonts w:ascii="Verdana" w:hAnsi="Verdana"/>
          <w:sz w:val="20"/>
          <w:szCs w:val="20"/>
          <w:lang w:val="ru-RU"/>
        </w:rPr>
        <w:t> </w:t>
      </w:r>
    </w:p>
    <w:p w:rsidR="00B31B8B" w:rsidRDefault="00B31B8B" w:rsidP="00B31B8B">
      <w:pPr>
        <w:numPr>
          <w:ilvl w:val="0"/>
          <w:numId w:val="3"/>
        </w:numPr>
        <w:tabs>
          <w:tab w:val="left" w:pos="284"/>
        </w:tabs>
        <w:ind w:left="0" w:firstLine="0"/>
        <w:jc w:val="center"/>
        <w:rPr>
          <w:rFonts w:ascii="Verdana" w:hAnsi="Verdana"/>
          <w:b/>
          <w:sz w:val="20"/>
          <w:szCs w:val="20"/>
          <w:lang w:val="ru-RU"/>
        </w:rPr>
      </w:pPr>
      <w:r>
        <w:rPr>
          <w:rFonts w:ascii="Verdana" w:hAnsi="Verdana"/>
          <w:b/>
          <w:sz w:val="20"/>
          <w:szCs w:val="20"/>
          <w:lang w:val="ru-RU"/>
        </w:rPr>
        <w:t>ТЕРМИНЫ И ПОНЯТИЯ, ИСПОЛЬЗУЕМЫЕ В СОГЛАШЕНИИ</w:t>
      </w:r>
    </w:p>
    <w:p w:rsidR="00B31B8B" w:rsidRDefault="00B31B8B" w:rsidP="00B31B8B">
      <w:pPr>
        <w:ind w:firstLine="540"/>
        <w:jc w:val="center"/>
        <w:rPr>
          <w:rFonts w:ascii="Verdana" w:hAnsi="Verdana"/>
          <w:sz w:val="20"/>
          <w:szCs w:val="20"/>
          <w:lang w:val="ru-RU"/>
        </w:rPr>
      </w:pPr>
      <w:r>
        <w:rPr>
          <w:rFonts w:ascii="Verdana" w:hAnsi="Verdana"/>
          <w:sz w:val="20"/>
          <w:szCs w:val="20"/>
          <w:lang w:val="ru-RU"/>
        </w:rPr>
        <w:t> </w:t>
      </w:r>
    </w:p>
    <w:p w:rsidR="00B31B8B" w:rsidRDefault="00B31B8B" w:rsidP="00B31B8B">
      <w:pPr>
        <w:pStyle w:val="a7"/>
        <w:numPr>
          <w:ilvl w:val="0"/>
          <w:numId w:val="4"/>
        </w:numPr>
        <w:tabs>
          <w:tab w:val="left" w:pos="993"/>
        </w:tabs>
        <w:ind w:left="0" w:firstLine="567"/>
        <w:rPr>
          <w:rFonts w:ascii="Verdana" w:hAnsi="Verdana"/>
          <w:i/>
          <w:iCs/>
          <w:sz w:val="20"/>
          <w:szCs w:val="20"/>
          <w:lang w:val="ru-RU"/>
        </w:rPr>
      </w:pPr>
      <w:r>
        <w:rPr>
          <w:rFonts w:ascii="Verdana" w:hAnsi="Verdana"/>
          <w:sz w:val="20"/>
          <w:szCs w:val="20"/>
          <w:lang w:val="ru-RU"/>
        </w:rPr>
        <w:t xml:space="preserve">Для целей Соглашения следующие термины и понятия имеют указанные ниже значения: </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«Аффилированное лицо» - любое физическое или юридическое лицо, которое прямо или косвенно контролирует Банк, находится под контролем Банка либо находится с Банком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 xml:space="preserve"> «Конфиденциальная информация» - поименованная ниже информация:</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информация в отношении Банка, его Аффилированных лиц и клиентов (за исключением сведений, с</w:t>
      </w:r>
      <w:r w:rsidR="00742EF6">
        <w:rPr>
          <w:rFonts w:ascii="Verdana" w:hAnsi="Verdana"/>
          <w:sz w:val="20"/>
          <w:szCs w:val="20"/>
          <w:lang w:val="ru-RU"/>
        </w:rPr>
        <w:t xml:space="preserve">оставляющих банковскую тайну), </w:t>
      </w:r>
      <w:r>
        <w:rPr>
          <w:rFonts w:ascii="Verdana" w:hAnsi="Verdana"/>
          <w:sz w:val="20"/>
          <w:szCs w:val="20"/>
          <w:lang w:val="ru-RU"/>
        </w:rPr>
        <w:t xml:space="preserve">их бизнеса, стратегии развития, организационной структуры и системы материально-технического обеспечения; </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информация в отношении любой из Сторон, имеющая финансовый, экономический, маркетинговый, плановый, технический, производственный характер,</w:t>
      </w:r>
      <w:r>
        <w:rPr>
          <w:rFonts w:ascii="Verdana" w:hAnsi="Verdana"/>
          <w:sz w:val="20"/>
          <w:szCs w:val="20"/>
          <w:lang w:val="ru-RU" w:eastAsia="ru-RU"/>
        </w:rPr>
        <w:t xml:space="preserve"> </w:t>
      </w:r>
      <w:r>
        <w:rPr>
          <w:rFonts w:ascii="Verdana" w:hAnsi="Verdana"/>
          <w:sz w:val="20"/>
          <w:szCs w:val="20"/>
          <w:lang w:val="ru-RU"/>
        </w:rPr>
        <w:t xml:space="preserve">имеющая действительную или потенциальную ценность в силу неизвестности её Третьим лицам, </w:t>
      </w:r>
      <w:r>
        <w:rPr>
          <w:rFonts w:ascii="Verdana" w:hAnsi="Verdana"/>
          <w:sz w:val="20"/>
          <w:szCs w:val="20"/>
          <w:lang w:val="ru-RU" w:eastAsia="ru-RU"/>
        </w:rPr>
        <w:t xml:space="preserve">к которой у Третьих лиц нет свободного доступа на законном основании; </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персональные данные Сотрудников, клиентов Банка или иных лиц;</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персональные данные Исполнителя;</w:t>
      </w:r>
    </w:p>
    <w:p w:rsidR="00B31B8B" w:rsidRDefault="00B31B8B" w:rsidP="00B31B8B">
      <w:pPr>
        <w:numPr>
          <w:ilvl w:val="0"/>
          <w:numId w:val="6"/>
        </w:numPr>
        <w:tabs>
          <w:tab w:val="left" w:pos="1701"/>
        </w:tabs>
        <w:autoSpaceDE w:val="0"/>
        <w:autoSpaceDN w:val="0"/>
        <w:adjustRightInd w:val="0"/>
        <w:ind w:left="0" w:firstLine="1560"/>
        <w:jc w:val="both"/>
        <w:outlineLvl w:val="0"/>
        <w:rPr>
          <w:rFonts w:ascii="Verdana" w:hAnsi="Verdana"/>
          <w:sz w:val="20"/>
          <w:szCs w:val="20"/>
          <w:lang w:val="ru-RU"/>
        </w:rPr>
      </w:pPr>
      <w:r>
        <w:rPr>
          <w:rFonts w:ascii="Verdana" w:hAnsi="Verdana"/>
          <w:sz w:val="20"/>
          <w:szCs w:val="20"/>
          <w:lang w:val="ru-RU"/>
        </w:rPr>
        <w:t xml:space="preserve">информация, являющаяся конфиденциальной в силу закона (за исключением сведений, составляющих банковскую тайну); </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 xml:space="preserve">иная информация, требующая защиты от разглашения, не предназначенная для широкого распространения и/или использования неограниченным кругом лиц; </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информация, доступ к которой ограничен в соответствии с внутренними нормативными локальными актами Банка;</w:t>
      </w:r>
    </w:p>
    <w:p w:rsidR="00B31B8B" w:rsidRDefault="00B31B8B" w:rsidP="00B31B8B">
      <w:pPr>
        <w:numPr>
          <w:ilvl w:val="0"/>
          <w:numId w:val="6"/>
        </w:numPr>
        <w:tabs>
          <w:tab w:val="left" w:pos="1701"/>
        </w:tabs>
        <w:autoSpaceDE w:val="0"/>
        <w:autoSpaceDN w:val="0"/>
        <w:adjustRightInd w:val="0"/>
        <w:ind w:left="0" w:firstLine="1560"/>
        <w:jc w:val="both"/>
        <w:outlineLvl w:val="0"/>
        <w:rPr>
          <w:rFonts w:ascii="Verdana" w:hAnsi="Verdana"/>
          <w:sz w:val="20"/>
          <w:szCs w:val="20"/>
          <w:lang w:val="ru-RU"/>
        </w:rPr>
      </w:pPr>
      <w:r>
        <w:rPr>
          <w:rFonts w:ascii="Verdana" w:hAnsi="Verdana"/>
          <w:sz w:val="20"/>
          <w:szCs w:val="20"/>
          <w:lang w:val="ru-RU"/>
        </w:rPr>
        <w:t>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сообщено Раскрывающей стороной каким-либо из перечисленных способов: предварительное, последующее или сопровождающее передачу Конфиденциальной информации письменное сообщение/уведомление на бумажном носителе или по электронным видам связи.</w:t>
      </w:r>
    </w:p>
    <w:p w:rsidR="00B31B8B" w:rsidRDefault="00B31B8B" w:rsidP="00B31B8B">
      <w:pPr>
        <w:tabs>
          <w:tab w:val="left" w:pos="1560"/>
        </w:tabs>
        <w:autoSpaceDE w:val="0"/>
        <w:autoSpaceDN w:val="0"/>
        <w:adjustRightInd w:val="0"/>
        <w:ind w:firstLine="993"/>
        <w:jc w:val="both"/>
        <w:outlineLvl w:val="0"/>
        <w:rPr>
          <w:rFonts w:ascii="Verdana" w:hAnsi="Verdana"/>
          <w:sz w:val="20"/>
          <w:szCs w:val="20"/>
          <w:lang w:val="ru-RU"/>
        </w:rPr>
      </w:pPr>
      <w:r>
        <w:rPr>
          <w:rFonts w:ascii="Verdana" w:hAnsi="Verdana"/>
          <w:sz w:val="20"/>
          <w:szCs w:val="20"/>
          <w:lang w:val="ru-RU"/>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rsidR="00B31B8B" w:rsidRDefault="00B31B8B" w:rsidP="00B31B8B">
      <w:pPr>
        <w:tabs>
          <w:tab w:val="left" w:pos="1560"/>
        </w:tabs>
        <w:autoSpaceDE w:val="0"/>
        <w:autoSpaceDN w:val="0"/>
        <w:adjustRightInd w:val="0"/>
        <w:ind w:firstLine="993"/>
        <w:jc w:val="both"/>
        <w:outlineLvl w:val="0"/>
        <w:rPr>
          <w:rFonts w:ascii="Verdana" w:hAnsi="Verdana"/>
          <w:sz w:val="20"/>
          <w:szCs w:val="20"/>
          <w:lang w:val="ru-RU"/>
        </w:rPr>
      </w:pPr>
      <w:r>
        <w:rPr>
          <w:rFonts w:ascii="Verdana" w:hAnsi="Verdana"/>
          <w:sz w:val="20"/>
          <w:szCs w:val="20"/>
          <w:lang w:val="ru-RU"/>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rsidR="00B31B8B" w:rsidRDefault="00B31B8B" w:rsidP="00B31B8B">
      <w:pPr>
        <w:tabs>
          <w:tab w:val="left" w:pos="1560"/>
        </w:tabs>
        <w:ind w:firstLine="993"/>
        <w:jc w:val="both"/>
        <w:rPr>
          <w:rFonts w:ascii="Verdana" w:hAnsi="Verdana"/>
          <w:sz w:val="20"/>
          <w:szCs w:val="20"/>
          <w:lang w:val="ru-RU"/>
        </w:rPr>
      </w:pPr>
      <w:r>
        <w:rPr>
          <w:rFonts w:ascii="Verdana" w:hAnsi="Verdana"/>
          <w:sz w:val="20"/>
          <w:szCs w:val="20"/>
          <w:lang w:val="ru-RU"/>
        </w:rPr>
        <w:t xml:space="preserve">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w:t>
      </w:r>
      <w:proofErr w:type="gramStart"/>
      <w:r>
        <w:rPr>
          <w:rFonts w:ascii="Verdana" w:hAnsi="Verdana"/>
          <w:sz w:val="20"/>
          <w:szCs w:val="20"/>
          <w:lang w:val="ru-RU"/>
        </w:rPr>
        <w:t>тайну</w:t>
      </w:r>
      <w:proofErr w:type="gramEnd"/>
      <w:r>
        <w:rPr>
          <w:rFonts w:ascii="Verdana" w:hAnsi="Verdana"/>
          <w:sz w:val="20"/>
          <w:szCs w:val="20"/>
          <w:lang w:val="ru-RU"/>
        </w:rPr>
        <w:t xml:space="preserve"> или не требуют соблюдения режима конфиденциальности в соответствии с нормами действующего российского законодательства.</w:t>
      </w:r>
    </w:p>
    <w:p w:rsidR="00B31B8B" w:rsidRDefault="00B31B8B" w:rsidP="00B31B8B">
      <w:pPr>
        <w:tabs>
          <w:tab w:val="left" w:pos="1560"/>
        </w:tabs>
        <w:ind w:firstLine="993"/>
        <w:jc w:val="both"/>
        <w:rPr>
          <w:rFonts w:ascii="Verdana" w:hAnsi="Verdana"/>
          <w:sz w:val="20"/>
          <w:szCs w:val="20"/>
          <w:lang w:val="ru-RU"/>
        </w:rPr>
      </w:pPr>
      <w:r>
        <w:rPr>
          <w:rFonts w:ascii="Verdana" w:hAnsi="Verdana"/>
          <w:sz w:val="20"/>
          <w:szCs w:val="20"/>
          <w:lang w:val="ru-RU"/>
        </w:rPr>
        <w:t>Стороны не осуществляют в рамках Соглашения обмен информацией, составляющей банковскую тайну.</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Pr>
          <w:rFonts w:ascii="Verdana" w:hAnsi="Verdana"/>
          <w:sz w:val="20"/>
          <w:szCs w:val="20"/>
          <w:lang w:val="ru-RU" w:eastAsia="ru-RU"/>
        </w:rPr>
        <w:t xml:space="preserve"> </w:t>
      </w:r>
      <w:r>
        <w:rPr>
          <w:rFonts w:ascii="Verdana" w:hAnsi="Verdana"/>
          <w:sz w:val="20"/>
          <w:szCs w:val="20"/>
          <w:lang w:val="ru-RU"/>
        </w:rPr>
        <w:t>семейное, социальное, имущественное положение, образование, профессия, доходы, другая информация и иная информация, отнесенная действующим российским законодательством к персональным данным.</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rsidR="00B31B8B" w:rsidRDefault="00B31B8B" w:rsidP="00B31B8B">
      <w:pPr>
        <w:pStyle w:val="a7"/>
        <w:numPr>
          <w:ilvl w:val="0"/>
          <w:numId w:val="5"/>
        </w:numPr>
        <w:tabs>
          <w:tab w:val="left" w:pos="1560"/>
        </w:tabs>
        <w:ind w:left="0" w:firstLine="993"/>
        <w:rPr>
          <w:rFonts w:ascii="Verdana" w:hAnsi="Verdana"/>
          <w:sz w:val="20"/>
          <w:szCs w:val="20"/>
          <w:lang w:val="ru-RU"/>
        </w:rPr>
      </w:pPr>
      <w:r>
        <w:rPr>
          <w:rFonts w:ascii="Verdana" w:hAnsi="Verdana"/>
          <w:sz w:val="20"/>
          <w:szCs w:val="20"/>
          <w:lang w:val="ru-RU"/>
        </w:rPr>
        <w:t>«Разглашение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B31B8B" w:rsidRDefault="00B31B8B" w:rsidP="00B31B8B">
      <w:pPr>
        <w:pStyle w:val="a7"/>
        <w:numPr>
          <w:ilvl w:val="0"/>
          <w:numId w:val="5"/>
        </w:numPr>
        <w:tabs>
          <w:tab w:val="left" w:pos="1560"/>
        </w:tabs>
        <w:ind w:left="0" w:firstLine="993"/>
        <w:rPr>
          <w:rFonts w:ascii="Verdana" w:hAnsi="Verdana"/>
          <w:sz w:val="20"/>
          <w:szCs w:val="20"/>
          <w:lang w:val="ru-RU"/>
        </w:rPr>
      </w:pPr>
      <w:r>
        <w:rPr>
          <w:rFonts w:ascii="Verdana" w:hAnsi="Verdana"/>
          <w:sz w:val="20"/>
          <w:szCs w:val="20"/>
          <w:lang w:val="ru-RU"/>
        </w:rPr>
        <w:t xml:space="preserve"> «Третьи лица» - юридические и физические лица, не являющиеся Сторонами, а также не являющиеся Аффилированными лицами и Сотрудниками Банка.</w:t>
      </w:r>
    </w:p>
    <w:p w:rsidR="00B31B8B" w:rsidRDefault="00B31B8B" w:rsidP="00B31B8B">
      <w:pPr>
        <w:pStyle w:val="a7"/>
        <w:numPr>
          <w:ilvl w:val="0"/>
          <w:numId w:val="5"/>
        </w:numPr>
        <w:tabs>
          <w:tab w:val="left" w:pos="1560"/>
        </w:tabs>
        <w:ind w:left="0" w:firstLine="993"/>
        <w:rPr>
          <w:rFonts w:ascii="Verdana" w:hAnsi="Verdana"/>
          <w:sz w:val="20"/>
          <w:szCs w:val="20"/>
          <w:lang w:val="ru-RU"/>
        </w:rPr>
      </w:pPr>
      <w:r>
        <w:rPr>
          <w:rFonts w:ascii="Verdana" w:hAnsi="Verdana"/>
          <w:sz w:val="20"/>
          <w:szCs w:val="20"/>
          <w:lang w:val="ru-RU"/>
        </w:rPr>
        <w:t>«Сотрудники» - физические лица, состоящие с Банком или его Аффилированными лицами в трудовых отношениях.</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w:t>
      </w:r>
      <w:r w:rsidR="00C458C4">
        <w:rPr>
          <w:rFonts w:ascii="Verdana" w:hAnsi="Verdana"/>
          <w:sz w:val="20"/>
          <w:szCs w:val="20"/>
          <w:lang w:val="ru-RU"/>
        </w:rPr>
        <w:t>а одной Стороной другой Стороне.</w:t>
      </w:r>
    </w:p>
    <w:p w:rsidR="00B31B8B" w:rsidRDefault="00B31B8B" w:rsidP="00B31B8B">
      <w:pPr>
        <w:numPr>
          <w:ilvl w:val="0"/>
          <w:numId w:val="5"/>
        </w:numPr>
        <w:tabs>
          <w:tab w:val="left" w:pos="1701"/>
        </w:tabs>
        <w:autoSpaceDE w:val="0"/>
        <w:autoSpaceDN w:val="0"/>
        <w:adjustRightInd w:val="0"/>
        <w:ind w:left="0" w:firstLine="993"/>
        <w:jc w:val="both"/>
        <w:outlineLvl w:val="1"/>
        <w:rPr>
          <w:rFonts w:ascii="Verdana" w:hAnsi="Verdana"/>
          <w:iCs/>
          <w:sz w:val="20"/>
          <w:szCs w:val="20"/>
          <w:lang w:val="ru-RU" w:eastAsia="ru-RU"/>
        </w:rPr>
      </w:pPr>
      <w:r>
        <w:rPr>
          <w:rFonts w:ascii="Verdana" w:hAnsi="Verdana"/>
          <w:sz w:val="20"/>
          <w:szCs w:val="20"/>
          <w:lang w:val="ru-RU"/>
        </w:rPr>
        <w:t xml:space="preserve">«Обработка» - </w:t>
      </w:r>
      <w:r>
        <w:rPr>
          <w:rFonts w:ascii="Verdana" w:hAnsi="Verdana"/>
          <w:iCs/>
          <w:sz w:val="20"/>
          <w:szCs w:val="20"/>
          <w:lang w:val="ru-RU" w:eastAsia="ru-RU"/>
        </w:rPr>
        <w:t>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B31B8B" w:rsidRDefault="00B31B8B" w:rsidP="00B31B8B">
      <w:pPr>
        <w:numPr>
          <w:ilvl w:val="0"/>
          <w:numId w:val="5"/>
        </w:numPr>
        <w:tabs>
          <w:tab w:val="left" w:pos="1701"/>
        </w:tabs>
        <w:autoSpaceDE w:val="0"/>
        <w:autoSpaceDN w:val="0"/>
        <w:adjustRightInd w:val="0"/>
        <w:ind w:left="0" w:firstLine="993"/>
        <w:jc w:val="both"/>
        <w:outlineLvl w:val="3"/>
        <w:rPr>
          <w:rFonts w:ascii="Verdana" w:hAnsi="Verdana"/>
          <w:iCs/>
          <w:sz w:val="20"/>
          <w:szCs w:val="20"/>
          <w:lang w:val="ru-RU" w:eastAsia="ru-RU"/>
        </w:rPr>
      </w:pPr>
      <w:r>
        <w:rPr>
          <w:rFonts w:ascii="Verdana" w:hAnsi="Verdana"/>
          <w:iCs/>
          <w:sz w:val="20"/>
          <w:szCs w:val="20"/>
          <w:lang w:val="ru-RU" w:eastAsia="ru-RU"/>
        </w:rPr>
        <w:t>«Обстоятельства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rsidR="00B31B8B" w:rsidRDefault="00B31B8B" w:rsidP="00B31B8B">
      <w:pPr>
        <w:numPr>
          <w:ilvl w:val="0"/>
          <w:numId w:val="5"/>
        </w:numPr>
        <w:tabs>
          <w:tab w:val="left" w:pos="1701"/>
        </w:tabs>
        <w:autoSpaceDE w:val="0"/>
        <w:autoSpaceDN w:val="0"/>
        <w:adjustRightInd w:val="0"/>
        <w:ind w:left="0" w:firstLine="993"/>
        <w:jc w:val="both"/>
        <w:outlineLvl w:val="1"/>
        <w:rPr>
          <w:rFonts w:ascii="Verdana" w:hAnsi="Verdana"/>
          <w:i/>
          <w:iCs/>
          <w:sz w:val="20"/>
          <w:szCs w:val="20"/>
          <w:lang w:val="ru-RU" w:eastAsia="ru-RU"/>
        </w:rPr>
      </w:pPr>
      <w:r>
        <w:rPr>
          <w:rFonts w:ascii="Verdana" w:hAnsi="Verdana"/>
          <w:iCs/>
          <w:sz w:val="20"/>
          <w:szCs w:val="20"/>
          <w:lang w:val="ru-RU" w:eastAsia="ru-RU"/>
        </w:rPr>
        <w:t xml:space="preserve">«Конфиденциальность информации» - требование не допускать разглашения Конфиденциальной информации без письменного согласия Раскрывающей </w:t>
      </w:r>
      <w:proofErr w:type="gramStart"/>
      <w:r>
        <w:rPr>
          <w:rFonts w:ascii="Verdana" w:hAnsi="Verdana"/>
          <w:iCs/>
          <w:sz w:val="20"/>
          <w:szCs w:val="20"/>
          <w:lang w:val="ru-RU" w:eastAsia="ru-RU"/>
        </w:rPr>
        <w:t>стороны,  обязательное</w:t>
      </w:r>
      <w:proofErr w:type="gramEnd"/>
      <w:r>
        <w:rPr>
          <w:rFonts w:ascii="Verdana" w:hAnsi="Verdana"/>
          <w:iCs/>
          <w:sz w:val="20"/>
          <w:szCs w:val="20"/>
          <w:lang w:val="ru-RU" w:eastAsia="ru-RU"/>
        </w:rPr>
        <w:t xml:space="preserve"> для соблюдения Принимающей стороной, её Аффилированными лицами. </w:t>
      </w:r>
    </w:p>
    <w:p w:rsidR="00B31B8B" w:rsidRDefault="00B31B8B" w:rsidP="00B31B8B">
      <w:pPr>
        <w:ind w:firstLine="540"/>
        <w:jc w:val="both"/>
        <w:rPr>
          <w:rFonts w:ascii="Verdana" w:hAnsi="Verdana"/>
          <w:sz w:val="20"/>
          <w:szCs w:val="20"/>
          <w:lang w:val="ru-RU"/>
        </w:rPr>
      </w:pPr>
    </w:p>
    <w:p w:rsidR="00B31B8B" w:rsidRDefault="00B31B8B" w:rsidP="00B31B8B">
      <w:pPr>
        <w:numPr>
          <w:ilvl w:val="0"/>
          <w:numId w:val="3"/>
        </w:numPr>
        <w:tabs>
          <w:tab w:val="left" w:pos="284"/>
        </w:tabs>
        <w:ind w:left="0" w:firstLine="0"/>
        <w:jc w:val="center"/>
        <w:rPr>
          <w:rFonts w:ascii="Verdana" w:hAnsi="Verdana"/>
          <w:b/>
          <w:sz w:val="20"/>
          <w:szCs w:val="20"/>
          <w:lang w:val="ru-RU"/>
        </w:rPr>
      </w:pPr>
      <w:r>
        <w:rPr>
          <w:rFonts w:ascii="Verdana" w:hAnsi="Verdana"/>
          <w:b/>
          <w:sz w:val="20"/>
          <w:szCs w:val="20"/>
          <w:lang w:val="ru-RU"/>
        </w:rPr>
        <w:t>ПЕРЕДАЧА И ЗАЩИТА КОНФИДЕНЦИАЛЬНОЙ ИНФОРМАЦИИ</w:t>
      </w:r>
    </w:p>
    <w:p w:rsidR="00B31B8B" w:rsidRDefault="00B31B8B" w:rsidP="00B31B8B">
      <w:pPr>
        <w:ind w:firstLine="540"/>
        <w:jc w:val="center"/>
        <w:rPr>
          <w:rFonts w:ascii="Verdana" w:hAnsi="Verdana"/>
          <w:sz w:val="20"/>
          <w:szCs w:val="20"/>
          <w:lang w:val="ru-RU"/>
        </w:rPr>
      </w:pPr>
      <w:r>
        <w:rPr>
          <w:rFonts w:ascii="Verdana" w:hAnsi="Verdana"/>
          <w:sz w:val="20"/>
          <w:szCs w:val="20"/>
          <w:lang w:val="ru-RU"/>
        </w:rPr>
        <w:t> </w:t>
      </w:r>
    </w:p>
    <w:p w:rsidR="00B31B8B" w:rsidRDefault="00B31B8B" w:rsidP="00B31B8B">
      <w:pPr>
        <w:pStyle w:val="a7"/>
        <w:numPr>
          <w:ilvl w:val="0"/>
          <w:numId w:val="7"/>
        </w:numPr>
        <w:tabs>
          <w:tab w:val="left" w:pos="993"/>
        </w:tabs>
        <w:ind w:left="0" w:firstLine="567"/>
        <w:rPr>
          <w:rFonts w:ascii="Verdana" w:hAnsi="Verdana"/>
          <w:sz w:val="20"/>
          <w:szCs w:val="20"/>
          <w:lang w:val="ru-RU"/>
        </w:rPr>
      </w:pPr>
      <w:r>
        <w:rPr>
          <w:rFonts w:ascii="Verdana" w:hAnsi="Verdana"/>
          <w:sz w:val="20"/>
          <w:szCs w:val="20"/>
          <w:lang w:val="ru-RU"/>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B31B8B" w:rsidRDefault="00B31B8B" w:rsidP="00B31B8B">
      <w:pPr>
        <w:numPr>
          <w:ilvl w:val="0"/>
          <w:numId w:val="7"/>
        </w:numPr>
        <w:tabs>
          <w:tab w:val="left" w:pos="993"/>
        </w:tabs>
        <w:ind w:left="0" w:firstLine="567"/>
        <w:jc w:val="both"/>
        <w:rPr>
          <w:rFonts w:ascii="Verdana" w:hAnsi="Verdana"/>
          <w:sz w:val="20"/>
          <w:szCs w:val="20"/>
          <w:lang w:val="ru-RU"/>
        </w:rPr>
      </w:pPr>
      <w:r>
        <w:rPr>
          <w:rFonts w:ascii="Verdana" w:hAnsi="Verdana"/>
          <w:sz w:val="20"/>
          <w:szCs w:val="20"/>
          <w:lang w:val="ru-RU"/>
        </w:rPr>
        <w:t>Передача Конфиденциальной информации должна сопровождаться:</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 xml:space="preserve">в случае передачи информации на бумажных или электронных носителях - оформлением Сторонами актов приема-передачи документов или электронных носителей информации; </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rsidR="00B31B8B" w:rsidRDefault="00B31B8B" w:rsidP="00B31B8B">
      <w:pPr>
        <w:pStyle w:val="a7"/>
        <w:numPr>
          <w:ilvl w:val="0"/>
          <w:numId w:val="8"/>
        </w:numPr>
        <w:tabs>
          <w:tab w:val="left" w:pos="720"/>
          <w:tab w:val="left" w:pos="1134"/>
        </w:tabs>
        <w:ind w:left="0" w:firstLine="993"/>
        <w:rPr>
          <w:rFonts w:ascii="Verdana" w:hAnsi="Verdana"/>
          <w:sz w:val="20"/>
          <w:szCs w:val="20"/>
          <w:lang w:val="ru-RU"/>
        </w:rPr>
      </w:pPr>
      <w:r>
        <w:rPr>
          <w:rFonts w:ascii="Verdana" w:hAnsi="Verdana"/>
          <w:sz w:val="20"/>
          <w:szCs w:val="20"/>
          <w:lang w:val="ru-RU"/>
        </w:rPr>
        <w:t>в случае предоставления доступа к информационным системам, содержащим конфиденциальную информацию, в том числе и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цели взаимодействия и предоставления доступа;</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права и обязанности Сторон при осуществлении взаимодействия и предоставлении доступа;</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условия, при выполнении которых происходит прекращение взаимодействия и доступа;</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информация о контактных лицах.</w:t>
      </w:r>
    </w:p>
    <w:p w:rsidR="00B31B8B" w:rsidRDefault="00B31B8B" w:rsidP="00B31B8B">
      <w:pPr>
        <w:ind w:firstLine="567"/>
        <w:jc w:val="both"/>
        <w:rPr>
          <w:rFonts w:ascii="Verdana" w:hAnsi="Verdana"/>
          <w:i/>
          <w:sz w:val="20"/>
          <w:szCs w:val="20"/>
          <w:lang w:val="ru-RU"/>
        </w:rPr>
      </w:pPr>
      <w:r>
        <w:rPr>
          <w:rFonts w:ascii="Verdana" w:hAnsi="Verdana"/>
          <w:i/>
          <w:sz w:val="20"/>
          <w:szCs w:val="20"/>
          <w:lang w:val="ru-RU"/>
        </w:rPr>
        <w:t>Вариант 1. При этом Раскрывающая сторона направляет в адрес Принимающей стороны в двух экземплярах акт приема-передачи</w:t>
      </w:r>
      <w:r>
        <w:rPr>
          <w:rFonts w:ascii="Verdana" w:hAnsi="Verdana"/>
          <w:sz w:val="20"/>
          <w:szCs w:val="20"/>
          <w:lang w:val="ru-RU"/>
        </w:rPr>
        <w:t xml:space="preserve"> </w:t>
      </w:r>
      <w:r>
        <w:rPr>
          <w:rFonts w:ascii="Verdana" w:hAnsi="Verdana"/>
          <w:i/>
          <w:sz w:val="20"/>
          <w:szCs w:val="20"/>
          <w:lang w:val="ru-RU"/>
        </w:rPr>
        <w:t xml:space="preserve">Конфиденциальной информации, а Принимающая сторона в срок </w:t>
      </w:r>
      <w:r w:rsidR="00C458C4">
        <w:rPr>
          <w:rFonts w:ascii="Verdana" w:hAnsi="Verdana"/>
          <w:i/>
          <w:sz w:val="20"/>
          <w:szCs w:val="20"/>
          <w:lang w:val="ru-RU"/>
        </w:rPr>
        <w:t>10</w:t>
      </w:r>
      <w:r>
        <w:rPr>
          <w:rFonts w:ascii="Verdana" w:hAnsi="Verdana"/>
          <w:i/>
          <w:sz w:val="20"/>
          <w:szCs w:val="20"/>
          <w:lang w:val="ru-RU"/>
        </w:rPr>
        <w:t xml:space="preserve"> рабочих дней с момента получения акта подписывает его и направляет один экземпляр Раскрывающей стороне.</w:t>
      </w:r>
    </w:p>
    <w:p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Банк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rsidR="00B31B8B" w:rsidRDefault="00B31B8B" w:rsidP="00B31B8B">
      <w:pPr>
        <w:pStyle w:val="a9"/>
        <w:numPr>
          <w:ilvl w:val="1"/>
          <w:numId w:val="9"/>
        </w:numPr>
        <w:tabs>
          <w:tab w:val="left" w:pos="993"/>
        </w:tabs>
        <w:ind w:left="0" w:firstLine="567"/>
        <w:rPr>
          <w:rFonts w:ascii="Verdana" w:hAnsi="Verdana"/>
          <w:sz w:val="20"/>
          <w:szCs w:val="20"/>
          <w:lang w:val="ru-RU"/>
        </w:rPr>
      </w:pPr>
      <w:r>
        <w:rPr>
          <w:rFonts w:ascii="Verdana" w:hAnsi="Verdana"/>
          <w:sz w:val="20"/>
          <w:szCs w:val="20"/>
          <w:lang w:val="ru-RU"/>
        </w:rPr>
        <w:t>Принимающая сторона обязана обеспечить со своей стороны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Принимающая сторона не вправе без письменного разрешения Раскрывающей стороны, но в любом случае с соблюдением положения п.2.10. данного Соглашения, разглашать или иным образом раскрывать Конфиденциальную информацию Аффилированным лицам и/или Третьим лицам. При этом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аналогично настоящему Соглашению.</w:t>
      </w:r>
    </w:p>
    <w:p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Не является Разглашением раскрытие любой из Сторон Конфиденциальной информации, которая:</w:t>
      </w:r>
    </w:p>
    <w:p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 xml:space="preserve">законно являлась или стала </w:t>
      </w:r>
      <w:proofErr w:type="gramStart"/>
      <w:r>
        <w:rPr>
          <w:rFonts w:ascii="Verdana" w:hAnsi="Verdana"/>
          <w:sz w:val="20"/>
          <w:szCs w:val="20"/>
          <w:lang w:val="ru-RU"/>
        </w:rPr>
        <w:t>известна</w:t>
      </w:r>
      <w:proofErr w:type="gramEnd"/>
      <w:r>
        <w:rPr>
          <w:rFonts w:ascii="Verdana" w:hAnsi="Verdana"/>
          <w:sz w:val="20"/>
          <w:szCs w:val="20"/>
          <w:lang w:val="ru-RU"/>
        </w:rPr>
        <w:t xml:space="preserve">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 или Третьих лиц;</w:t>
      </w:r>
    </w:p>
    <w:p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независимо подготовлена Принимающей стороной без какого-либо обращения к Конфиденциальной информации на законных основаниях;</w:t>
      </w:r>
    </w:p>
    <w:p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разрешена к раскрытию письменным разрешением Раскрывающей Стороны, но в любом случае с соблюдением положения п.2.10. данного Соглашения;</w:t>
      </w:r>
    </w:p>
    <w:p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B31B8B" w:rsidRDefault="00B31B8B" w:rsidP="00B31B8B">
      <w:pPr>
        <w:pStyle w:val="a9"/>
        <w:numPr>
          <w:ilvl w:val="1"/>
          <w:numId w:val="9"/>
        </w:numPr>
        <w:tabs>
          <w:tab w:val="left" w:pos="993"/>
        </w:tabs>
        <w:ind w:left="0" w:firstLine="567"/>
        <w:rPr>
          <w:rFonts w:ascii="Verdana" w:hAnsi="Verdana"/>
          <w:sz w:val="20"/>
          <w:szCs w:val="20"/>
          <w:lang w:val="ru-RU"/>
        </w:rPr>
      </w:pPr>
      <w:r>
        <w:rPr>
          <w:rFonts w:ascii="Verdana" w:hAnsi="Verdana"/>
          <w:sz w:val="20"/>
          <w:szCs w:val="20"/>
          <w:lang w:val="ru-RU"/>
        </w:rPr>
        <w:t>Запрет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 xml:space="preserve">Принимающая сторона по письменному требованию Раскрывающей стороны обязана в течение 3 (Трёх)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положении срок о невозможности уничтожения носителей Конфиденциальной информации/их копий и о её причинах. </w:t>
      </w:r>
    </w:p>
    <w:p w:rsidR="00B31B8B" w:rsidRDefault="00B31B8B" w:rsidP="00B31B8B">
      <w:pPr>
        <w:numPr>
          <w:ilvl w:val="1"/>
          <w:numId w:val="9"/>
        </w:numPr>
        <w:tabs>
          <w:tab w:val="left" w:pos="1134"/>
        </w:tabs>
        <w:ind w:left="0" w:firstLine="567"/>
        <w:jc w:val="both"/>
        <w:rPr>
          <w:rFonts w:ascii="Verdana" w:hAnsi="Verdana"/>
          <w:sz w:val="20"/>
          <w:szCs w:val="20"/>
          <w:lang w:val="ru-RU"/>
        </w:rPr>
      </w:pPr>
      <w:r>
        <w:rPr>
          <w:rFonts w:ascii="Verdana" w:hAnsi="Verdana"/>
          <w:sz w:val="20"/>
          <w:szCs w:val="20"/>
          <w:lang w:val="ru-RU"/>
        </w:rPr>
        <w:t>Передача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в строгом соответствии с требованиями действующего российского законодательства о защите персональных данных.</w:t>
      </w:r>
    </w:p>
    <w:p w:rsidR="00B31B8B" w:rsidRDefault="00B31B8B" w:rsidP="00B31B8B">
      <w:pPr>
        <w:numPr>
          <w:ilvl w:val="1"/>
          <w:numId w:val="9"/>
        </w:numPr>
        <w:tabs>
          <w:tab w:val="left" w:pos="1134"/>
        </w:tabs>
        <w:ind w:left="0" w:firstLine="567"/>
        <w:jc w:val="both"/>
        <w:rPr>
          <w:rFonts w:ascii="Verdana" w:hAnsi="Verdana"/>
          <w:sz w:val="20"/>
          <w:szCs w:val="20"/>
          <w:lang w:val="ru-RU"/>
        </w:rPr>
      </w:pPr>
      <w:r>
        <w:rPr>
          <w:rFonts w:ascii="Verdana" w:hAnsi="Verdana"/>
          <w:sz w:val="20"/>
          <w:szCs w:val="20"/>
          <w:lang w:val="ru-RU"/>
        </w:rPr>
        <w:t xml:space="preserve">Раскрывающая сторона вправе требовать от Принимающей стороны незамедлительного принятия и/или обеспечения мер Принимающей стороной в части выявленных Раскрывающей стороной нарушений положений данного Соглашения Принимающей </w:t>
      </w:r>
      <w:r w:rsidR="00C458C4">
        <w:rPr>
          <w:rFonts w:ascii="Verdana" w:hAnsi="Verdana"/>
          <w:sz w:val="20"/>
          <w:szCs w:val="20"/>
          <w:lang w:val="ru-RU"/>
        </w:rPr>
        <w:t>стороной, а</w:t>
      </w:r>
      <w:r>
        <w:rPr>
          <w:rFonts w:ascii="Verdana" w:hAnsi="Verdana"/>
          <w:sz w:val="20"/>
          <w:szCs w:val="20"/>
          <w:lang w:val="ru-RU"/>
        </w:rPr>
        <w:t xml:space="preserve"> Принимающая сторона обязана предпринять все возможные меры по прекращению нарушений положений настоящего Соглашения Принимающей стороной, её Аффилированными лицами, а также по предотвращению их возможных последствий.</w:t>
      </w:r>
      <w:r>
        <w:rPr>
          <w:rFonts w:ascii="Verdana" w:hAnsi="Verdana"/>
          <w:sz w:val="20"/>
          <w:szCs w:val="20"/>
          <w:lang w:val="ru-RU" w:eastAsia="ru-RU"/>
        </w:rPr>
        <w:t xml:space="preserve"> При отказе </w:t>
      </w:r>
      <w:r>
        <w:rPr>
          <w:rFonts w:ascii="Verdana" w:hAnsi="Verdana"/>
          <w:sz w:val="20"/>
          <w:szCs w:val="20"/>
          <w:lang w:val="ru-RU"/>
        </w:rPr>
        <w:t xml:space="preserve">Принимающей стороны </w:t>
      </w:r>
      <w:r>
        <w:rPr>
          <w:rFonts w:ascii="Verdana" w:hAnsi="Verdana"/>
          <w:sz w:val="20"/>
          <w:szCs w:val="20"/>
          <w:lang w:val="ru-RU" w:eastAsia="ru-RU"/>
        </w:rPr>
        <w:t>принять указанные меры Раскрывающая сторона вправе требовать в судебном порядке защиты своих прав.</w:t>
      </w:r>
    </w:p>
    <w:p w:rsidR="00B31B8B" w:rsidRDefault="00B31B8B" w:rsidP="00B31B8B">
      <w:pPr>
        <w:ind w:firstLine="540"/>
        <w:jc w:val="both"/>
        <w:rPr>
          <w:rFonts w:ascii="Verdana" w:hAnsi="Verdana"/>
          <w:sz w:val="20"/>
          <w:szCs w:val="20"/>
          <w:lang w:val="ru-RU"/>
        </w:rPr>
      </w:pPr>
    </w:p>
    <w:p w:rsidR="00B31B8B" w:rsidRDefault="00B31B8B" w:rsidP="00B31B8B">
      <w:pPr>
        <w:numPr>
          <w:ilvl w:val="0"/>
          <w:numId w:val="3"/>
        </w:numPr>
        <w:tabs>
          <w:tab w:val="left" w:pos="426"/>
        </w:tabs>
        <w:ind w:left="0" w:firstLine="0"/>
        <w:jc w:val="center"/>
        <w:rPr>
          <w:rFonts w:ascii="Verdana" w:hAnsi="Verdana"/>
          <w:b/>
          <w:sz w:val="20"/>
          <w:szCs w:val="20"/>
        </w:rPr>
      </w:pPr>
      <w:r>
        <w:rPr>
          <w:rFonts w:ascii="Verdana" w:hAnsi="Verdana"/>
          <w:b/>
          <w:sz w:val="20"/>
          <w:szCs w:val="20"/>
        </w:rPr>
        <w:t>ОТВЕТСТВЕННОСТЬ</w:t>
      </w:r>
    </w:p>
    <w:p w:rsidR="00B31B8B" w:rsidRDefault="00B31B8B" w:rsidP="00B31B8B">
      <w:pPr>
        <w:ind w:firstLine="540"/>
        <w:jc w:val="center"/>
        <w:outlineLvl w:val="0"/>
        <w:rPr>
          <w:rFonts w:ascii="Verdana" w:hAnsi="Verdana"/>
          <w:b/>
          <w:bCs/>
          <w:sz w:val="20"/>
          <w:szCs w:val="20"/>
          <w:lang w:val="ru-RU"/>
        </w:rPr>
      </w:pPr>
    </w:p>
    <w:p w:rsidR="00B31B8B" w:rsidRDefault="00B31B8B" w:rsidP="00B31B8B">
      <w:pPr>
        <w:numPr>
          <w:ilvl w:val="0"/>
          <w:numId w:val="11"/>
        </w:numPr>
        <w:tabs>
          <w:tab w:val="left" w:pos="993"/>
        </w:tabs>
        <w:autoSpaceDE w:val="0"/>
        <w:autoSpaceDN w:val="0"/>
        <w:adjustRightInd w:val="0"/>
        <w:ind w:left="0" w:firstLine="567"/>
        <w:jc w:val="both"/>
        <w:outlineLvl w:val="0"/>
        <w:rPr>
          <w:rFonts w:ascii="Verdana" w:hAnsi="Verdana"/>
          <w:sz w:val="20"/>
          <w:szCs w:val="20"/>
          <w:lang w:val="ru-RU" w:eastAsia="ru-RU"/>
        </w:rPr>
      </w:pPr>
      <w:r>
        <w:rPr>
          <w:rFonts w:ascii="Verdana" w:hAnsi="Verdana"/>
          <w:sz w:val="20"/>
          <w:szCs w:val="20"/>
          <w:lang w:val="ru-RU"/>
        </w:rPr>
        <w:t>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rsidR="00B31B8B" w:rsidRDefault="00B31B8B" w:rsidP="00B31B8B">
      <w:pPr>
        <w:numPr>
          <w:ilvl w:val="0"/>
          <w:numId w:val="11"/>
        </w:numPr>
        <w:tabs>
          <w:tab w:val="left" w:pos="993"/>
        </w:tabs>
        <w:ind w:left="0" w:firstLine="567"/>
        <w:jc w:val="both"/>
        <w:rPr>
          <w:rFonts w:ascii="Verdana" w:hAnsi="Verdana"/>
          <w:sz w:val="20"/>
          <w:szCs w:val="20"/>
          <w:lang w:val="ru-RU"/>
        </w:rPr>
      </w:pPr>
      <w:r>
        <w:rPr>
          <w:rFonts w:ascii="Verdana" w:hAnsi="Verdana"/>
          <w:sz w:val="20"/>
          <w:szCs w:val="20"/>
          <w:lang w:val="ru-RU"/>
        </w:rPr>
        <w:t>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rsidR="00B31B8B" w:rsidRDefault="00B31B8B" w:rsidP="00B31B8B">
      <w:pPr>
        <w:numPr>
          <w:ilvl w:val="0"/>
          <w:numId w:val="11"/>
        </w:numPr>
        <w:tabs>
          <w:tab w:val="left" w:pos="993"/>
        </w:tabs>
        <w:ind w:left="0" w:firstLine="567"/>
        <w:jc w:val="both"/>
        <w:rPr>
          <w:rFonts w:ascii="Verdana" w:hAnsi="Verdana"/>
          <w:sz w:val="20"/>
          <w:szCs w:val="20"/>
          <w:lang w:val="ru-RU"/>
        </w:rPr>
      </w:pPr>
      <w:r>
        <w:rPr>
          <w:rFonts w:ascii="Verdana" w:hAnsi="Verdana"/>
          <w:sz w:val="20"/>
          <w:szCs w:val="20"/>
          <w:lang w:val="ru-RU"/>
        </w:rPr>
        <w:t>Обязанность доказывания факта Разглашения Конфиденциальной информации и размера причиненных убытков возлагается на Раскрывающую сторону.</w:t>
      </w:r>
    </w:p>
    <w:p w:rsidR="00B31B8B" w:rsidRDefault="00B31B8B" w:rsidP="00B31B8B">
      <w:pPr>
        <w:ind w:firstLine="540"/>
        <w:jc w:val="both"/>
        <w:rPr>
          <w:rFonts w:ascii="Verdana" w:hAnsi="Verdana"/>
          <w:sz w:val="20"/>
          <w:szCs w:val="20"/>
          <w:lang w:val="ru-RU"/>
        </w:rPr>
      </w:pPr>
    </w:p>
    <w:p w:rsidR="00B31B8B" w:rsidRDefault="00B31B8B" w:rsidP="00B31B8B">
      <w:pPr>
        <w:numPr>
          <w:ilvl w:val="0"/>
          <w:numId w:val="3"/>
        </w:numPr>
        <w:tabs>
          <w:tab w:val="left" w:pos="426"/>
        </w:tabs>
        <w:ind w:left="0" w:firstLine="0"/>
        <w:jc w:val="center"/>
        <w:rPr>
          <w:rFonts w:ascii="Verdana" w:hAnsi="Verdana"/>
          <w:b/>
          <w:sz w:val="20"/>
          <w:szCs w:val="20"/>
        </w:rPr>
      </w:pPr>
      <w:r>
        <w:rPr>
          <w:rFonts w:ascii="Verdana" w:hAnsi="Verdana"/>
          <w:b/>
          <w:sz w:val="20"/>
          <w:szCs w:val="20"/>
        </w:rPr>
        <w:t>ИНЫЕ УСЛОВИЯ</w:t>
      </w:r>
    </w:p>
    <w:p w:rsidR="00B31B8B" w:rsidRDefault="00B31B8B" w:rsidP="00B31B8B">
      <w:pPr>
        <w:ind w:firstLine="540"/>
        <w:jc w:val="center"/>
        <w:rPr>
          <w:rFonts w:ascii="Verdana" w:hAnsi="Verdana"/>
          <w:sz w:val="20"/>
          <w:szCs w:val="20"/>
          <w:lang w:val="ru-RU"/>
        </w:rPr>
      </w:pPr>
      <w:r>
        <w:rPr>
          <w:rFonts w:ascii="Verdana" w:hAnsi="Verdana"/>
          <w:sz w:val="20"/>
          <w:szCs w:val="20"/>
          <w:lang w:val="ru-RU"/>
        </w:rPr>
        <w:t> </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Настоящее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rsidR="00B31B8B" w:rsidRDefault="00B31B8B" w:rsidP="00B31B8B">
      <w:pPr>
        <w:tabs>
          <w:tab w:val="left" w:pos="993"/>
        </w:tabs>
        <w:ind w:firstLine="567"/>
        <w:jc w:val="both"/>
        <w:rPr>
          <w:rFonts w:ascii="Verdana" w:hAnsi="Verdana"/>
          <w:sz w:val="20"/>
          <w:szCs w:val="20"/>
          <w:lang w:val="ru-RU"/>
        </w:rPr>
      </w:pPr>
      <w:r>
        <w:rPr>
          <w:rFonts w:ascii="Verdana" w:hAnsi="Verdana"/>
          <w:sz w:val="20"/>
          <w:szCs w:val="20"/>
          <w:lang w:val="ru-RU"/>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rsidR="00B31B8B" w:rsidRDefault="00B31B8B" w:rsidP="00B31B8B">
      <w:pPr>
        <w:tabs>
          <w:tab w:val="left" w:pos="993"/>
        </w:tabs>
        <w:ind w:firstLine="567"/>
        <w:jc w:val="both"/>
        <w:rPr>
          <w:rFonts w:ascii="Verdana" w:hAnsi="Verdana"/>
          <w:sz w:val="20"/>
          <w:szCs w:val="20"/>
          <w:lang w:val="ru-RU"/>
        </w:rPr>
      </w:pPr>
      <w:r>
        <w:rPr>
          <w:rFonts w:ascii="Verdana" w:hAnsi="Verdana"/>
          <w:sz w:val="20"/>
          <w:szCs w:val="20"/>
          <w:lang w:val="ru-RU"/>
        </w:rPr>
        <w:t xml:space="preserve">При этом до даты прекращения действия Соглашения, указанной в уведомлении Стороны, или до иной согласованной Сторонами письменно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w:t>
      </w:r>
      <w:r w:rsidR="00C458C4">
        <w:rPr>
          <w:rFonts w:ascii="Verdana" w:hAnsi="Verdana"/>
          <w:sz w:val="20"/>
          <w:szCs w:val="20"/>
          <w:lang w:val="ru-RU"/>
        </w:rPr>
        <w:t xml:space="preserve">10 </w:t>
      </w:r>
      <w:r>
        <w:rPr>
          <w:rFonts w:ascii="Verdana" w:hAnsi="Verdana"/>
          <w:sz w:val="20"/>
          <w:szCs w:val="20"/>
          <w:lang w:val="ru-RU"/>
        </w:rPr>
        <w:t>(</w:t>
      </w:r>
      <w:r w:rsidR="00C458C4">
        <w:rPr>
          <w:rFonts w:ascii="Verdana" w:hAnsi="Verdana"/>
          <w:sz w:val="20"/>
          <w:szCs w:val="20"/>
          <w:lang w:val="ru-RU"/>
        </w:rPr>
        <w:t>десять</w:t>
      </w:r>
      <w:r>
        <w:rPr>
          <w:rFonts w:ascii="Verdana" w:hAnsi="Verdana"/>
          <w:sz w:val="20"/>
          <w:szCs w:val="20"/>
          <w:lang w:val="ru-RU"/>
        </w:rPr>
        <w:t>)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rsidR="00B31B8B" w:rsidRDefault="00B31B8B" w:rsidP="00B31B8B">
      <w:pPr>
        <w:tabs>
          <w:tab w:val="left" w:pos="993"/>
        </w:tabs>
        <w:ind w:firstLine="567"/>
        <w:jc w:val="both"/>
        <w:rPr>
          <w:rFonts w:ascii="Verdana" w:hAnsi="Verdana"/>
          <w:sz w:val="20"/>
          <w:szCs w:val="20"/>
          <w:lang w:val="ru-RU"/>
        </w:rPr>
      </w:pPr>
      <w:r>
        <w:rPr>
          <w:rFonts w:ascii="Verdana" w:hAnsi="Verdana"/>
          <w:sz w:val="20"/>
          <w:szCs w:val="20"/>
          <w:lang w:val="ru-RU"/>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Соглашение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Настоящее Соглашение регулируется и толкуется в соответствии с законодательством Российской Федерации. </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Все вопросы, разногласия или требования, возникающие из настоящего Соглашения или в связи с ним, подлежат урегулированию в суде в соответствии с действующим законодательством Российской Федерации.</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Настоящее Соглашение представляет собой полное соглашение, заключённое между </w:t>
      </w:r>
      <w:r>
        <w:rPr>
          <w:rFonts w:ascii="Verdana" w:hAnsi="Verdana"/>
          <w:bCs/>
          <w:sz w:val="20"/>
          <w:szCs w:val="20"/>
          <w:lang w:val="ru-RU"/>
        </w:rPr>
        <w:t>Сторонами</w:t>
      </w:r>
      <w:r>
        <w:rPr>
          <w:rFonts w:ascii="Verdana" w:hAnsi="Verdana"/>
          <w:sz w:val="20"/>
          <w:szCs w:val="20"/>
          <w:lang w:val="ru-RU"/>
        </w:rPr>
        <w:t xml:space="preserve"> в отношении передачи </w:t>
      </w:r>
      <w:r>
        <w:rPr>
          <w:rFonts w:ascii="Verdana" w:hAnsi="Verdana"/>
          <w:bCs/>
          <w:sz w:val="20"/>
          <w:szCs w:val="20"/>
          <w:lang w:val="ru-RU"/>
        </w:rPr>
        <w:t>Конфиденциальной информации</w:t>
      </w:r>
      <w:r>
        <w:rPr>
          <w:rFonts w:ascii="Verdana" w:hAnsi="Verdana"/>
          <w:sz w:val="20"/>
          <w:szCs w:val="20"/>
          <w:lang w:val="ru-RU"/>
        </w:rPr>
        <w:t xml:space="preserve"> и защиты </w:t>
      </w:r>
      <w:r>
        <w:rPr>
          <w:rFonts w:ascii="Verdana" w:hAnsi="Verdana"/>
          <w:bCs/>
          <w:sz w:val="20"/>
          <w:szCs w:val="20"/>
          <w:lang w:val="ru-RU"/>
        </w:rPr>
        <w:t>Конфиденциальной информации</w:t>
      </w:r>
      <w:r>
        <w:rPr>
          <w:rFonts w:ascii="Verdana" w:hAnsi="Verdana"/>
          <w:sz w:val="20"/>
          <w:szCs w:val="20"/>
          <w:lang w:val="ru-RU"/>
        </w:rPr>
        <w:t xml:space="preserve">.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 </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Настоящее Соглашение составлено и подписано в </w:t>
      </w:r>
      <w:r w:rsidR="00F93293">
        <w:rPr>
          <w:rFonts w:ascii="Verdana" w:hAnsi="Verdana"/>
          <w:sz w:val="20"/>
          <w:szCs w:val="20"/>
          <w:lang w:val="ru-RU"/>
        </w:rPr>
        <w:t>2</w:t>
      </w:r>
      <w:r>
        <w:rPr>
          <w:rFonts w:ascii="Verdana" w:hAnsi="Verdana"/>
          <w:sz w:val="20"/>
          <w:szCs w:val="20"/>
          <w:lang w:val="ru-RU"/>
        </w:rPr>
        <w:t xml:space="preserve"> экземплярах, имеющих одинаковую юридическую силу, по одному экземпляру для каждой Стороны.</w:t>
      </w:r>
    </w:p>
    <w:p w:rsidR="00B31B8B" w:rsidRDefault="00B31B8B" w:rsidP="00B31B8B">
      <w:pPr>
        <w:ind w:firstLine="540"/>
        <w:jc w:val="both"/>
        <w:rPr>
          <w:rFonts w:ascii="Verdana" w:hAnsi="Verdana"/>
          <w:sz w:val="20"/>
          <w:szCs w:val="20"/>
          <w:lang w:val="ru-RU"/>
        </w:rPr>
      </w:pPr>
    </w:p>
    <w:p w:rsidR="00B31B8B" w:rsidRPr="00B96499" w:rsidRDefault="00B31B8B" w:rsidP="00B96499">
      <w:pPr>
        <w:numPr>
          <w:ilvl w:val="0"/>
          <w:numId w:val="3"/>
        </w:numPr>
        <w:tabs>
          <w:tab w:val="left" w:pos="284"/>
        </w:tabs>
        <w:ind w:left="0" w:firstLine="0"/>
        <w:jc w:val="center"/>
        <w:rPr>
          <w:rFonts w:ascii="Verdana" w:hAnsi="Verdana"/>
          <w:b/>
          <w:sz w:val="20"/>
          <w:szCs w:val="20"/>
        </w:rPr>
      </w:pPr>
      <w:r>
        <w:rPr>
          <w:rFonts w:ascii="Verdana" w:hAnsi="Verdana"/>
          <w:b/>
          <w:sz w:val="20"/>
          <w:szCs w:val="20"/>
        </w:rPr>
        <w:t>ПРИЛОЖЕНИЯ:</w:t>
      </w:r>
    </w:p>
    <w:p w:rsidR="00B31B8B" w:rsidRDefault="00B31B8B" w:rsidP="00B31B8B">
      <w:pPr>
        <w:ind w:firstLine="540"/>
        <w:jc w:val="both"/>
        <w:rPr>
          <w:rFonts w:ascii="Verdana" w:hAnsi="Verdana"/>
          <w:sz w:val="20"/>
          <w:szCs w:val="20"/>
          <w:lang w:val="ru-RU"/>
        </w:rPr>
      </w:pPr>
      <w:r>
        <w:rPr>
          <w:rFonts w:ascii="Verdana" w:hAnsi="Verdana"/>
          <w:bCs/>
          <w:i/>
          <w:sz w:val="20"/>
          <w:szCs w:val="20"/>
          <w:lang w:val="ru-RU"/>
        </w:rPr>
        <w:t>(заполняется при наличии приложений)</w:t>
      </w:r>
    </w:p>
    <w:p w:rsidR="00B31B8B" w:rsidRDefault="00B31B8B" w:rsidP="00B31B8B">
      <w:pPr>
        <w:ind w:firstLine="540"/>
        <w:jc w:val="both"/>
        <w:rPr>
          <w:rFonts w:ascii="Verdana" w:hAnsi="Verdana"/>
          <w:b/>
          <w:bCs/>
          <w:sz w:val="20"/>
          <w:szCs w:val="20"/>
          <w:lang w:val="ru-RU"/>
        </w:rPr>
      </w:pPr>
    </w:p>
    <w:p w:rsidR="00B31B8B" w:rsidRDefault="00B31B8B" w:rsidP="00B31B8B">
      <w:pPr>
        <w:numPr>
          <w:ilvl w:val="0"/>
          <w:numId w:val="3"/>
        </w:numPr>
        <w:tabs>
          <w:tab w:val="left" w:pos="426"/>
        </w:tabs>
        <w:ind w:left="0" w:firstLine="0"/>
        <w:jc w:val="center"/>
        <w:rPr>
          <w:rFonts w:ascii="Verdana" w:hAnsi="Verdana"/>
          <w:b/>
          <w:sz w:val="20"/>
          <w:szCs w:val="20"/>
          <w:lang w:val="ru-RU"/>
        </w:rPr>
      </w:pPr>
      <w:r>
        <w:rPr>
          <w:rFonts w:ascii="Verdana" w:hAnsi="Verdana"/>
          <w:b/>
          <w:sz w:val="20"/>
          <w:szCs w:val="20"/>
          <w:lang w:val="ru-RU"/>
        </w:rPr>
        <w:t>АДРЕСА И БАНКОВСКИЕ РЕКВИЗИТЫ СТОРОН:</w:t>
      </w:r>
    </w:p>
    <w:p w:rsidR="00B31B8B" w:rsidRDefault="00B31B8B" w:rsidP="00B31B8B">
      <w:pPr>
        <w:ind w:firstLine="540"/>
        <w:jc w:val="both"/>
        <w:rPr>
          <w:rFonts w:ascii="Verdana" w:hAnsi="Verdana"/>
          <w:b/>
          <w:bCs/>
          <w:sz w:val="20"/>
          <w:szCs w:val="20"/>
          <w:lang w:val="ru-RU"/>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0"/>
        <w:gridCol w:w="4794"/>
      </w:tblGrid>
      <w:tr w:rsidR="00B31B8B" w:rsidRPr="004309E8" w:rsidTr="00203A5B">
        <w:trPr>
          <w:trHeight w:val="2700"/>
        </w:trPr>
        <w:tc>
          <w:tcPr>
            <w:tcW w:w="5040" w:type="dxa"/>
            <w:tcBorders>
              <w:top w:val="single" w:sz="4" w:space="0" w:color="auto"/>
              <w:left w:val="single" w:sz="4" w:space="0" w:color="auto"/>
              <w:bottom w:val="single" w:sz="4" w:space="0" w:color="auto"/>
              <w:right w:val="single" w:sz="4" w:space="0" w:color="auto"/>
            </w:tcBorders>
          </w:tcPr>
          <w:p w:rsidR="00B31B8B" w:rsidRDefault="00B31B8B" w:rsidP="00203A5B">
            <w:pPr>
              <w:ind w:left="72"/>
              <w:rPr>
                <w:rFonts w:ascii="Verdana" w:hAnsi="Verdana"/>
                <w:sz w:val="20"/>
                <w:szCs w:val="20"/>
                <w:lang w:val="ru-RU"/>
              </w:rPr>
            </w:pPr>
            <w:r>
              <w:rPr>
                <w:rFonts w:ascii="Verdana" w:hAnsi="Verdana"/>
                <w:sz w:val="20"/>
                <w:szCs w:val="20"/>
                <w:lang w:val="ru-RU"/>
              </w:rPr>
              <w:t xml:space="preserve">  </w:t>
            </w:r>
          </w:p>
          <w:p w:rsidR="00B31B8B" w:rsidRPr="00B31B8B" w:rsidRDefault="00B31B8B" w:rsidP="00A530D6">
            <w:pPr>
              <w:pStyle w:val="2"/>
              <w:ind w:left="72" w:hanging="101"/>
              <w:rPr>
                <w:rFonts w:ascii="Verdana" w:hAnsi="Verdana"/>
                <w:sz w:val="20"/>
                <w:szCs w:val="20"/>
                <w:lang w:val="ru-RU"/>
              </w:rPr>
            </w:pPr>
            <w:r w:rsidRPr="00B31B8B">
              <w:rPr>
                <w:rFonts w:ascii="Verdana" w:hAnsi="Verdana"/>
                <w:b/>
                <w:bCs/>
                <w:sz w:val="20"/>
                <w:szCs w:val="20"/>
                <w:lang w:val="ru-RU"/>
              </w:rPr>
              <w:t>Банк:</w:t>
            </w:r>
          </w:p>
          <w:p w:rsidR="00E7248D" w:rsidRDefault="00E7248D" w:rsidP="00E7248D">
            <w:pPr>
              <w:pStyle w:val="2"/>
              <w:ind w:left="0"/>
              <w:rPr>
                <w:rFonts w:ascii="Verdana" w:hAnsi="Verdana"/>
                <w:sz w:val="20"/>
                <w:szCs w:val="20"/>
                <w:lang w:val="ru-RU"/>
              </w:rPr>
            </w:pPr>
            <w:r>
              <w:rPr>
                <w:rFonts w:ascii="Verdana" w:hAnsi="Verdana"/>
                <w:sz w:val="20"/>
                <w:szCs w:val="20"/>
                <w:lang w:val="ru-RU"/>
              </w:rPr>
              <w:t>Публичное акционерное общество</w:t>
            </w:r>
          </w:p>
          <w:p w:rsidR="00B31B8B" w:rsidRPr="00B31B8B" w:rsidRDefault="00B31B8B" w:rsidP="00E7248D">
            <w:pPr>
              <w:pStyle w:val="2"/>
              <w:ind w:left="0"/>
              <w:rPr>
                <w:rFonts w:ascii="Verdana" w:hAnsi="Verdana"/>
                <w:sz w:val="20"/>
                <w:szCs w:val="20"/>
                <w:lang w:val="ru-RU"/>
              </w:rPr>
            </w:pPr>
            <w:r w:rsidRPr="00B31B8B">
              <w:rPr>
                <w:rFonts w:ascii="Verdana" w:hAnsi="Verdana"/>
                <w:sz w:val="20"/>
                <w:szCs w:val="20"/>
                <w:lang w:val="ru-RU"/>
              </w:rPr>
              <w:t>Национальный банк «ТРАСТ»</w:t>
            </w:r>
          </w:p>
          <w:p w:rsidR="00B31B8B" w:rsidRDefault="00B31B8B" w:rsidP="00E7248D">
            <w:pPr>
              <w:ind w:hanging="29"/>
              <w:rPr>
                <w:rFonts w:ascii="Verdana" w:hAnsi="Verdana"/>
                <w:sz w:val="20"/>
                <w:szCs w:val="20"/>
                <w:lang w:val="ru-RU"/>
              </w:rPr>
            </w:pPr>
            <w:r>
              <w:rPr>
                <w:rFonts w:ascii="Verdana" w:hAnsi="Verdana"/>
                <w:sz w:val="20"/>
                <w:szCs w:val="20"/>
                <w:lang w:val="ru-RU"/>
              </w:rPr>
              <w:t>Местонахождение: 109004, г. Москва, Известковый пер., д. 3</w:t>
            </w:r>
          </w:p>
          <w:p w:rsidR="00B31B8B" w:rsidRDefault="00B31B8B" w:rsidP="00E7248D">
            <w:pPr>
              <w:rPr>
                <w:rFonts w:ascii="Verdana" w:hAnsi="Verdana"/>
                <w:sz w:val="20"/>
                <w:szCs w:val="20"/>
                <w:lang w:val="ru-RU"/>
              </w:rPr>
            </w:pPr>
            <w:r>
              <w:rPr>
                <w:rFonts w:ascii="Verdana" w:hAnsi="Verdana"/>
                <w:sz w:val="20"/>
                <w:szCs w:val="20"/>
                <w:lang w:val="ru-RU"/>
              </w:rPr>
              <w:t>ОГРН 1027800000480</w:t>
            </w:r>
          </w:p>
          <w:p w:rsidR="00E7248D" w:rsidRDefault="00E7248D" w:rsidP="00E7248D">
            <w:pPr>
              <w:rPr>
                <w:rFonts w:ascii="Verdana" w:hAnsi="Verdana"/>
                <w:sz w:val="20"/>
                <w:szCs w:val="20"/>
                <w:lang w:val="ru-RU"/>
              </w:rPr>
            </w:pPr>
            <w:r>
              <w:rPr>
                <w:rFonts w:ascii="Verdana" w:hAnsi="Verdana"/>
                <w:sz w:val="20"/>
                <w:szCs w:val="20"/>
                <w:lang w:val="ru-RU"/>
              </w:rPr>
              <w:t>ИНН 7831001567</w:t>
            </w:r>
          </w:p>
          <w:p w:rsidR="00E7248D" w:rsidRDefault="00C82EF5" w:rsidP="00E7248D">
            <w:pPr>
              <w:rPr>
                <w:rFonts w:ascii="Verdana" w:hAnsi="Verdana"/>
                <w:sz w:val="20"/>
                <w:szCs w:val="20"/>
                <w:lang w:val="ru-RU"/>
              </w:rPr>
            </w:pPr>
            <w:r>
              <w:rPr>
                <w:rFonts w:ascii="Verdana" w:hAnsi="Verdana"/>
                <w:sz w:val="20"/>
                <w:szCs w:val="20"/>
                <w:lang w:val="ru-RU"/>
              </w:rPr>
              <w:t xml:space="preserve">КПП </w:t>
            </w:r>
            <w:r w:rsidR="00E7248D">
              <w:rPr>
                <w:rFonts w:ascii="Verdana" w:hAnsi="Verdana"/>
                <w:sz w:val="20"/>
                <w:szCs w:val="20"/>
                <w:lang w:val="ru-RU"/>
              </w:rPr>
              <w:t>770901001</w:t>
            </w:r>
          </w:p>
          <w:p w:rsidR="00B31B8B" w:rsidRDefault="00E7248D" w:rsidP="00E7248D">
            <w:pPr>
              <w:rPr>
                <w:rFonts w:ascii="Verdana" w:hAnsi="Verdana"/>
                <w:sz w:val="20"/>
                <w:szCs w:val="20"/>
                <w:lang w:val="ru-RU"/>
              </w:rPr>
            </w:pPr>
            <w:r>
              <w:rPr>
                <w:rFonts w:ascii="Verdana" w:hAnsi="Verdana"/>
                <w:sz w:val="20"/>
                <w:szCs w:val="20"/>
                <w:lang w:val="ru-RU"/>
              </w:rPr>
              <w:t>БИК 044525635</w:t>
            </w:r>
          </w:p>
          <w:p w:rsidR="00B31B8B" w:rsidRDefault="00F93293" w:rsidP="00E7248D">
            <w:pPr>
              <w:rPr>
                <w:rFonts w:ascii="Verdana" w:hAnsi="Verdana"/>
                <w:sz w:val="20"/>
                <w:szCs w:val="20"/>
                <w:lang w:val="ru-RU"/>
              </w:rPr>
            </w:pPr>
            <w:r w:rsidRPr="00F93293">
              <w:rPr>
                <w:rFonts w:ascii="Verdana" w:hAnsi="Verdana"/>
                <w:sz w:val="20"/>
                <w:szCs w:val="20"/>
                <w:lang w:val="ru-RU"/>
              </w:rPr>
              <w:t>Корр. счет №30101810345250000635 в ГУ Банка России по Центральному Федеральному Округу</w:t>
            </w:r>
          </w:p>
          <w:p w:rsidR="00474EAF" w:rsidRPr="00260EAD" w:rsidRDefault="00474EAF" w:rsidP="00E7248D">
            <w:pPr>
              <w:rPr>
                <w:rFonts w:ascii="Verdana" w:hAnsi="Verdana"/>
                <w:bCs/>
                <w:sz w:val="20"/>
                <w:szCs w:val="20"/>
              </w:rPr>
            </w:pPr>
            <w:proofErr w:type="spellStart"/>
            <w:r w:rsidRPr="00260EAD">
              <w:rPr>
                <w:rFonts w:ascii="Verdana" w:hAnsi="Verdana"/>
                <w:bCs/>
                <w:sz w:val="20"/>
                <w:szCs w:val="20"/>
              </w:rPr>
              <w:t>Контактный</w:t>
            </w:r>
            <w:proofErr w:type="spellEnd"/>
            <w:r w:rsidRPr="00260EAD">
              <w:rPr>
                <w:rFonts w:ascii="Verdana" w:hAnsi="Verdana"/>
                <w:bCs/>
                <w:sz w:val="20"/>
                <w:szCs w:val="20"/>
              </w:rPr>
              <w:t xml:space="preserve"> </w:t>
            </w:r>
            <w:proofErr w:type="spellStart"/>
            <w:r w:rsidRPr="00260EAD">
              <w:rPr>
                <w:rFonts w:ascii="Verdana" w:hAnsi="Verdana"/>
                <w:bCs/>
                <w:sz w:val="20"/>
                <w:szCs w:val="20"/>
              </w:rPr>
              <w:t>телефон</w:t>
            </w:r>
            <w:proofErr w:type="spellEnd"/>
            <w:r w:rsidRPr="00260EAD">
              <w:rPr>
                <w:rFonts w:ascii="Verdana" w:hAnsi="Verdana"/>
                <w:bCs/>
                <w:sz w:val="20"/>
                <w:szCs w:val="20"/>
              </w:rPr>
              <w:t>: +7 495 647-90-21</w:t>
            </w:r>
          </w:p>
          <w:p w:rsidR="00B31B8B" w:rsidRDefault="00B31B8B" w:rsidP="00F93293">
            <w:pPr>
              <w:ind w:left="360" w:firstLine="540"/>
              <w:jc w:val="both"/>
              <w:rPr>
                <w:rFonts w:ascii="Verdana" w:hAnsi="Verdana"/>
                <w:sz w:val="20"/>
                <w:szCs w:val="20"/>
                <w:lang w:val="ru-RU"/>
              </w:rPr>
            </w:pPr>
          </w:p>
        </w:tc>
        <w:tc>
          <w:tcPr>
            <w:tcW w:w="4680" w:type="dxa"/>
            <w:tcBorders>
              <w:top w:val="single" w:sz="4" w:space="0" w:color="auto"/>
              <w:left w:val="single" w:sz="4" w:space="0" w:color="auto"/>
              <w:bottom w:val="single" w:sz="4" w:space="0" w:color="auto"/>
              <w:right w:val="single" w:sz="4" w:space="0" w:color="auto"/>
            </w:tcBorders>
          </w:tcPr>
          <w:p w:rsidR="00B31B8B" w:rsidRPr="00C458C4" w:rsidRDefault="00B31B8B" w:rsidP="00203A5B">
            <w:pPr>
              <w:rPr>
                <w:rFonts w:ascii="Verdana" w:hAnsi="Verdana"/>
                <w:sz w:val="20"/>
                <w:szCs w:val="20"/>
                <w:lang w:val="ru-RU"/>
              </w:rPr>
            </w:pPr>
          </w:p>
          <w:p w:rsidR="00C82EF5" w:rsidRPr="00CB4BDB" w:rsidRDefault="00C82EF5" w:rsidP="00C82EF5">
            <w:pPr>
              <w:jc w:val="both"/>
              <w:rPr>
                <w:rFonts w:ascii="Verdana" w:hAnsi="Verdana"/>
                <w:sz w:val="20"/>
                <w:szCs w:val="20"/>
                <w:lang w:val="ru-RU"/>
              </w:rPr>
            </w:pPr>
            <w:r w:rsidRPr="00CB4BDB">
              <w:rPr>
                <w:rFonts w:ascii="Verdana" w:hAnsi="Verdana"/>
                <w:b/>
                <w:bCs/>
                <w:sz w:val="20"/>
                <w:szCs w:val="20"/>
                <w:lang w:val="ru-RU"/>
              </w:rPr>
              <w:t>Исполнитель:</w:t>
            </w:r>
            <w:r w:rsidRPr="00CB4BDB">
              <w:rPr>
                <w:rFonts w:ascii="Verdana" w:hAnsi="Verdana"/>
                <w:sz w:val="20"/>
                <w:szCs w:val="20"/>
                <w:lang w:val="ru-RU"/>
              </w:rPr>
              <w:t xml:space="preserve"> ФИО:</w:t>
            </w:r>
          </w:p>
          <w:p w:rsidR="00C82EF5" w:rsidRPr="004309E8" w:rsidRDefault="00C82EF5" w:rsidP="00C82EF5">
            <w:pPr>
              <w:jc w:val="both"/>
              <w:rPr>
                <w:rFonts w:ascii="Verdana" w:hAnsi="Verdana"/>
                <w:sz w:val="20"/>
                <w:szCs w:val="20"/>
                <w:lang w:val="ru-RU"/>
              </w:rPr>
            </w:pPr>
            <w:r w:rsidRPr="00CB4BDB">
              <w:rPr>
                <w:rFonts w:ascii="Verdana" w:hAnsi="Verdana"/>
                <w:sz w:val="20"/>
                <w:szCs w:val="20"/>
                <w:lang w:val="ru-RU"/>
              </w:rPr>
              <w:t>Дата рождения</w:t>
            </w:r>
            <w:r w:rsidRPr="00742EF6">
              <w:rPr>
                <w:rFonts w:ascii="Verdana" w:hAnsi="Verdana"/>
                <w:sz w:val="20"/>
                <w:szCs w:val="20"/>
                <w:lang w:val="ru-RU"/>
              </w:rPr>
              <w:t>: 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Место рождения: 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Гражданство __________________</w:t>
            </w:r>
          </w:p>
          <w:p w:rsidR="00C82EF5" w:rsidRPr="00742EF6" w:rsidRDefault="00C82EF5" w:rsidP="00C82EF5">
            <w:pPr>
              <w:tabs>
                <w:tab w:val="left" w:pos="630"/>
                <w:tab w:val="right" w:pos="9360"/>
              </w:tabs>
              <w:jc w:val="both"/>
              <w:rPr>
                <w:rFonts w:ascii="Verdana" w:hAnsi="Verdana"/>
                <w:sz w:val="20"/>
                <w:szCs w:val="20"/>
                <w:lang w:val="ru-RU"/>
              </w:rPr>
            </w:pPr>
            <w:r w:rsidRPr="00742EF6">
              <w:rPr>
                <w:rFonts w:ascii="Verdana" w:hAnsi="Verdana"/>
                <w:sz w:val="20"/>
                <w:szCs w:val="20"/>
                <w:lang w:val="ru-RU"/>
              </w:rPr>
              <w:t>Адрес регистрации по месту жительства: __________________</w:t>
            </w:r>
          </w:p>
          <w:p w:rsidR="00C82EF5" w:rsidRPr="00742EF6" w:rsidRDefault="00C82EF5" w:rsidP="00C82EF5">
            <w:pPr>
              <w:tabs>
                <w:tab w:val="left" w:pos="630"/>
                <w:tab w:val="right" w:pos="9360"/>
              </w:tabs>
              <w:jc w:val="both"/>
              <w:rPr>
                <w:rFonts w:ascii="Verdana" w:hAnsi="Verdana"/>
                <w:sz w:val="20"/>
                <w:szCs w:val="20"/>
                <w:lang w:val="ru-RU"/>
              </w:rPr>
            </w:pPr>
            <w:r w:rsidRPr="00742EF6">
              <w:rPr>
                <w:rFonts w:ascii="Verdana" w:hAnsi="Verdana"/>
                <w:sz w:val="20"/>
                <w:szCs w:val="20"/>
                <w:lang w:val="ru-RU"/>
              </w:rPr>
              <w:t>Адрес регистрации по месту пребывания: __________________</w:t>
            </w:r>
          </w:p>
          <w:p w:rsidR="00C82EF5" w:rsidRPr="00742EF6" w:rsidRDefault="00C82EF5" w:rsidP="00C82EF5">
            <w:pPr>
              <w:tabs>
                <w:tab w:val="left" w:pos="630"/>
                <w:tab w:val="right" w:pos="9360"/>
              </w:tabs>
              <w:jc w:val="both"/>
              <w:rPr>
                <w:rFonts w:ascii="Verdana" w:hAnsi="Verdana"/>
                <w:sz w:val="20"/>
                <w:szCs w:val="20"/>
                <w:lang w:val="ru-RU"/>
              </w:rPr>
            </w:pPr>
            <w:r w:rsidRPr="00742EF6">
              <w:rPr>
                <w:rFonts w:ascii="Verdana" w:hAnsi="Verdana"/>
                <w:sz w:val="20"/>
                <w:szCs w:val="20"/>
                <w:lang w:val="ru-RU"/>
              </w:rPr>
              <w:t xml:space="preserve">Поставлен на учет по месту пребывания по </w:t>
            </w:r>
            <w:proofErr w:type="gramStart"/>
            <w:r w:rsidRPr="00742EF6">
              <w:rPr>
                <w:rFonts w:ascii="Verdana" w:hAnsi="Verdana"/>
                <w:sz w:val="20"/>
                <w:szCs w:val="20"/>
                <w:lang w:val="ru-RU"/>
              </w:rPr>
              <w:t>адресу:_</w:t>
            </w:r>
            <w:proofErr w:type="gramEnd"/>
            <w:r w:rsidRPr="00742EF6">
              <w:rPr>
                <w:rFonts w:ascii="Verdana" w:hAnsi="Verdana"/>
                <w:sz w:val="20"/>
                <w:szCs w:val="20"/>
                <w:lang w:val="ru-RU"/>
              </w:rPr>
              <w:t>_________________</w:t>
            </w:r>
          </w:p>
          <w:p w:rsidR="00C82EF5" w:rsidRPr="00742EF6" w:rsidRDefault="00C82EF5" w:rsidP="00C82EF5">
            <w:pPr>
              <w:pStyle w:val="21"/>
              <w:spacing w:after="0" w:line="240" w:lineRule="auto"/>
              <w:rPr>
                <w:rFonts w:ascii="Verdana" w:hAnsi="Verdana"/>
                <w:bCs/>
                <w:sz w:val="20"/>
                <w:szCs w:val="20"/>
                <w:lang w:val="ru-RU"/>
              </w:rPr>
            </w:pPr>
            <w:r w:rsidRPr="00742EF6">
              <w:rPr>
                <w:rFonts w:ascii="Verdana" w:hAnsi="Verdana"/>
                <w:sz w:val="20"/>
                <w:szCs w:val="20"/>
                <w:lang w:val="ru-RU"/>
              </w:rPr>
              <w:t>Почтовый адрес: __________________________;</w:t>
            </w:r>
          </w:p>
          <w:p w:rsidR="00C82EF5" w:rsidRPr="00742EF6" w:rsidRDefault="00742EF6" w:rsidP="00C82EF5">
            <w:pPr>
              <w:tabs>
                <w:tab w:val="left" w:pos="630"/>
                <w:tab w:val="right" w:pos="9360"/>
              </w:tabs>
              <w:jc w:val="both"/>
              <w:rPr>
                <w:rFonts w:ascii="Verdana" w:hAnsi="Verdana"/>
                <w:b/>
                <w:i/>
                <w:sz w:val="20"/>
                <w:szCs w:val="20"/>
                <w:lang w:val="ru-RU"/>
              </w:rPr>
            </w:pPr>
            <w:proofErr w:type="gramStart"/>
            <w:r>
              <w:rPr>
                <w:rFonts w:ascii="Verdana" w:hAnsi="Verdana"/>
                <w:sz w:val="20"/>
                <w:szCs w:val="20"/>
                <w:lang w:val="ru-RU"/>
              </w:rPr>
              <w:t>Паспорт:</w:t>
            </w:r>
            <w:r w:rsidR="00C82EF5" w:rsidRPr="00742EF6">
              <w:rPr>
                <w:rFonts w:ascii="Verdana" w:hAnsi="Verdana"/>
                <w:sz w:val="20"/>
                <w:szCs w:val="20"/>
                <w:lang w:val="ru-RU"/>
              </w:rPr>
              <w:t>_</w:t>
            </w:r>
            <w:proofErr w:type="gramEnd"/>
            <w:r w:rsidR="00C82EF5" w:rsidRPr="00742EF6">
              <w:rPr>
                <w:rFonts w:ascii="Verdana" w:hAnsi="Verdana"/>
                <w:sz w:val="20"/>
                <w:szCs w:val="20"/>
                <w:lang w:val="ru-RU"/>
              </w:rPr>
              <w:t>_________________,</w:t>
            </w:r>
            <w:r>
              <w:rPr>
                <w:rFonts w:ascii="Verdana" w:hAnsi="Verdana"/>
                <w:sz w:val="20"/>
                <w:szCs w:val="20"/>
                <w:lang w:val="ru-RU"/>
              </w:rPr>
              <w:t xml:space="preserve"> </w:t>
            </w:r>
            <w:r w:rsidR="00C82EF5" w:rsidRPr="00742EF6">
              <w:rPr>
                <w:rFonts w:ascii="Verdana" w:hAnsi="Verdana"/>
                <w:sz w:val="20"/>
                <w:szCs w:val="20"/>
                <w:lang w:val="ru-RU"/>
              </w:rPr>
              <w:t>выдан ____________________________________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тел.: 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факс: 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ИНН 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 пенсионного страхового свидетельства ______________________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номер счета ______в___________________</w:t>
            </w:r>
          </w:p>
          <w:p w:rsidR="00B31B8B" w:rsidRPr="00C458C4" w:rsidRDefault="00C82EF5" w:rsidP="00C82EF5">
            <w:pPr>
              <w:rPr>
                <w:rFonts w:ascii="Verdana" w:hAnsi="Verdana"/>
                <w:sz w:val="20"/>
                <w:szCs w:val="20"/>
                <w:lang w:val="ru-RU"/>
              </w:rPr>
            </w:pPr>
            <w:r w:rsidRPr="00742EF6">
              <w:rPr>
                <w:rFonts w:ascii="Verdana" w:hAnsi="Verdana"/>
                <w:sz w:val="20"/>
                <w:szCs w:val="20"/>
                <w:lang w:val="ru-RU"/>
              </w:rPr>
              <w:t>электронный адрес: __________________</w:t>
            </w:r>
          </w:p>
        </w:tc>
      </w:tr>
    </w:tbl>
    <w:p w:rsidR="00B31B8B" w:rsidRDefault="00B31B8B" w:rsidP="00B31B8B">
      <w:pPr>
        <w:ind w:firstLine="540"/>
        <w:jc w:val="both"/>
        <w:rPr>
          <w:rFonts w:ascii="Verdana" w:hAnsi="Verdana"/>
          <w:b/>
          <w:bCs/>
          <w:sz w:val="20"/>
          <w:szCs w:val="20"/>
          <w:lang w:val="ru-RU"/>
        </w:rPr>
      </w:pPr>
    </w:p>
    <w:p w:rsidR="00B31B8B" w:rsidRDefault="00B31B8B" w:rsidP="00B31B8B">
      <w:pPr>
        <w:numPr>
          <w:ilvl w:val="0"/>
          <w:numId w:val="3"/>
        </w:numPr>
        <w:tabs>
          <w:tab w:val="left" w:pos="426"/>
        </w:tabs>
        <w:ind w:left="0" w:firstLine="0"/>
        <w:jc w:val="center"/>
        <w:rPr>
          <w:rFonts w:ascii="Verdana" w:hAnsi="Verdana"/>
          <w:b/>
          <w:sz w:val="20"/>
          <w:szCs w:val="20"/>
        </w:rPr>
      </w:pPr>
      <w:r>
        <w:rPr>
          <w:rFonts w:ascii="Verdana" w:hAnsi="Verdana"/>
          <w:b/>
          <w:sz w:val="20"/>
          <w:szCs w:val="20"/>
        </w:rPr>
        <w:t>ПОДПИСИ СТОРОН</w:t>
      </w:r>
    </w:p>
    <w:p w:rsidR="00B31B8B" w:rsidRDefault="00B31B8B" w:rsidP="00B31B8B">
      <w:pPr>
        <w:ind w:firstLine="540"/>
        <w:jc w:val="center"/>
        <w:rPr>
          <w:rFonts w:ascii="Verdana" w:hAnsi="Verdana"/>
          <w:sz w:val="20"/>
          <w:szCs w:val="20"/>
          <w:lang w:val="ru-RU"/>
        </w:rPr>
      </w:pPr>
      <w:r>
        <w:rPr>
          <w:rFonts w:ascii="Verdana" w:hAnsi="Verdana"/>
          <w:sz w:val="20"/>
          <w:szCs w:val="20"/>
          <w:lang w:val="ru-RU"/>
        </w:rPr>
        <w:t> </w:t>
      </w:r>
    </w:p>
    <w:p w:rsidR="00B31B8B" w:rsidRPr="00FE6FB0" w:rsidRDefault="00B31B8B" w:rsidP="00FE6FB0">
      <w:pPr>
        <w:ind w:firstLine="540"/>
        <w:jc w:val="both"/>
        <w:rPr>
          <w:rFonts w:ascii="Verdana" w:hAnsi="Verdana"/>
          <w:b/>
          <w:bCs/>
          <w:sz w:val="20"/>
          <w:szCs w:val="20"/>
          <w:lang w:val="ru-RU"/>
        </w:rPr>
      </w:pPr>
      <w:r>
        <w:rPr>
          <w:rFonts w:ascii="Verdana" w:hAnsi="Verdana"/>
          <w:b/>
          <w:bCs/>
          <w:sz w:val="20"/>
          <w:szCs w:val="20"/>
          <w:lang w:val="ru-RU"/>
        </w:rPr>
        <w:t>От Банка</w:t>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t xml:space="preserve">                              Исполнитель </w:t>
      </w:r>
    </w:p>
    <w:p w:rsidR="00B31B8B" w:rsidRDefault="00B31B8B" w:rsidP="00B31B8B">
      <w:pPr>
        <w:ind w:firstLine="540"/>
        <w:jc w:val="both"/>
        <w:rPr>
          <w:rFonts w:ascii="Verdana" w:hAnsi="Verdana"/>
          <w:sz w:val="20"/>
          <w:szCs w:val="20"/>
          <w:lang w:val="ru-RU"/>
        </w:rPr>
      </w:pPr>
    </w:p>
    <w:p w:rsidR="00B31B8B" w:rsidRDefault="00C843E0" w:rsidP="00B31B8B">
      <w:pPr>
        <w:ind w:firstLine="540"/>
        <w:jc w:val="both"/>
        <w:rPr>
          <w:rFonts w:ascii="Verdana" w:hAnsi="Verdana"/>
          <w:sz w:val="20"/>
          <w:szCs w:val="20"/>
          <w:lang w:val="ru-RU"/>
        </w:rPr>
      </w:pPr>
      <w:r>
        <w:rPr>
          <w:rFonts w:ascii="Verdana" w:hAnsi="Verdana"/>
          <w:sz w:val="20"/>
          <w:szCs w:val="20"/>
          <w:lang w:val="ru-RU"/>
        </w:rPr>
        <w:tab/>
        <w:t>_____________/ В.В. Волошин</w:t>
      </w:r>
      <w:r w:rsidR="00A03B2F">
        <w:rPr>
          <w:rFonts w:ascii="Verdana" w:hAnsi="Verdana"/>
          <w:sz w:val="20"/>
          <w:szCs w:val="20"/>
        </w:rPr>
        <w:t xml:space="preserve">         </w:t>
      </w:r>
      <w:r w:rsidR="00F93293">
        <w:rPr>
          <w:rFonts w:ascii="Verdana" w:hAnsi="Verdana"/>
          <w:sz w:val="20"/>
          <w:szCs w:val="20"/>
          <w:lang w:val="ru-RU"/>
        </w:rPr>
        <w:t xml:space="preserve">            </w:t>
      </w:r>
      <w:r w:rsidR="00B31B8B">
        <w:rPr>
          <w:rFonts w:ascii="Verdana" w:hAnsi="Verdana"/>
          <w:sz w:val="20"/>
          <w:szCs w:val="20"/>
          <w:lang w:val="ru-RU"/>
        </w:rPr>
        <w:t xml:space="preserve">  __</w:t>
      </w:r>
      <w:r w:rsidR="00C82EF5">
        <w:rPr>
          <w:rFonts w:ascii="Verdana" w:hAnsi="Verdana"/>
          <w:sz w:val="20"/>
          <w:szCs w:val="20"/>
          <w:lang w:val="ru-RU"/>
        </w:rPr>
        <w:t>__________/</w:t>
      </w:r>
    </w:p>
    <w:p w:rsidR="00B31B8B" w:rsidRPr="00B96499" w:rsidRDefault="00B31B8B" w:rsidP="00B96499">
      <w:pPr>
        <w:ind w:firstLine="540"/>
        <w:jc w:val="both"/>
        <w:rPr>
          <w:rFonts w:ascii="Verdana" w:hAnsi="Verdana"/>
          <w:sz w:val="20"/>
          <w:szCs w:val="20"/>
          <w:lang w:val="ru-RU"/>
        </w:rPr>
      </w:pPr>
      <w:r>
        <w:rPr>
          <w:rFonts w:ascii="Verdana" w:hAnsi="Verdana"/>
          <w:sz w:val="20"/>
          <w:szCs w:val="20"/>
          <w:lang w:val="ru-RU"/>
        </w:rPr>
        <w:t xml:space="preserve">                </w:t>
      </w:r>
      <w:proofErr w:type="spellStart"/>
      <w:r>
        <w:rPr>
          <w:rFonts w:ascii="Verdana" w:hAnsi="Verdana"/>
          <w:sz w:val="20"/>
          <w:szCs w:val="20"/>
          <w:lang w:val="ru-RU"/>
        </w:rPr>
        <w:t>м.п</w:t>
      </w:r>
      <w:proofErr w:type="spellEnd"/>
      <w:r>
        <w:rPr>
          <w:rFonts w:ascii="Verdana" w:hAnsi="Verdana"/>
          <w:sz w:val="20"/>
          <w:szCs w:val="20"/>
          <w:lang w:val="ru-RU"/>
        </w:rPr>
        <w:t xml:space="preserve">.                                          </w:t>
      </w:r>
      <w:r w:rsidR="00FE6FB0">
        <w:rPr>
          <w:rFonts w:ascii="Verdana" w:hAnsi="Verdana"/>
          <w:sz w:val="20"/>
          <w:szCs w:val="20"/>
          <w:lang w:val="ru-RU"/>
        </w:rPr>
        <w:t xml:space="preserve">     </w:t>
      </w:r>
    </w:p>
    <w:p w:rsidR="00122E9B" w:rsidRPr="00F93293" w:rsidRDefault="00122E9B" w:rsidP="00B31B8B">
      <w:pPr>
        <w:rPr>
          <w:lang w:val="ru-RU"/>
        </w:rPr>
      </w:pPr>
    </w:p>
    <w:sectPr w:rsidR="00122E9B" w:rsidRPr="00F93293" w:rsidSect="009D27F3">
      <w:headerReference w:type="default" r:id="rId7"/>
      <w:footerReference w:type="default" r:id="rId8"/>
      <w:headerReference w:type="first" r:id="rId9"/>
      <w:footerReference w:type="first" r:id="rId10"/>
      <w:pgSz w:w="11906" w:h="16838"/>
      <w:pgMar w:top="1134" w:right="707" w:bottom="1134" w:left="1843" w:header="0"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C88" w:rsidRDefault="002B0C88" w:rsidP="00231669">
      <w:r>
        <w:separator/>
      </w:r>
    </w:p>
  </w:endnote>
  <w:endnote w:type="continuationSeparator" w:id="0">
    <w:p w:rsidR="002B0C88" w:rsidRDefault="002B0C88" w:rsidP="00231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747394"/>
      <w:docPartObj>
        <w:docPartGallery w:val="Page Numbers (Bottom of Page)"/>
        <w:docPartUnique/>
      </w:docPartObj>
    </w:sdtPr>
    <w:sdtEndPr/>
    <w:sdtContent>
      <w:p w:rsidR="009D27F3" w:rsidRDefault="009D27F3" w:rsidP="009D27F3">
        <w:pPr>
          <w:pStyle w:val="a5"/>
          <w:jc w:val="right"/>
        </w:pPr>
        <w:r>
          <w:fldChar w:fldCharType="begin"/>
        </w:r>
        <w:r>
          <w:instrText>PAGE   \* MERGEFORMAT</w:instrText>
        </w:r>
        <w:r>
          <w:fldChar w:fldCharType="separate"/>
        </w:r>
        <w:r w:rsidR="004309E8">
          <w:rPr>
            <w:noProof/>
          </w:rPr>
          <w:t>6</w:t>
        </w:r>
        <w:r>
          <w:fldChar w:fldCharType="end"/>
        </w:r>
      </w:p>
    </w:sdtContent>
  </w:sdt>
  <w:p w:rsidR="00231669" w:rsidRDefault="009D27F3" w:rsidP="00122E9B">
    <w:pPr>
      <w:pStyle w:val="a5"/>
      <w:ind w:left="-1843"/>
    </w:pPr>
    <w:r>
      <w:rPr>
        <w:noProof/>
        <w:lang w:val="ru-RU" w:eastAsia="ru-RU"/>
      </w:rPr>
      <w:drawing>
        <wp:inline distT="0" distB="0" distL="0" distR="0" wp14:anchorId="127732B9">
          <wp:extent cx="7590155" cy="73025"/>
          <wp:effectExtent l="0" t="0" r="0" b="317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302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440335"/>
      <w:docPartObj>
        <w:docPartGallery w:val="Page Numbers (Bottom of Page)"/>
        <w:docPartUnique/>
      </w:docPartObj>
    </w:sdtPr>
    <w:sdtEndPr/>
    <w:sdtContent>
      <w:p w:rsidR="009D27F3" w:rsidRDefault="002B0C88" w:rsidP="009D27F3">
        <w:pPr>
          <w:pStyle w:val="a5"/>
          <w:jc w:val="right"/>
        </w:pPr>
      </w:p>
    </w:sdtContent>
  </w:sdt>
  <w:p w:rsidR="00122E9B" w:rsidRDefault="009D27F3" w:rsidP="00122E9B">
    <w:pPr>
      <w:pStyle w:val="a5"/>
      <w:ind w:left="-1843"/>
    </w:pPr>
    <w:r>
      <w:rPr>
        <w:noProof/>
        <w:lang w:val="ru-RU" w:eastAsia="ru-RU"/>
      </w:rPr>
      <w:drawing>
        <wp:anchor distT="0" distB="0" distL="114300" distR="114300" simplePos="0" relativeHeight="251658240" behindDoc="0" locked="0" layoutInCell="1" allowOverlap="1">
          <wp:simplePos x="0" y="0"/>
          <wp:positionH relativeFrom="page">
            <wp:align>left</wp:align>
          </wp:positionH>
          <wp:positionV relativeFrom="margin">
            <wp:posOffset>9001125</wp:posOffset>
          </wp:positionV>
          <wp:extent cx="7590155" cy="79375"/>
          <wp:effectExtent l="0" t="0" r="0" b="0"/>
          <wp:wrapSquare wrapText="bothSides"/>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93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C88" w:rsidRDefault="002B0C88" w:rsidP="00231669">
      <w:r>
        <w:separator/>
      </w:r>
    </w:p>
  </w:footnote>
  <w:footnote w:type="continuationSeparator" w:id="0">
    <w:p w:rsidR="002B0C88" w:rsidRDefault="002B0C88" w:rsidP="00231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669" w:rsidRDefault="00231669" w:rsidP="00231669">
    <w:pPr>
      <w:pStyle w:val="a3"/>
      <w:ind w:left="-1843"/>
    </w:pPr>
  </w:p>
  <w:p w:rsidR="00231669" w:rsidRDefault="002316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E9B" w:rsidRDefault="00122E9B" w:rsidP="00122E9B">
    <w:pPr>
      <w:pStyle w:val="a3"/>
      <w:ind w:left="-1843"/>
    </w:pPr>
    <w:r w:rsidRPr="00231669">
      <w:rPr>
        <w:noProof/>
        <w:lang w:val="ru-RU" w:eastAsia="ru-RU"/>
      </w:rPr>
      <w:drawing>
        <wp:inline distT="0" distB="0" distL="0" distR="0" wp14:anchorId="11844FA3" wp14:editId="1BEFEBD2">
          <wp:extent cx="7562850" cy="1352378"/>
          <wp:effectExtent l="0" t="0" r="0" b="0"/>
          <wp:docPr id="52" name="Рисунок 52" descr="C:\Users\Леново\Desktop\2x\Ресурс 1@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Desktop\2x\Ресурс 1@2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8146" cy="13729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9512B3B"/>
    <w:multiLevelType w:val="multilevel"/>
    <w:tmpl w:val="595A45F2"/>
    <w:lvl w:ilvl="0">
      <w:start w:val="2"/>
      <w:numFmt w:val="decimal"/>
      <w:lvlText w:val="%1."/>
      <w:lvlJc w:val="left"/>
      <w:pPr>
        <w:ind w:left="360" w:hanging="360"/>
      </w:pPr>
    </w:lvl>
    <w:lvl w:ilvl="1">
      <w:start w:val="3"/>
      <w:numFmt w:val="decimal"/>
      <w:lvlText w:val="%1.%2."/>
      <w:lvlJc w:val="left"/>
      <w:pPr>
        <w:ind w:left="927"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 w15:restartNumberingAfterBreak="0">
    <w:nsid w:val="096A547E"/>
    <w:multiLevelType w:val="hybridMultilevel"/>
    <w:tmpl w:val="552CDA62"/>
    <w:lvl w:ilvl="0" w:tplc="882CAAF6">
      <w:start w:val="1"/>
      <w:numFmt w:val="decimal"/>
      <w:lvlText w:val="4.%1."/>
      <w:lvlJc w:val="left"/>
      <w:pPr>
        <w:ind w:left="180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22D40F7"/>
    <w:multiLevelType w:val="hybridMultilevel"/>
    <w:tmpl w:val="1B388FBE"/>
    <w:lvl w:ilvl="0" w:tplc="AAAACA10">
      <w:start w:val="1"/>
      <w:numFmt w:val="decimal"/>
      <w:lvlText w:val="1.1.%1."/>
      <w:lvlJc w:val="left"/>
      <w:pPr>
        <w:ind w:left="1260" w:hanging="360"/>
      </w:pPr>
      <w:rPr>
        <w:i w:val="0"/>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5" w15:restartNumberingAfterBreak="0">
    <w:nsid w:val="2B621B7D"/>
    <w:multiLevelType w:val="hybridMultilevel"/>
    <w:tmpl w:val="97063C12"/>
    <w:lvl w:ilvl="0" w:tplc="C8564062">
      <w:start w:val="1"/>
      <w:numFmt w:val="decimal"/>
      <w:lvlText w:val="1.%1."/>
      <w:lvlJc w:val="left"/>
      <w:pPr>
        <w:ind w:left="1260" w:hanging="360"/>
      </w:pPr>
      <w:rPr>
        <w:i w:val="0"/>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6" w15:restartNumberingAfterBreak="0">
    <w:nsid w:val="3A550614"/>
    <w:multiLevelType w:val="hybridMultilevel"/>
    <w:tmpl w:val="A60472AC"/>
    <w:lvl w:ilvl="0" w:tplc="6084296C">
      <w:start w:val="1"/>
      <w:numFmt w:val="decimal"/>
      <w:lvlText w:val="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E537B5D"/>
    <w:multiLevelType w:val="hybridMultilevel"/>
    <w:tmpl w:val="E1EEF528"/>
    <w:lvl w:ilvl="0" w:tplc="C2166880">
      <w:start w:val="2"/>
      <w:numFmt w:val="bullet"/>
      <w:lvlText w:val="-"/>
      <w:lvlJc w:val="left"/>
      <w:pPr>
        <w:ind w:left="720" w:hanging="360"/>
      </w:pPr>
      <w:rPr>
        <w:rFonts w:ascii="Times New Roman" w:eastAsia="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D665825"/>
    <w:multiLevelType w:val="multilevel"/>
    <w:tmpl w:val="F05A6174"/>
    <w:lvl w:ilvl="0">
      <w:start w:val="1"/>
      <w:numFmt w:val="upperRoman"/>
      <w:lvlText w:val="%1."/>
      <w:lvlJc w:val="left"/>
      <w:pPr>
        <w:ind w:left="1080" w:hanging="720"/>
      </w:pPr>
    </w:lvl>
    <w:lvl w:ilvl="1">
      <w:start w:val="3"/>
      <w:numFmt w:val="decimal"/>
      <w:isLgl/>
      <w:lvlText w:val="%1.%2"/>
      <w:lvlJc w:val="left"/>
      <w:pPr>
        <w:ind w:left="1545" w:hanging="1005"/>
      </w:pPr>
    </w:lvl>
    <w:lvl w:ilvl="2">
      <w:start w:val="1"/>
      <w:numFmt w:val="decimal"/>
      <w:isLgl/>
      <w:lvlText w:val="%1.%2.%3"/>
      <w:lvlJc w:val="left"/>
      <w:pPr>
        <w:ind w:left="1725" w:hanging="1005"/>
      </w:pPr>
    </w:lvl>
    <w:lvl w:ilvl="3">
      <w:start w:val="1"/>
      <w:numFmt w:val="decimal"/>
      <w:isLgl/>
      <w:lvlText w:val="%1.%2.%3.%4"/>
      <w:lvlJc w:val="left"/>
      <w:pPr>
        <w:ind w:left="1905" w:hanging="1005"/>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9" w15:restartNumberingAfterBreak="0">
    <w:nsid w:val="6F125F99"/>
    <w:multiLevelType w:val="multilevel"/>
    <w:tmpl w:val="53B608C2"/>
    <w:lvl w:ilvl="0">
      <w:start w:val="2"/>
      <w:numFmt w:val="bullet"/>
      <w:lvlText w:val="-"/>
      <w:lvlJc w:val="left"/>
      <w:pPr>
        <w:ind w:left="360" w:hanging="360"/>
      </w:pPr>
      <w:rPr>
        <w:rFonts w:ascii="Times New Roman" w:eastAsia="Times New Roman" w:hAnsi="Times New Roman" w:cs="Times New Roman" w:hint="default"/>
      </w:rPr>
    </w:lvl>
    <w:lvl w:ilvl="1">
      <w:start w:val="3"/>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0" w15:restartNumberingAfterBreak="0">
    <w:nsid w:val="76A328B7"/>
    <w:multiLevelType w:val="hybridMultilevel"/>
    <w:tmpl w:val="6D9E9E3A"/>
    <w:lvl w:ilvl="0" w:tplc="32A2B8B8">
      <w:start w:val="1"/>
      <w:numFmt w:val="decimal"/>
      <w:lvlText w:val="3.%1."/>
      <w:lvlJc w:val="left"/>
      <w:pPr>
        <w:ind w:left="12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73E58EF"/>
    <w:multiLevelType w:val="hybridMultilevel"/>
    <w:tmpl w:val="04F0D0F2"/>
    <w:lvl w:ilvl="0" w:tplc="C2166880">
      <w:start w:val="2"/>
      <w:numFmt w:val="bullet"/>
      <w:lvlText w:val="-"/>
      <w:lvlJc w:val="left"/>
      <w:pPr>
        <w:ind w:left="1260" w:hanging="360"/>
      </w:pPr>
      <w:rPr>
        <w:rFonts w:ascii="Times New Roman" w:eastAsia="Times New Roman" w:hAnsi="Times New Roman" w:cs="Times New Roman" w:hint="default"/>
        <w:i w:val="0"/>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0"/>
  </w:num>
  <w:num w:numId="2">
    <w:abstractNumId w:val="1"/>
  </w:num>
  <w:num w:numId="3">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669"/>
    <w:rsid w:val="00023D43"/>
    <w:rsid w:val="00042BDF"/>
    <w:rsid w:val="00052EA5"/>
    <w:rsid w:val="00097234"/>
    <w:rsid w:val="00122E9B"/>
    <w:rsid w:val="001B619F"/>
    <w:rsid w:val="00207B8F"/>
    <w:rsid w:val="00231669"/>
    <w:rsid w:val="002B0C88"/>
    <w:rsid w:val="00391830"/>
    <w:rsid w:val="00405162"/>
    <w:rsid w:val="004309E8"/>
    <w:rsid w:val="00432D69"/>
    <w:rsid w:val="00474EAF"/>
    <w:rsid w:val="006119B4"/>
    <w:rsid w:val="00701F29"/>
    <w:rsid w:val="00741022"/>
    <w:rsid w:val="00742EF6"/>
    <w:rsid w:val="007A17BB"/>
    <w:rsid w:val="00821AEB"/>
    <w:rsid w:val="0090789F"/>
    <w:rsid w:val="009537B6"/>
    <w:rsid w:val="00987555"/>
    <w:rsid w:val="00987B79"/>
    <w:rsid w:val="009D27F3"/>
    <w:rsid w:val="009E2D4D"/>
    <w:rsid w:val="00A03B2F"/>
    <w:rsid w:val="00A42D2F"/>
    <w:rsid w:val="00A530D6"/>
    <w:rsid w:val="00B31B8B"/>
    <w:rsid w:val="00B51016"/>
    <w:rsid w:val="00B96499"/>
    <w:rsid w:val="00BB683B"/>
    <w:rsid w:val="00C458C4"/>
    <w:rsid w:val="00C82EF5"/>
    <w:rsid w:val="00C843E0"/>
    <w:rsid w:val="00C87480"/>
    <w:rsid w:val="00E7248D"/>
    <w:rsid w:val="00E74F43"/>
    <w:rsid w:val="00EA1FC1"/>
    <w:rsid w:val="00F32100"/>
    <w:rsid w:val="00F93293"/>
    <w:rsid w:val="00FE6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9CE5E5"/>
  <w15:docId w15:val="{17189228-264D-4A34-9982-ECB4180F6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1B8B"/>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669"/>
    <w:pPr>
      <w:tabs>
        <w:tab w:val="center" w:pos="4677"/>
        <w:tab w:val="right" w:pos="9355"/>
      </w:tabs>
    </w:pPr>
  </w:style>
  <w:style w:type="character" w:customStyle="1" w:styleId="a4">
    <w:name w:val="Верхний колонтитул Знак"/>
    <w:basedOn w:val="a0"/>
    <w:link w:val="a3"/>
    <w:uiPriority w:val="99"/>
    <w:rsid w:val="00231669"/>
  </w:style>
  <w:style w:type="paragraph" w:styleId="a5">
    <w:name w:val="footer"/>
    <w:basedOn w:val="a"/>
    <w:link w:val="a6"/>
    <w:uiPriority w:val="99"/>
    <w:unhideWhenUsed/>
    <w:rsid w:val="00231669"/>
    <w:pPr>
      <w:tabs>
        <w:tab w:val="center" w:pos="4677"/>
        <w:tab w:val="right" w:pos="9355"/>
      </w:tabs>
    </w:pPr>
  </w:style>
  <w:style w:type="character" w:customStyle="1" w:styleId="a6">
    <w:name w:val="Нижний колонтитул Знак"/>
    <w:basedOn w:val="a0"/>
    <w:link w:val="a5"/>
    <w:uiPriority w:val="99"/>
    <w:rsid w:val="00231669"/>
  </w:style>
  <w:style w:type="paragraph" w:styleId="a7">
    <w:name w:val="Body Text"/>
    <w:basedOn w:val="a"/>
    <w:link w:val="a8"/>
    <w:rsid w:val="009D27F3"/>
    <w:pPr>
      <w:jc w:val="both"/>
    </w:pPr>
  </w:style>
  <w:style w:type="character" w:customStyle="1" w:styleId="a8">
    <w:name w:val="Основной текст Знак"/>
    <w:basedOn w:val="a0"/>
    <w:link w:val="a7"/>
    <w:rsid w:val="009D27F3"/>
    <w:rPr>
      <w:rFonts w:ascii="Times New Roman" w:eastAsia="Times New Roman" w:hAnsi="Times New Roman" w:cs="Times New Roman"/>
      <w:sz w:val="24"/>
      <w:szCs w:val="24"/>
      <w:lang w:val="en-US"/>
    </w:rPr>
  </w:style>
  <w:style w:type="paragraph" w:styleId="a9">
    <w:name w:val="Body Text Indent"/>
    <w:basedOn w:val="a"/>
    <w:link w:val="aa"/>
    <w:rsid w:val="009D27F3"/>
    <w:pPr>
      <w:ind w:firstLine="708"/>
      <w:jc w:val="both"/>
    </w:pPr>
  </w:style>
  <w:style w:type="character" w:customStyle="1" w:styleId="aa">
    <w:name w:val="Основной текст с отступом Знак"/>
    <w:basedOn w:val="a0"/>
    <w:link w:val="a9"/>
    <w:rsid w:val="009D27F3"/>
    <w:rPr>
      <w:rFonts w:ascii="Times New Roman" w:eastAsia="Times New Roman" w:hAnsi="Times New Roman" w:cs="Times New Roman"/>
      <w:sz w:val="24"/>
      <w:szCs w:val="24"/>
      <w:lang w:val="en-US"/>
    </w:rPr>
  </w:style>
  <w:style w:type="paragraph" w:styleId="2">
    <w:name w:val="Body Text Indent 2"/>
    <w:basedOn w:val="a"/>
    <w:link w:val="20"/>
    <w:rsid w:val="009D27F3"/>
    <w:pPr>
      <w:ind w:left="720"/>
      <w:outlineLvl w:val="0"/>
    </w:pPr>
  </w:style>
  <w:style w:type="character" w:customStyle="1" w:styleId="20">
    <w:name w:val="Основной текст с отступом 2 Знак"/>
    <w:basedOn w:val="a0"/>
    <w:link w:val="2"/>
    <w:rsid w:val="009D27F3"/>
    <w:rPr>
      <w:rFonts w:ascii="Times New Roman" w:eastAsia="Times New Roman" w:hAnsi="Times New Roman" w:cs="Times New Roman"/>
      <w:sz w:val="24"/>
      <w:szCs w:val="24"/>
    </w:rPr>
  </w:style>
  <w:style w:type="paragraph" w:styleId="ab">
    <w:name w:val="footnote text"/>
    <w:basedOn w:val="a"/>
    <w:link w:val="ac"/>
    <w:semiHidden/>
    <w:unhideWhenUsed/>
    <w:rsid w:val="00B31B8B"/>
    <w:rPr>
      <w:sz w:val="20"/>
      <w:szCs w:val="20"/>
    </w:rPr>
  </w:style>
  <w:style w:type="character" w:customStyle="1" w:styleId="ac">
    <w:name w:val="Текст сноски Знак"/>
    <w:basedOn w:val="a0"/>
    <w:link w:val="ab"/>
    <w:semiHidden/>
    <w:rsid w:val="00B31B8B"/>
    <w:rPr>
      <w:rFonts w:ascii="Times New Roman" w:eastAsia="Times New Roman" w:hAnsi="Times New Roman" w:cs="Times New Roman"/>
      <w:sz w:val="20"/>
      <w:szCs w:val="20"/>
      <w:lang w:val="en-US"/>
    </w:rPr>
  </w:style>
  <w:style w:type="paragraph" w:styleId="21">
    <w:name w:val="Body Text 2"/>
    <w:basedOn w:val="a"/>
    <w:link w:val="22"/>
    <w:semiHidden/>
    <w:unhideWhenUsed/>
    <w:rsid w:val="00B31B8B"/>
    <w:pPr>
      <w:spacing w:after="120" w:line="480" w:lineRule="auto"/>
    </w:pPr>
  </w:style>
  <w:style w:type="character" w:customStyle="1" w:styleId="22">
    <w:name w:val="Основной текст 2 Знак"/>
    <w:basedOn w:val="a0"/>
    <w:link w:val="21"/>
    <w:semiHidden/>
    <w:rsid w:val="00B31B8B"/>
    <w:rPr>
      <w:rFonts w:ascii="Times New Roman" w:eastAsia="Times New Roman" w:hAnsi="Times New Roman" w:cs="Times New Roman"/>
      <w:sz w:val="24"/>
      <w:szCs w:val="24"/>
      <w:lang w:val="en-US"/>
    </w:rPr>
  </w:style>
  <w:style w:type="character" w:styleId="ad">
    <w:name w:val="footnote reference"/>
    <w:semiHidden/>
    <w:unhideWhenUsed/>
    <w:rsid w:val="00B31B8B"/>
    <w:rPr>
      <w:vertAlign w:val="superscript"/>
    </w:rPr>
  </w:style>
  <w:style w:type="paragraph" w:styleId="ae">
    <w:name w:val="Balloon Text"/>
    <w:basedOn w:val="a"/>
    <w:link w:val="af"/>
    <w:uiPriority w:val="99"/>
    <w:semiHidden/>
    <w:unhideWhenUsed/>
    <w:rsid w:val="00A42D2F"/>
    <w:rPr>
      <w:rFonts w:ascii="Tahoma" w:hAnsi="Tahoma" w:cs="Tahoma"/>
      <w:sz w:val="16"/>
      <w:szCs w:val="16"/>
    </w:rPr>
  </w:style>
  <w:style w:type="character" w:customStyle="1" w:styleId="af">
    <w:name w:val="Текст выноски Знак"/>
    <w:basedOn w:val="a0"/>
    <w:link w:val="ae"/>
    <w:uiPriority w:val="99"/>
    <w:semiHidden/>
    <w:rsid w:val="00A42D2F"/>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3061</Words>
  <Characters>17452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Pashanina</dc:creator>
  <cp:lastModifiedBy>Байкова Марина Викторовна</cp:lastModifiedBy>
  <cp:revision>1</cp:revision>
  <dcterms:created xsi:type="dcterms:W3CDTF">2022-04-13T08:27:00Z</dcterms:created>
  <dcterms:modified xsi:type="dcterms:W3CDTF">2022-04-13T08:27:00Z</dcterms:modified>
</cp:coreProperties>
</file>