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537A" w14:textId="1DC9F175" w:rsidR="00B86F74" w:rsidRPr="00B86F74" w:rsidRDefault="006652EF" w:rsidP="00B86F74">
      <w:pPr>
        <w:jc w:val="both"/>
        <w:rPr>
          <w:b/>
          <w:bCs/>
        </w:rPr>
      </w:pPr>
      <w:r>
        <w:rPr>
          <w:b/>
          <w:bCs/>
        </w:rPr>
        <w:t xml:space="preserve">АО «Российский аукционный дом» сообщает о внесении следующих изменений в информационное сообщение </w:t>
      </w:r>
      <w:bookmarkStart w:id="0" w:name="_Hlk7012227"/>
      <w:r>
        <w:rPr>
          <w:b/>
          <w:bCs/>
        </w:rPr>
        <w:t xml:space="preserve">о продаже </w:t>
      </w:r>
      <w:r w:rsidR="00B86F74">
        <w:rPr>
          <w:b/>
          <w:bCs/>
        </w:rPr>
        <w:t xml:space="preserve">единым лотом </w:t>
      </w:r>
      <w:r>
        <w:rPr>
          <w:b/>
          <w:bCs/>
        </w:rPr>
        <w:t xml:space="preserve">с электронного аукциона </w:t>
      </w:r>
      <w:r w:rsidR="00DD1675">
        <w:rPr>
          <w:b/>
          <w:bCs/>
        </w:rPr>
        <w:t>1</w:t>
      </w:r>
      <w:r w:rsidR="00B86F74">
        <w:rPr>
          <w:b/>
          <w:bCs/>
        </w:rPr>
        <w:t>9</w:t>
      </w:r>
      <w:r w:rsidR="00DD1675">
        <w:rPr>
          <w:b/>
          <w:bCs/>
        </w:rPr>
        <w:t>.</w:t>
      </w:r>
      <w:r w:rsidR="00B86F74">
        <w:rPr>
          <w:b/>
          <w:bCs/>
        </w:rPr>
        <w:t>10</w:t>
      </w:r>
      <w:r w:rsidR="00DD1675">
        <w:rPr>
          <w:b/>
          <w:bCs/>
        </w:rPr>
        <w:t xml:space="preserve">.2022г. </w:t>
      </w:r>
      <w:r>
        <w:rPr>
          <w:b/>
          <w:bCs/>
        </w:rPr>
        <w:t>объект</w:t>
      </w:r>
      <w:r w:rsidR="00B86F74">
        <w:rPr>
          <w:b/>
          <w:bCs/>
        </w:rPr>
        <w:t>ов</w:t>
      </w:r>
      <w:r>
        <w:rPr>
          <w:b/>
          <w:bCs/>
        </w:rPr>
        <w:t xml:space="preserve"> недвижимости, </w:t>
      </w:r>
      <w:bookmarkEnd w:id="0"/>
      <w:r w:rsidRPr="006652EF">
        <w:rPr>
          <w:b/>
          <w:bCs/>
        </w:rPr>
        <w:t>являющ</w:t>
      </w:r>
      <w:r w:rsidR="00B86F74">
        <w:rPr>
          <w:b/>
          <w:bCs/>
        </w:rPr>
        <w:t>их</w:t>
      </w:r>
      <w:r w:rsidRPr="006652EF">
        <w:rPr>
          <w:b/>
          <w:bCs/>
        </w:rPr>
        <w:t xml:space="preserve">ся собственностью ПАО Сбербанк, </w:t>
      </w:r>
      <w:r w:rsidR="00B86F74" w:rsidRPr="00B86F74">
        <w:rPr>
          <w:b/>
          <w:bCs/>
        </w:rPr>
        <w:t>расположенных по адресу: Саратовская область, г. Саратов, Мурманский проезд д. 1 по Лоту №1 (РАД-302150), опубликованное на сайте https://www.lot-online.ru/ 20.07.2022 г.</w:t>
      </w:r>
    </w:p>
    <w:p w14:paraId="3075D38C" w14:textId="3A305260" w:rsidR="006652EF" w:rsidRDefault="006652EF" w:rsidP="006652EF">
      <w:pPr>
        <w:ind w:firstLine="709"/>
        <w:jc w:val="both"/>
        <w:rPr>
          <w:b/>
          <w:bCs/>
        </w:rPr>
      </w:pPr>
    </w:p>
    <w:p w14:paraId="61D292B6" w14:textId="77777777" w:rsidR="006652EF" w:rsidRDefault="006652EF" w:rsidP="006652EF">
      <w:pPr>
        <w:widowControl/>
        <w:suppressAutoHyphens w:val="0"/>
        <w:spacing w:after="160" w:line="256" w:lineRule="auto"/>
        <w:ind w:firstLine="709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kern w:val="0"/>
          <w:u w:val="single"/>
          <w:lang w:eastAsia="en-US" w:bidi="ar-SA"/>
        </w:rPr>
        <w:t>В информационном сообщении читать в следующей редакции абзацы:</w:t>
      </w:r>
    </w:p>
    <w:p w14:paraId="2E657906" w14:textId="77777777" w:rsidR="00B86F74" w:rsidRDefault="00B86F74" w:rsidP="00200910">
      <w:pPr>
        <w:ind w:firstLine="708"/>
        <w:jc w:val="both"/>
      </w:pPr>
      <w:r w:rsidRPr="004D21A1">
        <w:t>«</w:t>
      </w:r>
      <w:bookmarkStart w:id="1" w:name="_Hlk520414614"/>
      <w:r w:rsidRPr="004D21A1">
        <w:t>Договор купли-продажи заключается между собственником и победителем аукциона в течение 1 (одного) рабочего дня с даты подведения итогов аукциона в соответствии с формой, размещенной на сайте www.lot-online.ru в разделе «карточка лота».</w:t>
      </w:r>
      <w:bookmarkStart w:id="2" w:name="_Hlk520414710"/>
      <w:bookmarkEnd w:id="1"/>
    </w:p>
    <w:p w14:paraId="05E0A164" w14:textId="77777777" w:rsidR="00B86F74" w:rsidRPr="004D21A1" w:rsidRDefault="00B86F74" w:rsidP="00200910">
      <w:pPr>
        <w:ind w:firstLine="708"/>
        <w:jc w:val="both"/>
      </w:pPr>
      <w:r w:rsidRPr="004D21A1">
        <w:t>В случае признания аукциона в электронной форме несостоявшимся по причине допуска к участию только одного Участника, договор купли-продажи собственник обязан заключить с единственным участником, а единственный участник аукциона обязан заключить с собственником договор купли-продажи Объектов по минимальной цене в течение 1 (одного) рабочего дня с даты признания аукциона несостоявшимся.»</w:t>
      </w:r>
    </w:p>
    <w:bookmarkEnd w:id="2"/>
    <w:p w14:paraId="159C3460" w14:textId="77777777" w:rsidR="00B86F74" w:rsidRPr="00D452E4" w:rsidRDefault="00B86F74" w:rsidP="00B86F74">
      <w:pPr>
        <w:jc w:val="both"/>
        <w:rPr>
          <w:b/>
        </w:rPr>
      </w:pPr>
    </w:p>
    <w:p w14:paraId="5E542082" w14:textId="77777777" w:rsidR="006652EF" w:rsidRDefault="006652EF"/>
    <w:sectPr w:rsidR="006652EF" w:rsidSect="00B86F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F"/>
    <w:rsid w:val="00200910"/>
    <w:rsid w:val="0053463E"/>
    <w:rsid w:val="006652EF"/>
    <w:rsid w:val="0068406E"/>
    <w:rsid w:val="009644D6"/>
    <w:rsid w:val="00B84D8F"/>
    <w:rsid w:val="00B86F74"/>
    <w:rsid w:val="00CC5F31"/>
    <w:rsid w:val="00D90A92"/>
    <w:rsid w:val="00DD1675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A77F"/>
  <w15:chartTrackingRefBased/>
  <w15:docId w15:val="{B809B50A-21EE-4B45-A9C8-1EC31340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E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TaPXaQrKiqNpImemwOnywVqUYux6GGO1qlOJ5KNkcck=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pqG+qw1Qa4Z3+e43WjlA5XCDmN+/qSC2b80eUiyeAh4=</DigestValue>
    </Reference>
  </SignedInfo>
  <SignatureValue>C9yaCm8S2ohO591lhXHWeWO6+lN0zyBpdP/0A47N6IBYpbMWT6zxSndPiuvX7nCX
wl4FUzcQJXGzHteh37/pZA==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z7Jk/U75gbvWCqAv84rWvxuPftE=</DigestValue>
      </Reference>
      <Reference URI="/word/fontTable.xml?ContentType=application/vnd.openxmlformats-officedocument.wordprocessingml.fontTable+xml">
        <DigestMethod Algorithm="http://www.w3.org/2000/09/xmldsig#sha1"/>
        <DigestValue>N+FNk44JY2JCHV/hNpa9i2Gko8I=</DigestValue>
      </Reference>
      <Reference URI="/word/settings.xml?ContentType=application/vnd.openxmlformats-officedocument.wordprocessingml.settings+xml">
        <DigestMethod Algorithm="http://www.w3.org/2000/09/xmldsig#sha1"/>
        <DigestValue>QMAusoOXlVJHc9ZevyRChNH0E9E=</DigestValue>
      </Reference>
      <Reference URI="/word/styles.xml?ContentType=application/vnd.openxmlformats-officedocument.wordprocessingml.styles+xml">
        <DigestMethod Algorithm="http://www.w3.org/2000/09/xmldsig#sha1"/>
        <DigestValue>5AFScoUbEL9Istrph10j2COqJzE=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B1ptA1THiqr5zOVxE2MD+Q5qOic=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2022-08-15T13:55:18Z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2022-08-15T13:55:18Z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2022-08-15T13:51:00Z</dcterms:created>
  <dcterms:modified xsi:type="dcterms:W3CDTF">2022-08-15T13:53:00Z</dcterms:modified>
</cp:coreProperties>
</file>