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2781A66D" w:rsidR="00A41C28" w:rsidRPr="008F4B02" w:rsidRDefault="003A5BD5"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w:t>
      </w:r>
      <w:r w:rsidR="00E71A12" w:rsidRPr="008F4B02">
        <w:rPr>
          <w:rFonts w:ascii="Times New Roman" w:hAnsi="Times New Roman" w:cs="Times New Roman"/>
          <w:sz w:val="24"/>
          <w:szCs w:val="24"/>
        </w:rPr>
        <w:t xml:space="preserve">+7 </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383</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rPr>
        <w:t>319</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lang w:val="en-US"/>
        </w:rPr>
        <w:t>novosibirsk</w:t>
      </w:r>
      <w:r w:rsidRPr="008F4B02">
        <w:rPr>
          <w:rFonts w:ascii="Times New Roman" w:hAnsi="Times New Roman" w:cs="Times New Roman"/>
          <w:sz w:val="24"/>
          <w:szCs w:val="24"/>
        </w:rPr>
        <w:t>@auction-house.ru, далее – Организатор торгов, ОТ), действующее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договора поручения с </w:t>
      </w:r>
      <w:r w:rsidRPr="008F4B02">
        <w:rPr>
          <w:rFonts w:ascii="Times New Roman" w:hAnsi="Times New Roman" w:cs="Times New Roman"/>
          <w:b/>
          <w:sz w:val="24"/>
          <w:szCs w:val="24"/>
        </w:rPr>
        <w:t>ООО «</w:t>
      </w:r>
      <w:r w:rsidR="008E0DB7">
        <w:rPr>
          <w:rFonts w:ascii="Times New Roman" w:hAnsi="Times New Roman" w:cs="Times New Roman"/>
          <w:b/>
          <w:bCs/>
          <w:iCs/>
          <w:sz w:val="24"/>
          <w:szCs w:val="24"/>
        </w:rPr>
        <w:t>Байр-Строй</w:t>
      </w:r>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ИНН 5404146734, ОГРН 1025401496097, место нахождения: 630096, г. Новосибирск, ул. Станционная, д. 62</w:t>
      </w:r>
      <w:r w:rsidRPr="008F4B02">
        <w:rPr>
          <w:rFonts w:ascii="Times New Roman" w:hAnsi="Times New Roman" w:cs="Times New Roman"/>
          <w:sz w:val="24"/>
          <w:szCs w:val="24"/>
        </w:rPr>
        <w:t xml:space="preserve">, далее – Должник), </w:t>
      </w:r>
      <w:r w:rsidRPr="008F4B02">
        <w:rPr>
          <w:rFonts w:ascii="Times New Roman" w:hAnsi="Times New Roman" w:cs="Times New Roman"/>
          <w:b/>
          <w:sz w:val="24"/>
          <w:szCs w:val="24"/>
        </w:rPr>
        <w:t>в лице</w:t>
      </w:r>
      <w:r w:rsidRPr="008F4B02">
        <w:rPr>
          <w:rFonts w:ascii="Times New Roman" w:hAnsi="Times New Roman" w:cs="Times New Roman"/>
          <w:sz w:val="24"/>
          <w:szCs w:val="24"/>
        </w:rPr>
        <w:t xml:space="preserve"> </w:t>
      </w:r>
      <w:r w:rsidRPr="008F4B02">
        <w:rPr>
          <w:rFonts w:ascii="Times New Roman" w:hAnsi="Times New Roman" w:cs="Times New Roman"/>
          <w:b/>
          <w:sz w:val="24"/>
          <w:szCs w:val="24"/>
        </w:rPr>
        <w:t xml:space="preserve">конкурсного управляющего </w:t>
      </w:r>
      <w:r w:rsidR="008E0DB7" w:rsidRPr="008E0DB7">
        <w:rPr>
          <w:rFonts w:ascii="Times New Roman" w:hAnsi="Times New Roman" w:cs="Times New Roman"/>
          <w:b/>
          <w:sz w:val="24"/>
          <w:szCs w:val="24"/>
        </w:rPr>
        <w:t>Андреева Дмитрия Валерьевича</w:t>
      </w:r>
      <w:r w:rsidRPr="008F4B02">
        <w:rPr>
          <w:rFonts w:ascii="Times New Roman" w:hAnsi="Times New Roman" w:cs="Times New Roman"/>
          <w:b/>
          <w:sz w:val="24"/>
          <w:szCs w:val="24"/>
        </w:rPr>
        <w:t xml:space="preserve"> </w:t>
      </w:r>
      <w:r w:rsidRPr="008F4B02">
        <w:rPr>
          <w:rFonts w:ascii="Times New Roman" w:hAnsi="Times New Roman" w:cs="Times New Roman"/>
          <w:sz w:val="24"/>
          <w:szCs w:val="24"/>
        </w:rPr>
        <w:t>(ИНН</w:t>
      </w:r>
      <w:r w:rsidR="001E1062">
        <w:rPr>
          <w:rFonts w:ascii="Times New Roman" w:hAnsi="Times New Roman" w:cs="Times New Roman"/>
          <w:sz w:val="24"/>
          <w:szCs w:val="24"/>
        </w:rPr>
        <w:t xml:space="preserve"> </w:t>
      </w:r>
      <w:r w:rsidR="008E0DB7" w:rsidRPr="008E0DB7">
        <w:rPr>
          <w:rFonts w:ascii="Times New Roman" w:hAnsi="Times New Roman" w:cs="Times New Roman"/>
          <w:sz w:val="24"/>
          <w:szCs w:val="24"/>
        </w:rPr>
        <w:t>370500265287, СНИЛС 038-956-877 26</w:t>
      </w:r>
      <w:r w:rsidRPr="008F4B02">
        <w:rPr>
          <w:rFonts w:ascii="Times New Roman" w:hAnsi="Times New Roman" w:cs="Times New Roman"/>
          <w:sz w:val="24"/>
          <w:szCs w:val="24"/>
        </w:rPr>
        <w:t xml:space="preserve">, далее – КУ), член </w:t>
      </w:r>
      <w:r w:rsidR="008E0DB7" w:rsidRPr="008E0DB7">
        <w:rPr>
          <w:rFonts w:ascii="Times New Roman" w:hAnsi="Times New Roman" w:cs="Times New Roman"/>
          <w:sz w:val="24"/>
          <w:szCs w:val="24"/>
        </w:rPr>
        <w:t>Союза арбитражных управляющих «Авангард»</w:t>
      </w:r>
      <w:r w:rsidR="00DE53A9"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105062, г. Москва, г. Москва, ул. Макаренко, д. 5, стр. 1А, пом. I, комн. 8,9,10, ИНН 7705479434, ОГРН 1027705031320</w:t>
      </w:r>
      <w:r w:rsidRPr="008F4B02">
        <w:rPr>
          <w:rFonts w:ascii="Times New Roman" w:hAnsi="Times New Roman" w:cs="Times New Roman"/>
          <w:sz w:val="24"/>
          <w:szCs w:val="24"/>
        </w:rPr>
        <w:t>),</w:t>
      </w:r>
      <w:r w:rsidR="00731F9F" w:rsidRPr="008F4B02">
        <w:rPr>
          <w:rFonts w:ascii="Times New Roman" w:hAnsi="Times New Roman" w:cs="Times New Roman"/>
          <w:sz w:val="24"/>
          <w:szCs w:val="24"/>
        </w:rPr>
        <w:t xml:space="preserve"> </w:t>
      </w:r>
      <w:r w:rsidRPr="008F4B02">
        <w:rPr>
          <w:rFonts w:ascii="Times New Roman" w:hAnsi="Times New Roman" w:cs="Times New Roman"/>
          <w:sz w:val="24"/>
          <w:szCs w:val="24"/>
        </w:rPr>
        <w:t>действующе</w:t>
      </w:r>
      <w:r w:rsidR="00DE53A9" w:rsidRPr="008F4B02">
        <w:rPr>
          <w:rFonts w:ascii="Times New Roman" w:hAnsi="Times New Roman" w:cs="Times New Roman"/>
          <w:sz w:val="24"/>
          <w:szCs w:val="24"/>
        </w:rPr>
        <w:t>го</w:t>
      </w:r>
      <w:r w:rsidRPr="008F4B02">
        <w:rPr>
          <w:rFonts w:ascii="Times New Roman" w:hAnsi="Times New Roman" w:cs="Times New Roman"/>
          <w:sz w:val="24"/>
          <w:szCs w:val="24"/>
        </w:rPr>
        <w:t xml:space="preserve">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w:t>
      </w:r>
      <w:r w:rsidR="008E0DB7">
        <w:rPr>
          <w:rFonts w:ascii="Times New Roman" w:hAnsi="Times New Roman" w:cs="Times New Roman"/>
          <w:sz w:val="24"/>
          <w:szCs w:val="24"/>
        </w:rPr>
        <w:t>Решения</w:t>
      </w:r>
      <w:r w:rsidR="00DE53A9" w:rsidRPr="008F4B02">
        <w:rPr>
          <w:rFonts w:ascii="Times New Roman" w:hAnsi="Times New Roman" w:cs="Times New Roman"/>
          <w:sz w:val="24"/>
          <w:szCs w:val="24"/>
        </w:rPr>
        <w:t xml:space="preserve"> Арбитражного суда </w:t>
      </w:r>
      <w:r w:rsidR="008E0DB7">
        <w:rPr>
          <w:rFonts w:ascii="Times New Roman" w:hAnsi="Times New Roman" w:cs="Times New Roman"/>
          <w:sz w:val="24"/>
          <w:szCs w:val="24"/>
        </w:rPr>
        <w:t>Новосибирской области</w:t>
      </w:r>
      <w:r w:rsidR="00DE53A9" w:rsidRPr="008F4B02">
        <w:rPr>
          <w:rFonts w:ascii="Times New Roman" w:hAnsi="Times New Roman" w:cs="Times New Roman"/>
          <w:sz w:val="24"/>
          <w:szCs w:val="24"/>
        </w:rPr>
        <w:t xml:space="preserve"> от </w:t>
      </w:r>
      <w:r w:rsidR="008E0DB7">
        <w:rPr>
          <w:rFonts w:ascii="Times New Roman" w:hAnsi="Times New Roman" w:cs="Times New Roman"/>
          <w:sz w:val="24"/>
          <w:szCs w:val="24"/>
        </w:rPr>
        <w:t>17</w:t>
      </w:r>
      <w:r w:rsidR="00DE53A9" w:rsidRPr="008F4B02">
        <w:rPr>
          <w:rFonts w:ascii="Times New Roman" w:hAnsi="Times New Roman" w:cs="Times New Roman"/>
          <w:sz w:val="24"/>
          <w:szCs w:val="24"/>
        </w:rPr>
        <w:t>.0</w:t>
      </w:r>
      <w:r w:rsidR="008E0DB7">
        <w:rPr>
          <w:rFonts w:ascii="Times New Roman" w:hAnsi="Times New Roman" w:cs="Times New Roman"/>
          <w:sz w:val="24"/>
          <w:szCs w:val="24"/>
        </w:rPr>
        <w:t>7</w:t>
      </w:r>
      <w:r w:rsidR="00DE53A9" w:rsidRPr="008F4B02">
        <w:rPr>
          <w:rFonts w:ascii="Times New Roman" w:hAnsi="Times New Roman" w:cs="Times New Roman"/>
          <w:sz w:val="24"/>
          <w:szCs w:val="24"/>
        </w:rPr>
        <w:t>.201</w:t>
      </w:r>
      <w:r w:rsidR="00731F9F" w:rsidRPr="008F4B02">
        <w:rPr>
          <w:rFonts w:ascii="Times New Roman" w:hAnsi="Times New Roman" w:cs="Times New Roman"/>
          <w:sz w:val="24"/>
          <w:szCs w:val="24"/>
        </w:rPr>
        <w:t>9</w:t>
      </w:r>
      <w:r w:rsidR="00DE53A9" w:rsidRPr="008F4B02">
        <w:rPr>
          <w:rFonts w:ascii="Times New Roman" w:hAnsi="Times New Roman" w:cs="Times New Roman"/>
          <w:sz w:val="24"/>
          <w:szCs w:val="24"/>
        </w:rPr>
        <w:t xml:space="preserve"> г. по делу </w:t>
      </w:r>
      <w:r w:rsidR="00E343BF" w:rsidRPr="00E343BF">
        <w:rPr>
          <w:rFonts w:ascii="Times New Roman" w:hAnsi="Times New Roman" w:cs="Times New Roman"/>
          <w:sz w:val="24"/>
          <w:szCs w:val="24"/>
        </w:rPr>
        <w:t>№ А45-12044/2019</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6C4F01D9"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017D29" w:rsidRPr="008F4B02">
        <w:rPr>
          <w:rFonts w:ascii="Times New Roman" w:hAnsi="Times New Roman" w:cs="Times New Roman"/>
          <w:b/>
          <w:sz w:val="24"/>
          <w:szCs w:val="24"/>
        </w:rPr>
        <w:t>2</w:t>
      </w:r>
      <w:r w:rsidR="00E343BF">
        <w:rPr>
          <w:rFonts w:ascii="Times New Roman" w:hAnsi="Times New Roman" w:cs="Times New Roman"/>
          <w:b/>
          <w:sz w:val="24"/>
          <w:szCs w:val="24"/>
        </w:rPr>
        <w:t>2</w:t>
      </w:r>
      <w:r w:rsidRPr="008F4B02">
        <w:rPr>
          <w:rFonts w:ascii="Times New Roman" w:hAnsi="Times New Roman" w:cs="Times New Roman"/>
          <w:b/>
          <w:sz w:val="24"/>
          <w:szCs w:val="24"/>
        </w:rPr>
        <w:t>.</w:t>
      </w:r>
      <w:r w:rsidR="003926CC"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.202</w:t>
      </w:r>
      <w:r w:rsidR="003A5BD5" w:rsidRPr="008F4B02">
        <w:rPr>
          <w:rFonts w:ascii="Times New Roman" w:hAnsi="Times New Roman" w:cs="Times New Roman"/>
          <w:b/>
          <w:sz w:val="24"/>
          <w:szCs w:val="24"/>
        </w:rPr>
        <w:t>2</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(мск).</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E343BF" w:rsidRPr="00487AAD">
        <w:rPr>
          <w:rFonts w:ascii="Times New Roman" w:hAnsi="Times New Roman" w:cs="Times New Roman"/>
          <w:b/>
          <w:bCs/>
          <w:sz w:val="24"/>
          <w:szCs w:val="24"/>
        </w:rPr>
        <w:t>14</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E343BF" w:rsidRPr="00487AAD">
        <w:rPr>
          <w:rFonts w:ascii="Times New Roman" w:hAnsi="Times New Roman" w:cs="Times New Roman"/>
          <w:b/>
          <w:bCs/>
          <w:sz w:val="24"/>
          <w:szCs w:val="24"/>
        </w:rPr>
        <w:t>10</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911A12" w:rsidRPr="00487AAD">
        <w:rPr>
          <w:rFonts w:ascii="Times New Roman" w:hAnsi="Times New Roman" w:cs="Times New Roman"/>
          <w:b/>
          <w:bCs/>
          <w:sz w:val="24"/>
          <w:szCs w:val="24"/>
        </w:rPr>
        <w:t xml:space="preserve">10% </w:t>
      </w:r>
      <w:r w:rsidR="00911A12" w:rsidRPr="00487AAD">
        <w:rPr>
          <w:rFonts w:ascii="Times New Roman" w:hAnsi="Times New Roman" w:cs="Times New Roman"/>
          <w:b/>
          <w:bCs/>
          <w:sz w:val="24"/>
          <w:szCs w:val="24"/>
        </w:rPr>
        <w:t>(величина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10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4B293A" w:rsidRPr="00487AAD">
        <w:rPr>
          <w:rFonts w:ascii="Times New Roman" w:hAnsi="Times New Roman" w:cs="Times New Roman"/>
          <w:b/>
          <w:bCs/>
          <w:sz w:val="24"/>
          <w:szCs w:val="24"/>
        </w:rPr>
        <w:t>10</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1 402 224,02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4695EE72" w14:textId="47FBE1B7" w:rsidR="00487AAD" w:rsidRDefault="00B750C1" w:rsidP="009F34B3">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Лот </w:t>
      </w:r>
      <w:r w:rsidR="00F2544E" w:rsidRPr="008F4B02">
        <w:rPr>
          <w:rFonts w:ascii="Times New Roman" w:hAnsi="Times New Roman" w:cs="Times New Roman"/>
          <w:b/>
          <w:sz w:val="24"/>
          <w:szCs w:val="24"/>
        </w:rPr>
        <w:t>1</w:t>
      </w:r>
      <w:r w:rsidRPr="008F4B02">
        <w:rPr>
          <w:rFonts w:ascii="Times New Roman" w:hAnsi="Times New Roman" w:cs="Times New Roman"/>
          <w:b/>
          <w:sz w:val="24"/>
          <w:szCs w:val="24"/>
        </w:rPr>
        <w:t>:</w:t>
      </w:r>
      <w:r w:rsidR="00B93753" w:rsidRPr="008F4B02">
        <w:rPr>
          <w:rFonts w:ascii="Times New Roman" w:hAnsi="Times New Roman" w:cs="Times New Roman"/>
          <w:sz w:val="24"/>
          <w:szCs w:val="24"/>
        </w:rPr>
        <w:t xml:space="preserve"> </w:t>
      </w:r>
      <w:r w:rsidR="00C5121E" w:rsidRPr="00C5121E">
        <w:rPr>
          <w:rFonts w:ascii="Times New Roman" w:hAnsi="Times New Roman" w:cs="Times New Roman"/>
          <w:sz w:val="24"/>
          <w:szCs w:val="24"/>
        </w:rPr>
        <w:t>Право требования к ООО «Стройпром РИК» в размере 76</w:t>
      </w:r>
      <w:r w:rsidR="00487AAD">
        <w:rPr>
          <w:rFonts w:ascii="Times New Roman" w:hAnsi="Times New Roman" w:cs="Times New Roman"/>
          <w:sz w:val="24"/>
          <w:szCs w:val="24"/>
        </w:rPr>
        <w:t xml:space="preserve"> </w:t>
      </w:r>
      <w:r w:rsidR="00C5121E" w:rsidRPr="00C5121E">
        <w:rPr>
          <w:rFonts w:ascii="Times New Roman" w:hAnsi="Times New Roman" w:cs="Times New Roman"/>
          <w:sz w:val="24"/>
          <w:szCs w:val="24"/>
        </w:rPr>
        <w:t>679</w:t>
      </w:r>
      <w:r w:rsidR="00487AAD">
        <w:rPr>
          <w:rFonts w:ascii="Times New Roman" w:hAnsi="Times New Roman" w:cs="Times New Roman"/>
          <w:sz w:val="24"/>
          <w:szCs w:val="24"/>
        </w:rPr>
        <w:t xml:space="preserve"> </w:t>
      </w:r>
      <w:r w:rsidR="00C5121E" w:rsidRPr="00C5121E">
        <w:rPr>
          <w:rFonts w:ascii="Times New Roman" w:hAnsi="Times New Roman" w:cs="Times New Roman"/>
          <w:sz w:val="24"/>
          <w:szCs w:val="24"/>
        </w:rPr>
        <w:t xml:space="preserve">571,83 руб.; </w:t>
      </w:r>
    </w:p>
    <w:p w14:paraId="14AD6DF3" w14:textId="250F136E"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требования к ООО «Сибстройресурс и К» в размере 46</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722,28 руб.; </w:t>
      </w:r>
    </w:p>
    <w:p w14:paraId="626DFF32" w14:textId="3562A0C0"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требования к АО «Посад Новосибирск» в размере 1</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162</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832,54 руб.; </w:t>
      </w:r>
    </w:p>
    <w:p w14:paraId="3585C282" w14:textId="4040E2FA"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требования к ЗАО «Автобан-1» в размере 15</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188</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333,24 руб. </w:t>
      </w:r>
    </w:p>
    <w:p w14:paraId="6D133D31" w14:textId="74AD4CB5" w:rsidR="009F34B3" w:rsidRPr="008F4B02" w:rsidRDefault="009F34B3" w:rsidP="009F34B3">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Нач</w:t>
      </w:r>
      <w:r w:rsidR="00487AAD">
        <w:rPr>
          <w:rFonts w:ascii="Times New Roman" w:hAnsi="Times New Roman" w:cs="Times New Roman"/>
          <w:b/>
          <w:sz w:val="24"/>
          <w:szCs w:val="24"/>
        </w:rPr>
        <w:t xml:space="preserve">альная </w:t>
      </w:r>
      <w:r w:rsidRPr="008F4B02">
        <w:rPr>
          <w:rFonts w:ascii="Times New Roman" w:hAnsi="Times New Roman" w:cs="Times New Roman"/>
          <w:b/>
          <w:sz w:val="24"/>
          <w:szCs w:val="24"/>
        </w:rPr>
        <w:t xml:space="preserve">цена – </w:t>
      </w:r>
      <w:r w:rsidR="00B93753" w:rsidRPr="008F4B02">
        <w:rPr>
          <w:rFonts w:ascii="Times New Roman" w:hAnsi="Times New Roman" w:cs="Times New Roman"/>
          <w:b/>
          <w:sz w:val="24"/>
          <w:szCs w:val="24"/>
        </w:rPr>
        <w:t>1</w:t>
      </w:r>
      <w:r w:rsidR="00487AAD">
        <w:rPr>
          <w:rFonts w:ascii="Times New Roman" w:hAnsi="Times New Roman" w:cs="Times New Roman"/>
          <w:b/>
          <w:sz w:val="24"/>
          <w:szCs w:val="24"/>
        </w:rPr>
        <w:t>4</w:t>
      </w:r>
      <w:r w:rsidR="00B93753" w:rsidRPr="008F4B02">
        <w:rPr>
          <w:rFonts w:ascii="Times New Roman" w:hAnsi="Times New Roman" w:cs="Times New Roman"/>
          <w:b/>
          <w:sz w:val="24"/>
          <w:szCs w:val="24"/>
        </w:rPr>
        <w:t> </w:t>
      </w:r>
      <w:r w:rsidR="00487AAD">
        <w:rPr>
          <w:rFonts w:ascii="Times New Roman" w:hAnsi="Times New Roman" w:cs="Times New Roman"/>
          <w:b/>
          <w:sz w:val="24"/>
          <w:szCs w:val="24"/>
        </w:rPr>
        <w:t>0</w:t>
      </w:r>
      <w:r w:rsidR="00F2544E" w:rsidRPr="008F4B02">
        <w:rPr>
          <w:rFonts w:ascii="Times New Roman" w:hAnsi="Times New Roman" w:cs="Times New Roman"/>
          <w:b/>
          <w:sz w:val="24"/>
          <w:szCs w:val="24"/>
        </w:rPr>
        <w:t>22</w:t>
      </w:r>
      <w:r w:rsidR="00487AAD">
        <w:rPr>
          <w:rFonts w:ascii="Times New Roman" w:hAnsi="Times New Roman" w:cs="Times New Roman"/>
          <w:b/>
          <w:sz w:val="24"/>
          <w:szCs w:val="24"/>
        </w:rPr>
        <w:t> </w:t>
      </w:r>
      <w:r w:rsidR="00F2544E" w:rsidRPr="008F4B02">
        <w:rPr>
          <w:rFonts w:ascii="Times New Roman" w:hAnsi="Times New Roman" w:cs="Times New Roman"/>
          <w:b/>
          <w:sz w:val="24"/>
          <w:szCs w:val="24"/>
        </w:rPr>
        <w:t>2</w:t>
      </w:r>
      <w:r w:rsidR="00487AAD">
        <w:rPr>
          <w:rFonts w:ascii="Times New Roman" w:hAnsi="Times New Roman" w:cs="Times New Roman"/>
          <w:b/>
          <w:sz w:val="24"/>
          <w:szCs w:val="24"/>
        </w:rPr>
        <w:t>4</w:t>
      </w:r>
      <w:r w:rsidR="00F2544E" w:rsidRPr="008F4B02">
        <w:rPr>
          <w:rFonts w:ascii="Times New Roman" w:hAnsi="Times New Roman" w:cs="Times New Roman"/>
          <w:b/>
          <w:sz w:val="24"/>
          <w:szCs w:val="24"/>
        </w:rPr>
        <w:t>0</w:t>
      </w:r>
      <w:r w:rsidR="00487AAD">
        <w:rPr>
          <w:rFonts w:ascii="Times New Roman" w:hAnsi="Times New Roman" w:cs="Times New Roman"/>
          <w:b/>
          <w:sz w:val="24"/>
          <w:szCs w:val="24"/>
        </w:rPr>
        <w:t>,02</w:t>
      </w:r>
      <w:r w:rsidRPr="008F4B02">
        <w:rPr>
          <w:rFonts w:ascii="Times New Roman" w:hAnsi="Times New Roman" w:cs="Times New Roman"/>
          <w:b/>
          <w:sz w:val="24"/>
          <w:szCs w:val="24"/>
        </w:rPr>
        <w:t xml:space="preserve">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6"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2D7A25C6" w:rsidR="00A41C28" w:rsidRPr="008F4B02" w:rsidRDefault="00246A53" w:rsidP="00B750C1">
      <w:pPr>
        <w:widowControl w:val="0"/>
        <w:spacing w:after="0" w:line="240" w:lineRule="auto"/>
        <w:ind w:firstLine="567"/>
        <w:jc w:val="both"/>
        <w:rPr>
          <w:rFonts w:ascii="Times New Roman" w:hAnsi="Times New Roman" w:cs="Times New Roman"/>
          <w:sz w:val="24"/>
          <w:szCs w:val="24"/>
        </w:rPr>
      </w:pPr>
      <w:r w:rsidRPr="008F4B02">
        <w:rPr>
          <w:rFonts w:ascii="Times New Roman" w:eastAsia="Times New Roman" w:hAnsi="Times New Roman" w:cs="Times New Roman"/>
          <w:b/>
          <w:bCs/>
          <w:sz w:val="24"/>
          <w:szCs w:val="24"/>
          <w:shd w:val="clear" w:color="auto" w:fill="FFFFFF"/>
          <w:lang w:eastAsia="ru-RU"/>
        </w:rPr>
        <w:t xml:space="preserve">Задаток - </w:t>
      </w:r>
      <w:r w:rsidR="00487AAD">
        <w:rPr>
          <w:rFonts w:ascii="Times New Roman" w:eastAsia="Times New Roman" w:hAnsi="Times New Roman" w:cs="Times New Roman"/>
          <w:b/>
          <w:bCs/>
          <w:sz w:val="24"/>
          <w:szCs w:val="24"/>
          <w:shd w:val="clear" w:color="auto" w:fill="FFFFFF"/>
          <w:lang w:eastAsia="ru-RU"/>
        </w:rPr>
        <w:t>5</w:t>
      </w:r>
      <w:r w:rsidR="00925822" w:rsidRPr="008F4B02">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F4B02">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8F4B02">
        <w:rPr>
          <w:rFonts w:ascii="Times New Roman" w:hAnsi="Times New Roman" w:cs="Times New Roman"/>
          <w:sz w:val="24"/>
          <w:szCs w:val="24"/>
        </w:rPr>
        <w:t xml:space="preserve">Реквизиты для внесения задатка: </w:t>
      </w:r>
      <w:r w:rsidR="00D16AA8" w:rsidRPr="00D16AA8">
        <w:rPr>
          <w:rFonts w:ascii="Times New Roman" w:hAnsi="Times New Roman" w:cs="Times New Roman"/>
          <w:sz w:val="24"/>
          <w:szCs w:val="24"/>
        </w:rPr>
        <w:t>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w:t>
      </w:r>
      <w:r w:rsidR="007476CB" w:rsidRPr="008F4B02">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w:t>
      </w:r>
      <w:r w:rsidRPr="008F4B02">
        <w:rPr>
          <w:rFonts w:ascii="Times New Roman" w:hAnsi="Times New Roman" w:cs="Times New Roman"/>
          <w:sz w:val="24"/>
          <w:szCs w:val="24"/>
        </w:rPr>
        <w:lastRenderedPageBreak/>
        <w:t>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72E2B438"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731F9F" w:rsidRPr="008F4B02">
        <w:rPr>
          <w:rFonts w:ascii="Times New Roman" w:hAnsi="Times New Roman" w:cs="Times New Roman"/>
          <w:sz w:val="24"/>
          <w:szCs w:val="24"/>
        </w:rPr>
        <w:t xml:space="preserve">Получатель </w:t>
      </w:r>
      <w:r w:rsidR="0078343A">
        <w:rPr>
          <w:rFonts w:ascii="Times New Roman" w:hAnsi="Times New Roman" w:cs="Times New Roman"/>
          <w:sz w:val="24"/>
          <w:szCs w:val="24"/>
        </w:rPr>
        <w:t xml:space="preserve">ООО </w:t>
      </w:r>
      <w:r w:rsidR="0078343A" w:rsidRPr="0078343A">
        <w:rPr>
          <w:rFonts w:ascii="Times New Roman" w:hAnsi="Times New Roman" w:cs="Times New Roman"/>
          <w:sz w:val="24"/>
          <w:szCs w:val="24"/>
        </w:rPr>
        <w:t>«Байр-Строй» (ООО «Байр-Строй»), ИНН 5404146734, КПП 540401001 ОГРН 1025401496097), Р/счет № 40702810700770003556 в ПАО «БАНК УРАЛСИБ» г. Москва, к/с № 30101810100000000787, БИК 044525787.</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63F77"/>
    <w:rsid w:val="009B78D0"/>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osibir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4</cp:revision>
  <cp:lastPrinted>2022-08-15T07:54:00Z</cp:lastPrinted>
  <dcterms:created xsi:type="dcterms:W3CDTF">2022-08-10T04:36:00Z</dcterms:created>
  <dcterms:modified xsi:type="dcterms:W3CDTF">2022-08-15T09:00:00Z</dcterms:modified>
</cp:coreProperties>
</file>