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0BC24" w14:textId="2C84BA79" w:rsidR="004D03CF" w:rsidRPr="003115CF" w:rsidRDefault="00307821" w:rsidP="00F06B26">
      <w:pPr>
        <w:jc w:val="both"/>
        <w:rPr>
          <w:rFonts w:ascii="Times New Roman" w:hAnsi="Times New Roman" w:cs="Times New Roman"/>
          <w:b/>
          <w:u w:val="single"/>
        </w:rPr>
      </w:pPr>
      <w:r w:rsidRPr="003115CF">
        <w:rPr>
          <w:rFonts w:ascii="Times New Roman" w:hAnsi="Times New Roman" w:cs="Times New Roman"/>
        </w:rPr>
        <w:t xml:space="preserve">     </w:t>
      </w:r>
      <w:r w:rsidR="005F1847" w:rsidRPr="003115CF">
        <w:rPr>
          <w:rFonts w:ascii="Times New Roman" w:hAnsi="Times New Roman" w:cs="Times New Roman"/>
        </w:rPr>
        <w:t xml:space="preserve">АО «Российский аукционный дом» сообщает </w:t>
      </w:r>
      <w:r w:rsidR="005F1847" w:rsidRPr="003115CF">
        <w:rPr>
          <w:rFonts w:ascii="Times New Roman" w:hAnsi="Times New Roman" w:cs="Times New Roman"/>
          <w:b/>
          <w:u w:val="single"/>
        </w:rPr>
        <w:t xml:space="preserve">о </w:t>
      </w:r>
      <w:r w:rsidR="00ED6318" w:rsidRPr="003115CF">
        <w:rPr>
          <w:rFonts w:ascii="Times New Roman" w:hAnsi="Times New Roman" w:cs="Times New Roman"/>
          <w:b/>
          <w:u w:val="single"/>
        </w:rPr>
        <w:t>внесении</w:t>
      </w:r>
      <w:r w:rsidRPr="003115CF">
        <w:rPr>
          <w:rFonts w:ascii="Times New Roman" w:hAnsi="Times New Roman" w:cs="Times New Roman"/>
          <w:b/>
          <w:u w:val="single"/>
        </w:rPr>
        <w:t xml:space="preserve"> </w:t>
      </w:r>
      <w:r w:rsidR="00B43DAB" w:rsidRPr="003115CF">
        <w:rPr>
          <w:rFonts w:ascii="Times New Roman" w:hAnsi="Times New Roman" w:cs="Times New Roman"/>
          <w:b/>
          <w:u w:val="single"/>
        </w:rPr>
        <w:t>изменений в информационное сообщ</w:t>
      </w:r>
      <w:r w:rsidR="00493F42" w:rsidRPr="003115CF">
        <w:rPr>
          <w:rFonts w:ascii="Times New Roman" w:hAnsi="Times New Roman" w:cs="Times New Roman"/>
          <w:b/>
          <w:u w:val="single"/>
        </w:rPr>
        <w:t>ение, опубликованное на сайтах</w:t>
      </w:r>
      <w:r w:rsidR="00F06B26" w:rsidRPr="003115CF">
        <w:rPr>
          <w:rFonts w:ascii="Times New Roman" w:hAnsi="Times New Roman" w:cs="Times New Roman"/>
          <w:b/>
          <w:u w:val="single"/>
        </w:rPr>
        <w:t xml:space="preserve"> </w:t>
      </w:r>
      <w:hyperlink r:id="rId5" w:history="1"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www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auction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-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house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B52DE4" w:rsidRPr="003115CF">
        <w:rPr>
          <w:rFonts w:ascii="Times New Roman" w:hAnsi="Times New Roman" w:cs="Times New Roman"/>
        </w:rPr>
        <w:t xml:space="preserve">, </w:t>
      </w:r>
      <w:hyperlink r:id="rId6" w:history="1">
        <w:r w:rsidR="00B52DE4" w:rsidRPr="003115CF">
          <w:rPr>
            <w:rStyle w:val="a3"/>
            <w:rFonts w:ascii="Times New Roman" w:hAnsi="Times New Roman" w:cs="Times New Roman"/>
          </w:rPr>
          <w:t>www.lot-online.ru</w:t>
        </w:r>
      </w:hyperlink>
      <w:r w:rsidR="00B52DE4" w:rsidRPr="003115CF">
        <w:rPr>
          <w:rFonts w:ascii="Times New Roman" w:hAnsi="Times New Roman" w:cs="Times New Roman"/>
        </w:rPr>
        <w:t xml:space="preserve"> </w:t>
      </w:r>
      <w:r w:rsidR="00493F42" w:rsidRPr="003115CF">
        <w:rPr>
          <w:rFonts w:ascii="Times New Roman" w:hAnsi="Times New Roman" w:cs="Times New Roman"/>
          <w:b/>
          <w:u w:val="single"/>
        </w:rPr>
        <w:t>по продаже</w:t>
      </w:r>
      <w:r w:rsidR="0001054B" w:rsidRPr="003115CF">
        <w:rPr>
          <w:rFonts w:ascii="Times New Roman" w:hAnsi="Times New Roman" w:cs="Times New Roman"/>
          <w:b/>
          <w:u w:val="single"/>
        </w:rPr>
        <w:t xml:space="preserve"> </w:t>
      </w:r>
      <w:r w:rsidR="00ED6318" w:rsidRPr="003115CF">
        <w:rPr>
          <w:rFonts w:ascii="Times New Roman" w:hAnsi="Times New Roman" w:cs="Times New Roman"/>
          <w:b/>
          <w:u w:val="single"/>
        </w:rPr>
        <w:t xml:space="preserve">на аукционе от </w:t>
      </w:r>
      <w:r w:rsidR="00B7298F">
        <w:rPr>
          <w:rFonts w:ascii="Times New Roman" w:hAnsi="Times New Roman" w:cs="Times New Roman"/>
          <w:b/>
          <w:u w:val="single"/>
        </w:rPr>
        <w:t>18</w:t>
      </w:r>
      <w:bookmarkStart w:id="0" w:name="_GoBack"/>
      <w:bookmarkEnd w:id="0"/>
      <w:r w:rsidR="00ED6318" w:rsidRPr="003115CF">
        <w:rPr>
          <w:rFonts w:ascii="Times New Roman" w:hAnsi="Times New Roman" w:cs="Times New Roman"/>
          <w:b/>
          <w:u w:val="single"/>
        </w:rPr>
        <w:t>.</w:t>
      </w:r>
      <w:r w:rsidR="00832604" w:rsidRPr="003115CF">
        <w:rPr>
          <w:rFonts w:ascii="Times New Roman" w:hAnsi="Times New Roman" w:cs="Times New Roman"/>
          <w:b/>
          <w:u w:val="single"/>
        </w:rPr>
        <w:t>0</w:t>
      </w:r>
      <w:r w:rsidR="003115CF" w:rsidRPr="003115CF">
        <w:rPr>
          <w:rFonts w:ascii="Times New Roman" w:hAnsi="Times New Roman" w:cs="Times New Roman"/>
          <w:b/>
          <w:u w:val="single"/>
        </w:rPr>
        <w:t>8</w:t>
      </w:r>
      <w:r w:rsidR="00ED6318" w:rsidRPr="003115CF">
        <w:rPr>
          <w:rFonts w:ascii="Times New Roman" w:hAnsi="Times New Roman" w:cs="Times New Roman"/>
          <w:b/>
          <w:u w:val="single"/>
        </w:rPr>
        <w:t>.202</w:t>
      </w:r>
      <w:r w:rsidR="001C2494" w:rsidRPr="003115CF">
        <w:rPr>
          <w:rFonts w:ascii="Times New Roman" w:hAnsi="Times New Roman" w:cs="Times New Roman"/>
          <w:b/>
          <w:u w:val="single"/>
        </w:rPr>
        <w:t>2</w:t>
      </w:r>
      <w:r w:rsidR="00ED6318" w:rsidRPr="003115CF">
        <w:rPr>
          <w:rFonts w:ascii="Times New Roman" w:hAnsi="Times New Roman" w:cs="Times New Roman"/>
          <w:b/>
          <w:u w:val="single"/>
        </w:rPr>
        <w:t xml:space="preserve"> </w:t>
      </w:r>
      <w:r w:rsidR="003115CF" w:rsidRPr="003115CF">
        <w:rPr>
          <w:rFonts w:ascii="Times New Roman" w:hAnsi="Times New Roman" w:cs="Times New Roman"/>
          <w:b/>
          <w:u w:val="single"/>
        </w:rPr>
        <w:t>права (требование)</w:t>
      </w:r>
      <w:r w:rsidR="00CC2318" w:rsidRPr="003115CF">
        <w:rPr>
          <w:rFonts w:ascii="Times New Roman" w:hAnsi="Times New Roman" w:cs="Times New Roman"/>
          <w:b/>
          <w:u w:val="single"/>
        </w:rPr>
        <w:t xml:space="preserve"> единым лотом</w:t>
      </w:r>
      <w:r w:rsidR="00F06B26" w:rsidRPr="003115CF">
        <w:rPr>
          <w:rFonts w:ascii="Times New Roman" w:hAnsi="Times New Roman" w:cs="Times New Roman"/>
          <w:b/>
          <w:u w:val="single"/>
        </w:rPr>
        <w:t>:</w:t>
      </w:r>
    </w:p>
    <w:p w14:paraId="7BB914C4" w14:textId="77777777" w:rsidR="003115CF" w:rsidRPr="003115CF" w:rsidRDefault="003115CF" w:rsidP="001C2494">
      <w:pPr>
        <w:spacing w:after="240"/>
        <w:jc w:val="both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3115CF">
        <w:rPr>
          <w:rFonts w:ascii="Times New Roman" w:hAnsi="Times New Roman" w:cs="Times New Roman"/>
          <w:b/>
          <w:bCs/>
          <w:lang w:eastAsia="ru-RU"/>
        </w:rPr>
        <w:t>Дебеторская</w:t>
      </w:r>
      <w:proofErr w:type="spellEnd"/>
      <w:r w:rsidRPr="003115CF">
        <w:rPr>
          <w:rFonts w:ascii="Times New Roman" w:hAnsi="Times New Roman" w:cs="Times New Roman"/>
          <w:b/>
          <w:bCs/>
          <w:lang w:eastAsia="ru-RU"/>
        </w:rPr>
        <w:t xml:space="preserve"> задолженность ООО «</w:t>
      </w:r>
      <w:proofErr w:type="spellStart"/>
      <w:r w:rsidRPr="003115CF">
        <w:rPr>
          <w:rFonts w:ascii="Times New Roman" w:hAnsi="Times New Roman" w:cs="Times New Roman"/>
          <w:b/>
          <w:bCs/>
          <w:lang w:eastAsia="ru-RU"/>
        </w:rPr>
        <w:t>Авентика</w:t>
      </w:r>
      <w:proofErr w:type="spellEnd"/>
      <w:r w:rsidRPr="003115CF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115CF">
        <w:rPr>
          <w:rFonts w:ascii="Times New Roman" w:hAnsi="Times New Roman" w:cs="Times New Roman"/>
          <w:b/>
          <w:bCs/>
          <w:lang w:eastAsia="ru-RU"/>
        </w:rPr>
        <w:t>Лаб</w:t>
      </w:r>
      <w:proofErr w:type="spellEnd"/>
      <w:r w:rsidRPr="003115CF">
        <w:rPr>
          <w:rFonts w:ascii="Times New Roman" w:hAnsi="Times New Roman" w:cs="Times New Roman"/>
          <w:b/>
          <w:bCs/>
          <w:lang w:eastAsia="ru-RU"/>
        </w:rPr>
        <w:t>» (ИНН 7726365678) перед ООО «Триумф» (ИНН 5260468777) по договору №A31/02/22 в размере 13 200 000 (Тринадцать миллионов двести тысяч) рублей.</w:t>
      </w:r>
    </w:p>
    <w:p w14:paraId="503D2B28" w14:textId="065EAF2C" w:rsidR="006C704A" w:rsidRPr="003115CF" w:rsidRDefault="006C704A" w:rsidP="001C2494">
      <w:pPr>
        <w:spacing w:after="240"/>
        <w:jc w:val="both"/>
        <w:rPr>
          <w:rFonts w:ascii="Times New Roman" w:hAnsi="Times New Roman" w:cs="Times New Roman"/>
          <w:b/>
          <w:bCs/>
          <w:u w:val="single"/>
        </w:rPr>
      </w:pPr>
      <w:r w:rsidRPr="003115CF">
        <w:rPr>
          <w:rFonts w:ascii="Times New Roman" w:hAnsi="Times New Roman" w:cs="Times New Roman"/>
          <w:b/>
          <w:bCs/>
          <w:u w:val="single"/>
        </w:rPr>
        <w:t xml:space="preserve">Изменения: </w:t>
      </w:r>
    </w:p>
    <w:p w14:paraId="29BD2417" w14:textId="77777777" w:rsidR="00B7298F" w:rsidRPr="00B7298F" w:rsidRDefault="00B7298F" w:rsidP="00B72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98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7298F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B7298F">
        <w:rPr>
          <w:rFonts w:ascii="Times New Roman" w:hAnsi="Times New Roman" w:cs="Times New Roman"/>
          <w:b/>
          <w:sz w:val="24"/>
          <w:szCs w:val="24"/>
        </w:rPr>
        <w:t xml:space="preserve"> 18.08.2022 года на 01.09.2022 года </w:t>
      </w:r>
      <w:r w:rsidRPr="00B7298F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Pr="00B7298F">
        <w:rPr>
          <w:rFonts w:ascii="Times New Roman" w:hAnsi="Times New Roman" w:cs="Times New Roman"/>
          <w:sz w:val="24"/>
          <w:szCs w:val="24"/>
        </w:rPr>
        <w:t>.</w:t>
      </w:r>
    </w:p>
    <w:p w14:paraId="581E522F" w14:textId="77777777" w:rsidR="00B7298F" w:rsidRPr="00B7298F" w:rsidRDefault="00B7298F" w:rsidP="00B7298F">
      <w:pPr>
        <w:spacing w:after="0"/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98F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B7298F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B7298F">
        <w:rPr>
          <w:rFonts w:ascii="Times New Roman" w:hAnsi="Times New Roman" w:cs="Times New Roman"/>
          <w:b/>
          <w:sz w:val="24"/>
          <w:szCs w:val="24"/>
        </w:rPr>
        <w:t xml:space="preserve">с 26.07.2022г. до 30.08.2022г. до 17.00 </w:t>
      </w:r>
    </w:p>
    <w:p w14:paraId="2491A494" w14:textId="027B488C" w:rsidR="00B7298F" w:rsidRPr="00B7298F" w:rsidRDefault="00B7298F" w:rsidP="00B72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98F">
        <w:rPr>
          <w:rFonts w:ascii="Times New Roman" w:hAnsi="Times New Roman" w:cs="Times New Roman"/>
          <w:b/>
          <w:sz w:val="24"/>
          <w:szCs w:val="24"/>
        </w:rPr>
        <w:t>3)</w:t>
      </w:r>
      <w:r w:rsidRPr="00B7298F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B7298F">
        <w:rPr>
          <w:rFonts w:ascii="Times New Roman" w:hAnsi="Times New Roman" w:cs="Times New Roman"/>
          <w:b/>
          <w:sz w:val="24"/>
          <w:szCs w:val="24"/>
        </w:rPr>
        <w:t>не позднее 30.08.2022г.</w:t>
      </w:r>
      <w:r w:rsidRPr="00B7298F">
        <w:rPr>
          <w:rFonts w:ascii="Times New Roman" w:hAnsi="Times New Roman" w:cs="Times New Roman"/>
          <w:sz w:val="24"/>
          <w:szCs w:val="24"/>
        </w:rPr>
        <w:t xml:space="preserve"> до 17:00</w:t>
      </w:r>
    </w:p>
    <w:p w14:paraId="4197A384" w14:textId="4E9AE76B" w:rsidR="00B7298F" w:rsidRPr="00B7298F" w:rsidRDefault="00B7298F" w:rsidP="00B729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98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B7298F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B7298F">
        <w:rPr>
          <w:rFonts w:ascii="Times New Roman" w:hAnsi="Times New Roman" w:cs="Times New Roman"/>
          <w:b/>
          <w:bCs/>
          <w:sz w:val="24"/>
          <w:szCs w:val="24"/>
        </w:rPr>
        <w:t xml:space="preserve"> до 11:00 01.09.2022г.</w:t>
      </w:r>
    </w:p>
    <w:p w14:paraId="7168DBCA" w14:textId="77777777" w:rsidR="00B7298F" w:rsidRPr="00B7298F" w:rsidRDefault="00B7298F" w:rsidP="00B72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98F">
        <w:rPr>
          <w:rFonts w:ascii="Times New Roman" w:hAnsi="Times New Roman" w:cs="Times New Roman"/>
          <w:b/>
          <w:sz w:val="24"/>
          <w:szCs w:val="24"/>
        </w:rPr>
        <w:t>5)</w:t>
      </w:r>
      <w:r w:rsidRPr="00B7298F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B7298F">
        <w:rPr>
          <w:rFonts w:ascii="Times New Roman" w:hAnsi="Times New Roman" w:cs="Times New Roman"/>
          <w:b/>
          <w:sz w:val="24"/>
          <w:szCs w:val="24"/>
        </w:rPr>
        <w:t>01.09.2022 г.</w:t>
      </w:r>
      <w:r w:rsidRPr="00B72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FE788" w14:textId="77777777" w:rsidR="001C5491" w:rsidRPr="003115CF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311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3115CF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Pr="003115CF" w:rsidRDefault="0001054B" w:rsidP="0001054B">
      <w:pPr>
        <w:ind w:left="-113"/>
        <w:jc w:val="both"/>
        <w:rPr>
          <w:rFonts w:ascii="Times New Roman" w:hAnsi="Times New Roman" w:cs="Times New Roman"/>
        </w:rPr>
      </w:pPr>
    </w:p>
    <w:p w14:paraId="0692C61D" w14:textId="77777777" w:rsidR="00050361" w:rsidRPr="003115CF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3115CF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31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D5F8F"/>
    <w:multiLevelType w:val="hybridMultilevel"/>
    <w:tmpl w:val="7EC86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2494"/>
    <w:rsid w:val="001C5491"/>
    <w:rsid w:val="002D3650"/>
    <w:rsid w:val="00307821"/>
    <w:rsid w:val="003115CF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C704A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7298F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979DA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C2494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1C2494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Егоршина Наталья Викторовна</cp:lastModifiedBy>
  <cp:revision>5</cp:revision>
  <cp:lastPrinted>2021-05-13T12:09:00Z</cp:lastPrinted>
  <dcterms:created xsi:type="dcterms:W3CDTF">2022-07-11T12:54:00Z</dcterms:created>
  <dcterms:modified xsi:type="dcterms:W3CDTF">2022-08-17T11:34:00Z</dcterms:modified>
</cp:coreProperties>
</file>