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43B4DE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21A6" w:rsidRPr="009321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321A6" w:rsidRPr="009321A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321A6" w:rsidRPr="009321A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03CB0267" w:rsidR="00914D34" w:rsidRPr="001F6D53" w:rsidRDefault="008D7998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7998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</w:t>
      </w:r>
      <w:r w:rsidRPr="008D7998">
        <w:rPr>
          <w:color w:val="000000"/>
        </w:rPr>
        <w:t>:</w:t>
      </w:r>
      <w:r w:rsidRPr="001F6D53">
        <w:t xml:space="preserve"> </w:t>
      </w:r>
    </w:p>
    <w:p w14:paraId="6794B962" w14:textId="0483A888" w:rsidR="008D7998" w:rsidRPr="008D7998" w:rsidRDefault="008D7998" w:rsidP="008D7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99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 xml:space="preserve">ООО «Силен», ИНН 7303024500, права требования о передаче в собственность гаражного бокса - 20,3 кв. м под </w:t>
      </w:r>
      <w:proofErr w:type="spellStart"/>
      <w:r w:rsidRPr="008D7998">
        <w:rPr>
          <w:rFonts w:ascii="Times New Roman" w:hAnsi="Times New Roman" w:cs="Times New Roman"/>
          <w:color w:val="000000"/>
          <w:sz w:val="24"/>
          <w:szCs w:val="24"/>
        </w:rPr>
        <w:t>предв</w:t>
      </w:r>
      <w:proofErr w:type="spellEnd"/>
      <w:r w:rsidRPr="008D7998">
        <w:rPr>
          <w:rFonts w:ascii="Times New Roman" w:hAnsi="Times New Roman" w:cs="Times New Roman"/>
          <w:color w:val="000000"/>
          <w:sz w:val="24"/>
          <w:szCs w:val="24"/>
        </w:rPr>
        <w:t>. номером 202, расположенном на 5-ом этаже многоуровневой стоянки автомобильного транспорта северо-западнее жилого д. 13 по 2 пер. Мира в Ленинском р-не г. Ульяновска, по договору о долевом участии в строительстве от 03.07.2013, зарегистрированному управлением Федеральной службы Государственной регистрации, кадастра и картографии по Ульяновской области за номером 73-73-01/277/2013-393 от 08.07.2013, кадастровый номер земельного участка договора участия в долевом строительстве 73:24:041612:703, земли населенных пунктов - для строительства многоуровневой стоянки автомобильного транспорта, адрес земельного участка: Ульяновская обл., г. Ульяновск, Ленинский р-н, северо-западнее жилого д. 13 по 2 пер. Мира, уч. 1 по ГП, решение Ленинского районного суда г. Ульяновск от 07.12.2016 по делу 2-5069/16, апелляционное определение Ульяновского областного суда от 28.03.2017 по делу 33-1263/2017, решение АС Ульяновской области от 03.10.2019 по делу А72-11126/2017 о признании банкротом, определение АС Ульяновской области от 01.03.2022 по делу А72-11126-220/2017 об отложении судебного заседания, находится в стадии банкротства (474 000,00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>537 200,00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53D7C9C8" w:rsidR="00467D6B" w:rsidRPr="00A115B3" w:rsidRDefault="008D7998" w:rsidP="008D7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799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 xml:space="preserve">ООО «Силен», ИНН 7303024500, права требования передачи в собственность нежилых помещений - 210,74 кв. м вспомогательного характера, в том числе примыкающих к указанным выше помещениям и предназначенных для использования нежилого помещения по его целевому назначению, расположенной на 2-ом этаже </w:t>
      </w:r>
      <w:proofErr w:type="spellStart"/>
      <w:r w:rsidRPr="008D7998">
        <w:rPr>
          <w:rFonts w:ascii="Times New Roman" w:hAnsi="Times New Roman" w:cs="Times New Roman"/>
          <w:color w:val="000000"/>
          <w:sz w:val="24"/>
          <w:szCs w:val="24"/>
        </w:rPr>
        <w:t>пристроя</w:t>
      </w:r>
      <w:proofErr w:type="spellEnd"/>
      <w:r w:rsidRPr="008D7998">
        <w:rPr>
          <w:rFonts w:ascii="Times New Roman" w:hAnsi="Times New Roman" w:cs="Times New Roman"/>
          <w:color w:val="000000"/>
          <w:sz w:val="24"/>
          <w:szCs w:val="24"/>
        </w:rPr>
        <w:t xml:space="preserve"> здания в осях 2п-6п и Ап-</w:t>
      </w:r>
      <w:proofErr w:type="spellStart"/>
      <w:r w:rsidRPr="008D7998">
        <w:rPr>
          <w:rFonts w:ascii="Times New Roman" w:hAnsi="Times New Roman" w:cs="Times New Roman"/>
          <w:color w:val="000000"/>
          <w:sz w:val="24"/>
          <w:szCs w:val="24"/>
        </w:rPr>
        <w:t>Дп</w:t>
      </w:r>
      <w:proofErr w:type="spellEnd"/>
      <w:r w:rsidRPr="008D799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проектом 3П/13/14, по договору о долевом участии в строительстве от 28.01.2014, зарегистрированному управлением Федеральной службы Государственной регистрации, кадастра и картографии по Ульяновской области за номером 73-73-01/068/2014-162 от 29.01.2014, кадастровый номер земельного участка договора участия в долевом строительстве 73:24:021004:71, земли населенных пунктов - жилые дома со встроенными или пристроенными объектами социального и коммунально-бытового назначения и обслуживания населения, для размещения объектов характерных для населенных пунктов, адрес земельного участка: Ульяновская обл., г. Ульяновск, Заволжский р-н, 15 квартал, решение АС Ульяновской области от 03.10.2019 по делу А72-11126/2017 о признании банкротом, определение АС Ульяновской области от 01.03.2022 по делу А72-11126-220/2017 об отложении судебного заседания, находится в стадии банкротства (6 316 500,00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>7 158 700,00</w:t>
      </w:r>
      <w:r w:rsidRPr="008D799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58F3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5D0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4442E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06880851"/>
      <w:r w:rsidR="003E5D0E" w:rsidRPr="003E5D0E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bookmarkEnd w:id="0"/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7C09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E5D0E" w:rsidRPr="003E5D0E">
        <w:rPr>
          <w:b/>
          <w:bCs/>
        </w:rPr>
        <w:t>16 августа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E5D0E" w:rsidRPr="003E5D0E">
        <w:rPr>
          <w:b/>
          <w:bCs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09A77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</w:t>
      </w:r>
      <w:r w:rsidRPr="009A3EDA">
        <w:rPr>
          <w:color w:val="000000"/>
        </w:rPr>
        <w:t>времени</w:t>
      </w:r>
      <w:r w:rsidR="00E12685" w:rsidRPr="00C60B3B">
        <w:rPr>
          <w:b/>
          <w:bCs/>
          <w:color w:val="000000"/>
        </w:rPr>
        <w:t xml:space="preserve"> </w:t>
      </w:r>
      <w:r w:rsidR="00C60B3B" w:rsidRPr="00C60B3B">
        <w:rPr>
          <w:b/>
          <w:bCs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60B3B" w:rsidRPr="00C60B3B">
        <w:rPr>
          <w:b/>
          <w:bCs/>
        </w:rPr>
        <w:t>22 августа</w:t>
      </w:r>
      <w:r w:rsidR="00C60B3B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D7473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747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8D747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D7473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4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77FA1209" w14:textId="54B52E09" w:rsidR="0095615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159" w:rsidRP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</w:t>
      </w:r>
      <w:r w:rsid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56159" w:rsidRP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16:00 </w:t>
      </w:r>
      <w:r w:rsid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956159" w:rsidRP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443010, </w:t>
      </w:r>
      <w:r w:rsidR="00956159" w:rsidRP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Самара, ул. Красноармейская, д. 1, тел. +7(846)250-05-70, +7(846)250-05-75, доб.10-01</w:t>
      </w:r>
      <w:r w:rsid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956159" w:rsidRP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 (мск+1 час)</w:t>
      </w:r>
      <w:r w:rsidR="00956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548769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E5D0E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7A4FA3"/>
    <w:rsid w:val="00865FD7"/>
    <w:rsid w:val="008A37E3"/>
    <w:rsid w:val="008D7473"/>
    <w:rsid w:val="008D7998"/>
    <w:rsid w:val="00914D34"/>
    <w:rsid w:val="009321A6"/>
    <w:rsid w:val="00952ED1"/>
    <w:rsid w:val="00956159"/>
    <w:rsid w:val="009730D9"/>
    <w:rsid w:val="00997993"/>
    <w:rsid w:val="009A3EDA"/>
    <w:rsid w:val="009C6E48"/>
    <w:rsid w:val="009F0E7B"/>
    <w:rsid w:val="00A03865"/>
    <w:rsid w:val="00A115B3"/>
    <w:rsid w:val="00A17A34"/>
    <w:rsid w:val="00A4030E"/>
    <w:rsid w:val="00A81E4E"/>
    <w:rsid w:val="00B83E9D"/>
    <w:rsid w:val="00BE0BF1"/>
    <w:rsid w:val="00BE1559"/>
    <w:rsid w:val="00C11EFF"/>
    <w:rsid w:val="00C24053"/>
    <w:rsid w:val="00C43E0A"/>
    <w:rsid w:val="00C60B3B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2021-08-23T09:07:00Z</dcterms:created>
  <dcterms:modified xsi:type="dcterms:W3CDTF">2022-06-23T09:52:00Z</dcterms:modified>
</cp:coreProperties>
</file>