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58" w:rsidRDefault="006F009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2240716</wp:posOffset>
                </wp:positionH>
                <wp:positionV relativeFrom="paragraph">
                  <wp:posOffset>1312109</wp:posOffset>
                </wp:positionV>
                <wp:extent cx="2259483" cy="2719461"/>
                <wp:effectExtent l="400050" t="0" r="42672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483" cy="2719461"/>
                          <a:chOff x="0" y="0"/>
                          <a:chExt cx="2259483" cy="2719461"/>
                        </a:xfrm>
                      </wpg:grpSpPr>
                      <wps:wsp>
                        <wps:cNvPr id="7" name="Равнобедренный треугольник 7"/>
                        <wps:cNvSpPr/>
                        <wps:spPr>
                          <a:xfrm rot="17675162">
                            <a:off x="-501451" y="501451"/>
                            <a:ext cx="2028704" cy="1025801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Равнобедренный треугольник 12"/>
                        <wps:cNvSpPr/>
                        <wps:spPr>
                          <a:xfrm rot="17675162" flipH="1" flipV="1">
                            <a:off x="851099" y="1311076"/>
                            <a:ext cx="2110998" cy="705771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Равнобедренный треугольник 13"/>
                        <wps:cNvSpPr/>
                        <wps:spPr>
                          <a:xfrm rot="17675162" flipH="1" flipV="1">
                            <a:off x="260549" y="1044376"/>
                            <a:ext cx="2089238" cy="716742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C02C4" id="Группа 14" o:spid="_x0000_s1026" style="position:absolute;margin-left:176.45pt;margin-top:103.3pt;width:177.9pt;height:214.15pt;z-index:251665408" coordsize="22594,2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27" type="#_x0000_t5" style="position:absolute;left:-5015;top:5015;width:20287;height:10258;rotation:-42869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" adj="0" fillcolor="#a8d08d [1945]" strokecolor="#a8d08d [1945]" strokeweight="1pt"/>
                <v:shape id="Равнобедренный треугольник 12" o:spid="_x0000_s1028" type="#_x0000_t5" style="position:absolute;left:8511;top:13110;width:21110;height:7057;rotation:-4286970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" adj="0" fillcolor="#a9d18e" strokecolor="#a8d08d [1945]" strokeweight="1pt"/>
                <v:shape id="Равнобедренный треугольник 13" o:spid="_x0000_s1029" type="#_x0000_t5" style="position:absolute;left:2605;top:10443;width:20892;height:7168;rotation:-4286970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" adj="0" fillcolor="#a9d18e" strokecolor="#a8d08d [1945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2DB4" wp14:editId="6A3A35E5">
                <wp:simplePos x="0" y="0"/>
                <wp:positionH relativeFrom="column">
                  <wp:posOffset>2567581</wp:posOffset>
                </wp:positionH>
                <wp:positionV relativeFrom="paragraph">
                  <wp:posOffset>2377958</wp:posOffset>
                </wp:positionV>
                <wp:extent cx="1922278" cy="652517"/>
                <wp:effectExtent l="387350" t="0" r="408305" b="6540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75162">
                          <a:off x="0" y="0"/>
                          <a:ext cx="1922278" cy="652517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EDE7" id="Равнобедренный треугольник 11" o:spid="_x0000_s1026" type="#_x0000_t5" style="position:absolute;margin-left:202.15pt;margin-top:187.25pt;width:151.35pt;height:51.4pt;rotation:-42869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" adj="0" fillcolor="#a9d18e" strokecolor="#c5e0b4" strokeweight="1pt"/>
            </w:pict>
          </mc:Fallback>
        </mc:AlternateContent>
      </w:r>
      <w:r w:rsidR="00C35F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1367790</wp:posOffset>
                </wp:positionH>
                <wp:positionV relativeFrom="paragraph">
                  <wp:posOffset>-34291</wp:posOffset>
                </wp:positionV>
                <wp:extent cx="4943475" cy="1419225"/>
                <wp:effectExtent l="0" t="0" r="9525" b="952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43475" cy="1419225"/>
                        </a:xfrm>
                        <a:prstGeom prst="triangle">
                          <a:avLst>
                            <a:gd name="adj" fmla="val 9905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0075" id="Равнобедренный треугольник 5" o:spid="_x0000_s1026" type="#_x0000_t5" style="position:absolute;margin-left:107.7pt;margin-top:-2.7pt;width:389.25pt;height:111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" adj="21396" fillcolor="white [3212]" stroked="f" strokeweight="1pt">
                <w10:wrap anchorx="margin"/>
              </v:shape>
            </w:pict>
          </mc:Fallback>
        </mc:AlternateContent>
      </w:r>
      <w:r w:rsidR="00C35FD7">
        <w:rPr>
          <w:noProof/>
        </w:rPr>
        <w:drawing>
          <wp:inline distT="0" distB="0" distL="0" distR="0">
            <wp:extent cx="5940425" cy="45904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F6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842010</wp:posOffset>
                </wp:positionV>
                <wp:extent cx="5838825" cy="4095750"/>
                <wp:effectExtent l="0" t="0" r="28575" b="1905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4095750"/>
                          <a:chOff x="0" y="0"/>
                          <a:chExt cx="5838825" cy="4095750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0"/>
                            <a:ext cx="18192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FB0" w:rsidRPr="00EB7FB0" w:rsidRDefault="00EB7FB0" w:rsidP="00EB7FB0">
                              <w:pPr>
                                <w:rPr>
                                  <w:b/>
                                  <w:color w:val="FF3300"/>
                                </w:rPr>
                              </w:pPr>
                              <w:r w:rsidRPr="00EB7FB0">
                                <w:rPr>
                                  <w:b/>
                                  <w:color w:val="FF3300"/>
                                </w:rPr>
                                <w:t xml:space="preserve">Офисное здание (2 </w:t>
                              </w:r>
                              <w:r>
                                <w:rPr>
                                  <w:b/>
                                  <w:color w:val="FF3300"/>
                                </w:rPr>
                                <w:t>э</w:t>
                              </w:r>
                              <w:r w:rsidRPr="00EB7FB0">
                                <w:rPr>
                                  <w:b/>
                                  <w:color w:val="FF3300"/>
                                </w:rPr>
                                <w:t>тажа)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1095375"/>
                            <a:ext cx="23145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FB0" w:rsidRPr="00EB7FB0" w:rsidRDefault="00EB7FB0" w:rsidP="00EB7FB0">
                              <w:pPr>
                                <w:rPr>
                                  <w:b/>
                                  <w:color w:val="FF3300"/>
                                </w:rPr>
                              </w:pPr>
                              <w:r>
                                <w:rPr>
                                  <w:b/>
                                  <w:color w:val="FF3300"/>
                                </w:rPr>
                                <w:t>Склад сырья и готовой продукции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9675"/>
                            <a:ext cx="18192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FB0" w:rsidRPr="00EB7FB0" w:rsidRDefault="00EB7FB0" w:rsidP="00EB7FB0">
                              <w:pPr>
                                <w:rPr>
                                  <w:b/>
                                  <w:color w:val="FF3300"/>
                                </w:rPr>
                              </w:pPr>
                              <w:r>
                                <w:rPr>
                                  <w:b/>
                                  <w:color w:val="FF3300"/>
                                </w:rPr>
                                <w:t xml:space="preserve"> Производственный ЦЕХ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Стрелка: влево 17"/>
                        <wps:cNvSpPr/>
                        <wps:spPr>
                          <a:xfrm rot="20712641">
                            <a:off x="2581275" y="152400"/>
                            <a:ext cx="285750" cy="190500"/>
                          </a:xfrm>
                          <a:prstGeom prst="leftArrow">
                            <a:avLst/>
                          </a:prstGeom>
                          <a:solidFill>
                            <a:srgbClr val="FF33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: влево 18"/>
                        <wps:cNvSpPr/>
                        <wps:spPr>
                          <a:xfrm>
                            <a:off x="2933700" y="1133475"/>
                            <a:ext cx="485775" cy="180975"/>
                          </a:xfrm>
                          <a:prstGeom prst="leftArrow">
                            <a:avLst/>
                          </a:prstGeom>
                          <a:solidFill>
                            <a:srgbClr val="FF33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трелка: влево 19"/>
                        <wps:cNvSpPr/>
                        <wps:spPr>
                          <a:xfrm rot="10800000">
                            <a:off x="1895475" y="1266825"/>
                            <a:ext cx="295275" cy="152400"/>
                          </a:xfrm>
                          <a:prstGeom prst="leftArrow">
                            <a:avLst/>
                          </a:prstGeom>
                          <a:solidFill>
                            <a:srgbClr val="FF33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448050"/>
                            <a:ext cx="26193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FB0" w:rsidRPr="00EB7FB0" w:rsidRDefault="00EB7FB0" w:rsidP="00EB7FB0">
                              <w:pPr>
                                <w:rPr>
                                  <w:b/>
                                  <w:color w:val="FF3300"/>
                                </w:rPr>
                              </w:pPr>
                              <w:r>
                                <w:rPr>
                                  <w:b/>
                                  <w:color w:val="FF3300"/>
                                </w:rPr>
                                <w:t>Земельный участок под вторую очередь (разведение ценных пород рыбы)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margin-left:5.7pt;margin-top:66.3pt;width:459.75pt;height:322.5pt;z-index:251677696" coordsize="58388,4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29908;width:1819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EB7FB0" w:rsidRPr="00EB7FB0" w:rsidRDefault="00EB7FB0" w:rsidP="00EB7FB0">
                        <w:pPr>
                          <w:rPr>
                            <w:b/>
                            <w:color w:val="FF3300"/>
                          </w:rPr>
                        </w:pPr>
                        <w:r w:rsidRPr="00EB7FB0">
                          <w:rPr>
                            <w:b/>
                            <w:color w:val="FF3300"/>
                          </w:rPr>
                          <w:t xml:space="preserve">Офисное здание (2 </w:t>
                        </w:r>
                        <w:r>
                          <w:rPr>
                            <w:b/>
                            <w:color w:val="FF3300"/>
                          </w:rPr>
                          <w:t>э</w:t>
                        </w:r>
                        <w:r w:rsidRPr="00EB7FB0">
                          <w:rPr>
                            <w:b/>
                            <w:color w:val="FF3300"/>
                          </w:rPr>
                          <w:t>тажа)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35242;top:10953;width:2314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EB7FB0" w:rsidRPr="00EB7FB0" w:rsidRDefault="00EB7FB0" w:rsidP="00EB7FB0">
                        <w:pPr>
                          <w:rPr>
                            <w:b/>
                            <w:color w:val="FF3300"/>
                          </w:rPr>
                        </w:pPr>
                        <w:r>
                          <w:rPr>
                            <w:b/>
                            <w:color w:val="FF3300"/>
                          </w:rPr>
                          <w:t>Склад сырья и готовой продукции</w:t>
                        </w:r>
                      </w:p>
                    </w:txbxContent>
                  </v:textbox>
                </v:shape>
                <v:shape id="Надпись 2" o:spid="_x0000_s1029" type="#_x0000_t202" style="position:absolute;top:12096;width:1819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B7FB0" w:rsidRPr="00EB7FB0" w:rsidRDefault="00EB7FB0" w:rsidP="00EB7FB0">
                        <w:pPr>
                          <w:rPr>
                            <w:b/>
                            <w:color w:val="FF3300"/>
                          </w:rPr>
                        </w:pPr>
                        <w:r>
                          <w:rPr>
                            <w:b/>
                            <w:color w:val="FF3300"/>
                          </w:rPr>
                          <w:t xml:space="preserve"> Производственный ЦЕХ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: влево 17" o:spid="_x0000_s1030" type="#_x0000_t66" style="position:absolute;left:25812;top:1524;width:2858;height:1905;rotation:-9692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" adj="7200" fillcolor="#f30" strokecolor="#1f3763 [1604]" strokeweight="1pt"/>
                <v:shape id="Стрелка: влево 18" o:spid="_x0000_s1031" type="#_x0000_t66" style="position:absolute;left:29337;top:11334;width:485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" adj="4024" fillcolor="#f30" strokecolor="#1f3763 [1604]" strokeweight="1pt"/>
                <v:shape id="Стрелка: влево 19" o:spid="_x0000_s1032" type="#_x0000_t66" style="position:absolute;left:18954;top:12668;width:2953;height:15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" adj="5574" fillcolor="#f30" strokecolor="#1f3763 [1604]" strokeweight="1pt"/>
                <v:shape id="Надпись 2" o:spid="_x0000_s1033" type="#_x0000_t202" style="position:absolute;left:19431;top:34480;width:2619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EB7FB0" w:rsidRPr="00EB7FB0" w:rsidRDefault="00EB7FB0" w:rsidP="00EB7FB0">
                        <w:pPr>
                          <w:rPr>
                            <w:b/>
                            <w:color w:val="FF3300"/>
                          </w:rPr>
                        </w:pPr>
                        <w:r>
                          <w:rPr>
                            <w:b/>
                            <w:color w:val="FF3300"/>
                          </w:rPr>
                          <w:t>Земельный участок под вторую очередь (разведение ценных пород рыбы)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C35FD7">
        <w:rPr>
          <w:noProof/>
        </w:rPr>
        <w:drawing>
          <wp:inline distT="0" distB="0" distL="0" distR="0">
            <wp:extent cx="5940425" cy="77330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D7"/>
    <w:rsid w:val="00495758"/>
    <w:rsid w:val="006F0096"/>
    <w:rsid w:val="00C35FD7"/>
    <w:rsid w:val="00C75F6E"/>
    <w:rsid w:val="00E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63E7"/>
  <w15:chartTrackingRefBased/>
  <w15:docId w15:val="{0DD01F0B-6344-47DD-9667-0C0EC22E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2021-06-17T08:08:00Z</dcterms:created>
  <dcterms:modified xsi:type="dcterms:W3CDTF">2021-06-17T08:41:00Z</dcterms:modified>
</cp:coreProperties>
</file>