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9BBB" w14:textId="59D90204" w:rsidR="00C50ADA" w:rsidRDefault="00A7208A" w:rsidP="00C22340">
      <w:pPr>
        <w:pStyle w:val="2"/>
        <w:spacing w:after="240"/>
        <w:ind w:firstLine="567"/>
        <w:rPr>
          <w:b w:val="0"/>
        </w:rPr>
      </w:pPr>
      <w:r w:rsidRPr="005B6792">
        <w:rPr>
          <w:bCs/>
        </w:rPr>
        <w:t xml:space="preserve">АО «Российский аукционный дом» </w:t>
      </w:r>
      <w:r w:rsidR="0097048B" w:rsidRPr="005B6792">
        <w:rPr>
          <w:bCs/>
        </w:rPr>
        <w:t>(Организатор торгов)</w:t>
      </w:r>
      <w:r w:rsidR="0097048B">
        <w:rPr>
          <w:b w:val="0"/>
        </w:rPr>
        <w:t xml:space="preserve"> </w:t>
      </w:r>
      <w:r w:rsidR="005A6DC1">
        <w:rPr>
          <w:b w:val="0"/>
        </w:rPr>
        <w:t xml:space="preserve">по поручению </w:t>
      </w:r>
      <w:r w:rsidR="005A6DC1" w:rsidRPr="005A6DC1">
        <w:rPr>
          <w:b w:val="0"/>
        </w:rPr>
        <w:t>Банк</w:t>
      </w:r>
      <w:r w:rsidR="005A6DC1">
        <w:rPr>
          <w:b w:val="0"/>
        </w:rPr>
        <w:t>а</w:t>
      </w:r>
      <w:r w:rsidR="000E2A57">
        <w:rPr>
          <w:b w:val="0"/>
        </w:rPr>
        <w:t> </w:t>
      </w:r>
      <w:r w:rsidR="005A6DC1" w:rsidRPr="005A6DC1">
        <w:rPr>
          <w:b w:val="0"/>
        </w:rPr>
        <w:t>«ТРАСТ» (ПАО)</w:t>
      </w:r>
      <w:r w:rsidR="00BD6571" w:rsidRPr="00BD6571">
        <w:t xml:space="preserve"> </w:t>
      </w:r>
      <w:r w:rsidR="00BD6571" w:rsidRPr="00BD6571">
        <w:rPr>
          <w:b w:val="0"/>
        </w:rPr>
        <w:t>в целях исправления технической ошибки</w:t>
      </w:r>
      <w:r w:rsidR="000E2A57" w:rsidRPr="000E2A57">
        <w:t xml:space="preserve"> </w:t>
      </w:r>
      <w:r w:rsidR="000E2A57" w:rsidRPr="000E2A57">
        <w:rPr>
          <w:b w:val="0"/>
        </w:rPr>
        <w:t>сообщает о внесении</w:t>
      </w:r>
      <w:r w:rsidR="00C722B5" w:rsidRPr="00C722B5">
        <w:t xml:space="preserve"> </w:t>
      </w:r>
      <w:r w:rsidR="00772829">
        <w:rPr>
          <w:b w:val="0"/>
        </w:rPr>
        <w:t>изменений</w:t>
      </w:r>
      <w:r>
        <w:rPr>
          <w:b w:val="0"/>
        </w:rPr>
        <w:t xml:space="preserve"> в </w:t>
      </w:r>
      <w:r w:rsidR="00C50ADA">
        <w:rPr>
          <w:b w:val="0"/>
        </w:rPr>
        <w:t>информационное сообщение</w:t>
      </w:r>
      <w:r w:rsidRPr="00A7208A">
        <w:rPr>
          <w:b w:val="0"/>
        </w:rPr>
        <w:t xml:space="preserve"> </w:t>
      </w:r>
      <w:r>
        <w:rPr>
          <w:b w:val="0"/>
        </w:rPr>
        <w:t>о проведении э</w:t>
      </w:r>
      <w:r w:rsidRPr="006C3949">
        <w:rPr>
          <w:b w:val="0"/>
        </w:rPr>
        <w:t>лектронн</w:t>
      </w:r>
      <w:r>
        <w:rPr>
          <w:b w:val="0"/>
        </w:rPr>
        <w:t>ого</w:t>
      </w:r>
      <w:r w:rsidRPr="006C3949">
        <w:rPr>
          <w:b w:val="0"/>
        </w:rPr>
        <w:t xml:space="preserve"> аукцион</w:t>
      </w:r>
      <w:r>
        <w:rPr>
          <w:b w:val="0"/>
        </w:rPr>
        <w:t>а</w:t>
      </w:r>
      <w:r w:rsidR="005B6792">
        <w:rPr>
          <w:b w:val="0"/>
        </w:rPr>
        <w:t xml:space="preserve"> </w:t>
      </w:r>
      <w:r w:rsidRPr="005B6792">
        <w:rPr>
          <w:b w:val="0"/>
        </w:rPr>
        <w:t>по продаже единым лотом</w:t>
      </w:r>
      <w:r w:rsidRPr="005B6792">
        <w:rPr>
          <w:bCs/>
        </w:rPr>
        <w:t xml:space="preserve"> </w:t>
      </w:r>
      <w:r w:rsidR="00FF0912" w:rsidRPr="005B6792">
        <w:rPr>
          <w:bCs/>
        </w:rPr>
        <w:t>100% долей в уставном капитале общества с ограниченной ответственностью «СИТИГРАД» (ОГРН 1077760210967, ИНН 7743659519)</w:t>
      </w:r>
      <w:r w:rsidR="00973A22">
        <w:rPr>
          <w:b w:val="0"/>
        </w:rPr>
        <w:t>,</w:t>
      </w:r>
      <w:r w:rsidR="005B6792" w:rsidRPr="005B6792">
        <w:rPr>
          <w:b w:val="0"/>
        </w:rPr>
        <w:t xml:space="preserve"> назначенного на 23.09.2022</w:t>
      </w:r>
      <w:r w:rsidR="005B6792">
        <w:rPr>
          <w:b w:val="0"/>
        </w:rPr>
        <w:t>,</w:t>
      </w:r>
      <w:r w:rsidR="005B6792" w:rsidRPr="005B6792">
        <w:rPr>
          <w:b w:val="0"/>
        </w:rPr>
        <w:t xml:space="preserve"> </w:t>
      </w:r>
      <w:r w:rsidR="005B6792" w:rsidRPr="006C3949">
        <w:rPr>
          <w:b w:val="0"/>
        </w:rPr>
        <w:t xml:space="preserve"> </w:t>
      </w:r>
      <w:r w:rsidR="005B6792" w:rsidRPr="005B6792">
        <w:rPr>
          <w:b w:val="0"/>
        </w:rPr>
        <w:t xml:space="preserve"> размещенн</w:t>
      </w:r>
      <w:r w:rsidR="005B6792">
        <w:rPr>
          <w:b w:val="0"/>
        </w:rPr>
        <w:t>ого</w:t>
      </w:r>
      <w:r w:rsidR="005B6792" w:rsidRPr="005B6792">
        <w:rPr>
          <w:b w:val="0"/>
        </w:rPr>
        <w:t xml:space="preserve"> на сайте </w:t>
      </w:r>
      <w:hyperlink r:id="rId7" w:history="1">
        <w:r w:rsidR="005B6792" w:rsidRPr="0046001F">
          <w:rPr>
            <w:rStyle w:val="a4"/>
            <w:b w:val="0"/>
          </w:rPr>
          <w:t>www.lot-online.r</w:t>
        </w:r>
        <w:r w:rsidR="005B6792" w:rsidRPr="0046001F">
          <w:rPr>
            <w:rStyle w:val="a4"/>
            <w:b w:val="0"/>
            <w:lang w:val="en-US"/>
          </w:rPr>
          <w:t>u</w:t>
        </w:r>
      </w:hyperlink>
      <w:r w:rsidR="005B6792">
        <w:rPr>
          <w:b w:val="0"/>
        </w:rPr>
        <w:t xml:space="preserve">, </w:t>
      </w:r>
      <w:r>
        <w:rPr>
          <w:b w:val="0"/>
        </w:rPr>
        <w:t>код лота</w:t>
      </w:r>
      <w:r w:rsidR="005B6792">
        <w:rPr>
          <w:b w:val="0"/>
        </w:rPr>
        <w:t xml:space="preserve"> – </w:t>
      </w:r>
      <w:r w:rsidR="000E2A57">
        <w:rPr>
          <w:b w:val="0"/>
        </w:rPr>
        <w:t xml:space="preserve">           </w:t>
      </w:r>
      <w:r w:rsidR="00C22340" w:rsidRPr="00C22340">
        <w:rPr>
          <w:b w:val="0"/>
        </w:rPr>
        <w:t>РАД-305372</w:t>
      </w:r>
      <w:r w:rsidR="00C50ADA">
        <w:rPr>
          <w:b w:val="0"/>
        </w:rPr>
        <w:t xml:space="preserve"> </w:t>
      </w:r>
      <w:r w:rsidR="00973A22">
        <w:rPr>
          <w:b w:val="0"/>
        </w:rPr>
        <w:t>(далее – Торги</w:t>
      </w:r>
      <w:r>
        <w:rPr>
          <w:b w:val="0"/>
        </w:rPr>
        <w:t>), а именно</w:t>
      </w:r>
      <w:r w:rsidR="005A6DC1">
        <w:rPr>
          <w:b w:val="0"/>
        </w:rPr>
        <w:t>:</w:t>
      </w:r>
      <w:r w:rsidR="00C50ADA">
        <w:rPr>
          <w:b w:val="0"/>
        </w:rPr>
        <w:t xml:space="preserve"> на </w:t>
      </w:r>
      <w:r w:rsidR="00FE3194">
        <w:rPr>
          <w:b w:val="0"/>
        </w:rPr>
        <w:t xml:space="preserve">первой </w:t>
      </w:r>
      <w:r w:rsidR="00C50ADA">
        <w:rPr>
          <w:b w:val="0"/>
        </w:rPr>
        <w:t>странице информационного сообщения о Торгах</w:t>
      </w:r>
      <w:r w:rsidR="00C50ADA" w:rsidRPr="00C50ADA">
        <w:t xml:space="preserve"> </w:t>
      </w:r>
      <w:r w:rsidR="004D5808" w:rsidRPr="004D5808">
        <w:rPr>
          <w:b w:val="0"/>
          <w:bCs/>
        </w:rPr>
        <w:t>раздел</w:t>
      </w:r>
      <w:r w:rsidR="004D5808">
        <w:t xml:space="preserve"> </w:t>
      </w:r>
      <w:r w:rsidR="004D5808" w:rsidRPr="004D5808">
        <w:rPr>
          <w:bCs/>
        </w:rPr>
        <w:t>«П</w:t>
      </w:r>
      <w:r w:rsidR="00C50ADA" w:rsidRPr="004D5808">
        <w:rPr>
          <w:bCs/>
        </w:rPr>
        <w:t>еречень имущества ООО</w:t>
      </w:r>
      <w:r w:rsidR="005B6792">
        <w:rPr>
          <w:bCs/>
        </w:rPr>
        <w:t> </w:t>
      </w:r>
      <w:r w:rsidR="00C50ADA" w:rsidRPr="004D5808">
        <w:rPr>
          <w:bCs/>
        </w:rPr>
        <w:t>«СИТИГРАД»</w:t>
      </w:r>
      <w:r w:rsidR="004D5808" w:rsidRPr="004D5808">
        <w:rPr>
          <w:bCs/>
        </w:rPr>
        <w:t>»</w:t>
      </w:r>
      <w:r w:rsidR="004D5808">
        <w:rPr>
          <w:bCs/>
        </w:rPr>
        <w:t xml:space="preserve"> </w:t>
      </w:r>
      <w:r w:rsidR="004D5808" w:rsidRPr="004D5808">
        <w:rPr>
          <w:b w:val="0"/>
        </w:rPr>
        <w:t>изложить в следующей редакции:</w:t>
      </w:r>
    </w:p>
    <w:p w14:paraId="0512E8D0" w14:textId="11B44450" w:rsidR="00C50ADA" w:rsidRPr="00096A6A" w:rsidRDefault="004D5808" w:rsidP="006135E8">
      <w:pPr>
        <w:jc w:val="both"/>
        <w:rPr>
          <w:rFonts w:eastAsia="Calibri"/>
          <w:b/>
          <w:bCs/>
          <w:iCs/>
          <w:kern w:val="24"/>
        </w:rPr>
      </w:pPr>
      <w:r>
        <w:rPr>
          <w:rFonts w:eastAsia="Calibri"/>
          <w:b/>
          <w:bCs/>
          <w:iCs/>
          <w:kern w:val="24"/>
        </w:rPr>
        <w:t>«</w:t>
      </w:r>
      <w:r w:rsidR="00C50ADA" w:rsidRPr="00096A6A">
        <w:rPr>
          <w:rFonts w:eastAsia="Calibri"/>
          <w:b/>
          <w:bCs/>
          <w:iCs/>
          <w:kern w:val="24"/>
        </w:rPr>
        <w:t xml:space="preserve">Перечень имущества ООО «СИТИГРАД»: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891"/>
        <w:gridCol w:w="1883"/>
        <w:gridCol w:w="1602"/>
        <w:gridCol w:w="1518"/>
        <w:gridCol w:w="1618"/>
        <w:gridCol w:w="366"/>
      </w:tblGrid>
      <w:tr w:rsidR="006135E8" w:rsidRPr="004D5808" w14:paraId="5BE0EE0F" w14:textId="47D04A4B" w:rsidTr="006135E8">
        <w:tc>
          <w:tcPr>
            <w:tcW w:w="477" w:type="dxa"/>
            <w:shd w:val="clear" w:color="auto" w:fill="BFBFBF" w:themeFill="background1" w:themeFillShade="BF"/>
            <w:vAlign w:val="center"/>
          </w:tcPr>
          <w:p w14:paraId="2D97379A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4D5808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14:paraId="1D3CD262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 w:rsidRPr="004D580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/>
                <w:sz w:val="20"/>
              </w:rPr>
              <w:t>объекта</w:t>
            </w:r>
            <w:proofErr w:type="spellEnd"/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14:paraId="415FBF5C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/>
                <w:sz w:val="20"/>
              </w:rPr>
              <w:t>Кадастровый</w:t>
            </w:r>
            <w:proofErr w:type="spellEnd"/>
            <w:r w:rsidRPr="004D580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/>
                <w:sz w:val="20"/>
              </w:rPr>
              <w:t>или</w:t>
            </w:r>
            <w:proofErr w:type="spellEnd"/>
            <w:r w:rsidRPr="004D580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/>
                <w:sz w:val="20"/>
              </w:rPr>
              <w:t>условный</w:t>
            </w:r>
            <w:proofErr w:type="spellEnd"/>
            <w:r w:rsidRPr="004D580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/>
                <w:sz w:val="20"/>
              </w:rPr>
              <w:t>номер</w:t>
            </w:r>
            <w:proofErr w:type="spellEnd"/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14:paraId="113D0A63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/>
                <w:sz w:val="20"/>
              </w:rPr>
              <w:t>Тип</w:t>
            </w:r>
            <w:proofErr w:type="spellEnd"/>
          </w:p>
        </w:tc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6DC422E5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/>
                <w:sz w:val="20"/>
              </w:rPr>
              <w:t>Вид</w:t>
            </w:r>
            <w:proofErr w:type="spellEnd"/>
            <w:r w:rsidRPr="004D580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/>
                <w:sz w:val="20"/>
              </w:rPr>
              <w:t>права</w:t>
            </w:r>
            <w:proofErr w:type="spellEnd"/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D2404" w14:textId="77777777" w:rsidR="006135E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/>
                <w:sz w:val="20"/>
              </w:rPr>
              <w:t>Общая</w:t>
            </w:r>
            <w:proofErr w:type="spellEnd"/>
            <w:r w:rsidRPr="004D580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/>
                <w:sz w:val="20"/>
              </w:rPr>
              <w:t>площадь</w:t>
            </w:r>
            <w:proofErr w:type="spellEnd"/>
            <w:r w:rsidRPr="004D5808">
              <w:rPr>
                <w:rFonts w:ascii="Times New Roman" w:hAnsi="Times New Roman"/>
                <w:b/>
                <w:sz w:val="20"/>
              </w:rPr>
              <w:t xml:space="preserve">, </w:t>
            </w:r>
          </w:p>
          <w:p w14:paraId="187BAE78" w14:textId="53EEAC84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/>
                <w:sz w:val="20"/>
              </w:rPr>
              <w:t>кв</w:t>
            </w:r>
            <w:proofErr w:type="spellEnd"/>
            <w:r w:rsidRPr="004D5808">
              <w:rPr>
                <w:rFonts w:ascii="Times New Roman" w:hAnsi="Times New Roman"/>
                <w:b/>
                <w:sz w:val="20"/>
              </w:rPr>
              <w:t>. м.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BF03A7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3594D" w:rsidRPr="004D5808" w14:paraId="646C94A7" w14:textId="66FBE06D" w:rsidTr="006135E8">
        <w:tc>
          <w:tcPr>
            <w:tcW w:w="477" w:type="dxa"/>
            <w:shd w:val="clear" w:color="auto" w:fill="auto"/>
            <w:vAlign w:val="center"/>
          </w:tcPr>
          <w:p w14:paraId="5F19A5B1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D96EC23" w14:textId="77777777" w:rsidR="00D3594D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г. Москва, </w:t>
            </w:r>
          </w:p>
          <w:p w14:paraId="5A4E10C9" w14:textId="77777777" w:rsidR="00D3594D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р-н Тропарево-Никулино, </w:t>
            </w:r>
          </w:p>
          <w:p w14:paraId="75F654E2" w14:textId="150FD67A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>пр-кт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 Вернадского, д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.</w:t>
            </w: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 105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6235D4A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77:07:0014008:1086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5BE84AD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Здание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14:paraId="48F49B71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Собственность</w:t>
            </w:r>
            <w:proofErr w:type="spellEnd"/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C1989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13 083,9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DAFBB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D3594D" w:rsidRPr="004D5808" w14:paraId="6CFDEA5D" w14:textId="3EAB759F" w:rsidTr="006135E8">
        <w:tc>
          <w:tcPr>
            <w:tcW w:w="477" w:type="dxa"/>
            <w:shd w:val="clear" w:color="auto" w:fill="auto"/>
            <w:vAlign w:val="center"/>
          </w:tcPr>
          <w:p w14:paraId="348FBC7C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59FF891" w14:textId="77777777" w:rsidR="00D3594D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г. Москва, </w:t>
            </w:r>
          </w:p>
          <w:p w14:paraId="0444959F" w14:textId="77777777" w:rsidR="00D3594D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р-н Тропарево-Никулино,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>пр-кт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 Вернадского, </w:t>
            </w:r>
          </w:p>
          <w:p w14:paraId="093EB785" w14:textId="7606F72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>д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.</w:t>
            </w: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 105, корп. 1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6130DF5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77:07:0014008:1077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40B4306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Здание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14:paraId="1F1720E9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Собственность</w:t>
            </w:r>
            <w:proofErr w:type="spellEnd"/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65B6B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735,6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22B0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D3594D" w:rsidRPr="004D5808" w14:paraId="229FF3E2" w14:textId="7C5B902D" w:rsidTr="006135E8">
        <w:tc>
          <w:tcPr>
            <w:tcW w:w="477" w:type="dxa"/>
            <w:shd w:val="clear" w:color="auto" w:fill="auto"/>
            <w:vAlign w:val="center"/>
          </w:tcPr>
          <w:p w14:paraId="6414F176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3774" w:type="dxa"/>
            <w:gridSpan w:val="2"/>
            <w:shd w:val="clear" w:color="auto" w:fill="auto"/>
            <w:vAlign w:val="center"/>
          </w:tcPr>
          <w:p w14:paraId="1280297E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Пешеходно-торговый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мост</w:t>
            </w:r>
            <w:proofErr w:type="spellEnd"/>
          </w:p>
        </w:tc>
        <w:tc>
          <w:tcPr>
            <w:tcW w:w="1602" w:type="dxa"/>
            <w:shd w:val="clear" w:color="auto" w:fill="auto"/>
            <w:vAlign w:val="center"/>
          </w:tcPr>
          <w:p w14:paraId="59C47048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Объект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незавершенного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строительства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14:paraId="60146C1F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Право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собственности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не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оформлено</w:t>
            </w:r>
            <w:proofErr w:type="spellEnd"/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4C5AB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112C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D3594D" w:rsidRPr="004D5808" w14:paraId="24CF2408" w14:textId="0D1AA485" w:rsidTr="006135E8">
        <w:tc>
          <w:tcPr>
            <w:tcW w:w="7371" w:type="dxa"/>
            <w:gridSpan w:val="5"/>
            <w:shd w:val="clear" w:color="auto" w:fill="auto"/>
            <w:vAlign w:val="center"/>
          </w:tcPr>
          <w:p w14:paraId="6D5BF8DE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/>
                <w:bCs/>
                <w:sz w:val="20"/>
              </w:rPr>
              <w:t>Итого</w:t>
            </w:r>
            <w:proofErr w:type="spellEnd"/>
            <w:r w:rsidRPr="004D5808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75FB2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13 819,5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64C7F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D3594D" w:rsidRPr="004D5808" w14:paraId="731CA2EB" w14:textId="2251773C" w:rsidTr="006135E8">
        <w:tc>
          <w:tcPr>
            <w:tcW w:w="477" w:type="dxa"/>
            <w:shd w:val="clear" w:color="auto" w:fill="auto"/>
            <w:vAlign w:val="center"/>
          </w:tcPr>
          <w:p w14:paraId="39A5FDD4" w14:textId="05AA18AA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4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B9DAE0F" w14:textId="77777777" w:rsidR="00D3594D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г. Москва, </w:t>
            </w:r>
          </w:p>
          <w:p w14:paraId="01216589" w14:textId="77777777" w:rsidR="00D3594D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>просп. Вернадского,</w:t>
            </w:r>
          </w:p>
          <w:p w14:paraId="30078D53" w14:textId="3B2B246E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 вл. 105, корп. </w:t>
            </w:r>
            <w:r w:rsidRPr="004D5808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CC584CB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77:07:0014008:1002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08418D8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Земельный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участок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14:paraId="56B9D9AE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Аренда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до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23.08.2059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0BF6E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1 236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7FD22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D3594D" w:rsidRPr="004D5808" w14:paraId="56BDE17D" w14:textId="0C96CE02" w:rsidTr="006135E8">
        <w:tc>
          <w:tcPr>
            <w:tcW w:w="477" w:type="dxa"/>
            <w:shd w:val="clear" w:color="auto" w:fill="auto"/>
            <w:vAlign w:val="center"/>
          </w:tcPr>
          <w:p w14:paraId="2CA307E9" w14:textId="12EC6931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5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7726410" w14:textId="77777777" w:rsidR="00D3594D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г. Москва, </w:t>
            </w:r>
          </w:p>
          <w:p w14:paraId="5E37E21C" w14:textId="77777777" w:rsidR="00D3594D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просп. Вернадского, </w:t>
            </w:r>
          </w:p>
          <w:p w14:paraId="057336E9" w14:textId="0A75A49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>вл. 105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00E4424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77:07:0014008:15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E58D519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Земельный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участок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14:paraId="20F3E684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Аренда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(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истек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) 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F25E7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8 541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9CF3D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D3594D" w:rsidRPr="004D5808" w14:paraId="1467AC2B" w14:textId="46400697" w:rsidTr="006135E8">
        <w:tc>
          <w:tcPr>
            <w:tcW w:w="477" w:type="dxa"/>
            <w:shd w:val="clear" w:color="auto" w:fill="auto"/>
            <w:vAlign w:val="center"/>
          </w:tcPr>
          <w:p w14:paraId="4D8058B1" w14:textId="2AE4FA46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6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5D763B0" w14:textId="77777777" w:rsidR="00D3594D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г. Москва, </w:t>
            </w:r>
          </w:p>
          <w:p w14:paraId="4FD767CD" w14:textId="20EA4149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>ул. 26 Бакинских Комиссаров, вл. 13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5B5F3B9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77:07:0014008:89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053C84B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Земельный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участок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14:paraId="29378EAF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Аренда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до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30.10.2050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99436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285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9A7DF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D3594D" w:rsidRPr="004D5808" w14:paraId="2359688A" w14:textId="21B9E7C3" w:rsidTr="006135E8">
        <w:tc>
          <w:tcPr>
            <w:tcW w:w="477" w:type="dxa"/>
            <w:shd w:val="clear" w:color="auto" w:fill="auto"/>
            <w:vAlign w:val="center"/>
          </w:tcPr>
          <w:p w14:paraId="6844AB36" w14:textId="24B748B6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7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16D5B78" w14:textId="77777777" w:rsidR="00D3594D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г. Москва, </w:t>
            </w:r>
          </w:p>
          <w:p w14:paraId="2D691C4C" w14:textId="43182C6E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>ул. 26 Бакинских Комиссаров, вл. 13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46F55BE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77:07:0014009:81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E393477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Земельный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участок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14:paraId="639E75EC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Аренда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до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30.10.2050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EBD85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330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CDDD5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D3594D" w:rsidRPr="004D5808" w14:paraId="1E29FF67" w14:textId="46D724D9" w:rsidTr="006135E8">
        <w:tc>
          <w:tcPr>
            <w:tcW w:w="477" w:type="dxa"/>
            <w:shd w:val="clear" w:color="auto" w:fill="auto"/>
            <w:vAlign w:val="center"/>
          </w:tcPr>
          <w:p w14:paraId="380C4C14" w14:textId="4946157C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8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47C7BBA" w14:textId="77777777" w:rsidR="00D3594D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 xml:space="preserve">г. Москва, </w:t>
            </w:r>
          </w:p>
          <w:p w14:paraId="4ACF5BDA" w14:textId="2B5AC6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4D5808">
              <w:rPr>
                <w:rFonts w:ascii="Times New Roman" w:hAnsi="Times New Roman"/>
                <w:bCs/>
                <w:sz w:val="20"/>
                <w:lang w:val="ru-RU"/>
              </w:rPr>
              <w:t>ул. 26-ти Бакинских Комиссаров, вл. 13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003AA11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77:07:0014009:83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7A008EB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Земельный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участок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14:paraId="518308CB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Аренда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D5808">
              <w:rPr>
                <w:rFonts w:ascii="Times New Roman" w:hAnsi="Times New Roman"/>
                <w:bCs/>
                <w:sz w:val="20"/>
              </w:rPr>
              <w:t>до</w:t>
            </w:r>
            <w:proofErr w:type="spellEnd"/>
            <w:r w:rsidRPr="004D5808">
              <w:rPr>
                <w:rFonts w:ascii="Times New Roman" w:hAnsi="Times New Roman"/>
                <w:bCs/>
                <w:sz w:val="20"/>
              </w:rPr>
              <w:t xml:space="preserve"> 27.01.2051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54377" w14:textId="77777777" w:rsidR="00D3594D" w:rsidRPr="004D5808" w:rsidRDefault="00D3594D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D5808">
              <w:rPr>
                <w:rFonts w:ascii="Times New Roman" w:hAnsi="Times New Roman"/>
                <w:bCs/>
                <w:sz w:val="20"/>
              </w:rPr>
              <w:t>460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89C71" w14:textId="77777777" w:rsidR="006219F9" w:rsidRDefault="006219F9" w:rsidP="006219F9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6A864092" w14:textId="77777777" w:rsidR="006219F9" w:rsidRDefault="006219F9" w:rsidP="006219F9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22B3B183" w14:textId="77777777" w:rsidR="006219F9" w:rsidRDefault="006219F9" w:rsidP="006219F9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676D88A8" w14:textId="5DF98A43" w:rsidR="006219F9" w:rsidRDefault="006219F9" w:rsidP="006219F9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46AD6509" w14:textId="493A0BF3" w:rsidR="00D3594D" w:rsidRPr="004D5808" w:rsidRDefault="006219F9" w:rsidP="00145450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b/>
                <w:iCs/>
                <w:sz w:val="20"/>
              </w:rPr>
              <w:t>.»</w:t>
            </w:r>
          </w:p>
        </w:tc>
      </w:tr>
    </w:tbl>
    <w:p w14:paraId="675A2664" w14:textId="77777777" w:rsidR="00D3594D" w:rsidRPr="004D5808" w:rsidRDefault="00D3594D" w:rsidP="00494DD6">
      <w:pPr>
        <w:ind w:firstLine="567"/>
        <w:jc w:val="both"/>
        <w:rPr>
          <w:b/>
          <w:iCs/>
          <w:sz w:val="20"/>
          <w:szCs w:val="20"/>
        </w:rPr>
      </w:pPr>
    </w:p>
    <w:sectPr w:rsidR="00D3594D" w:rsidRPr="004D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899C" w14:textId="77777777" w:rsidR="001F28C4" w:rsidRDefault="001F28C4" w:rsidP="00A7208A">
      <w:r>
        <w:separator/>
      </w:r>
    </w:p>
  </w:endnote>
  <w:endnote w:type="continuationSeparator" w:id="0">
    <w:p w14:paraId="332A1F93" w14:textId="77777777" w:rsidR="001F28C4" w:rsidRDefault="001F28C4" w:rsidP="00A7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B95C" w14:textId="77777777" w:rsidR="001F28C4" w:rsidRDefault="001F28C4" w:rsidP="00A7208A">
      <w:r>
        <w:separator/>
      </w:r>
    </w:p>
  </w:footnote>
  <w:footnote w:type="continuationSeparator" w:id="0">
    <w:p w14:paraId="35D614BB" w14:textId="77777777" w:rsidR="001F28C4" w:rsidRDefault="001F28C4" w:rsidP="00A7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6081"/>
    <w:multiLevelType w:val="hybridMultilevel"/>
    <w:tmpl w:val="110A0DF4"/>
    <w:lvl w:ilvl="0" w:tplc="C5F843D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65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3723F"/>
    <w:rsid w:val="00064045"/>
    <w:rsid w:val="000647A7"/>
    <w:rsid w:val="0008064C"/>
    <w:rsid w:val="00081841"/>
    <w:rsid w:val="00097783"/>
    <w:rsid w:val="0009797E"/>
    <w:rsid w:val="000B3F36"/>
    <w:rsid w:val="000E2A57"/>
    <w:rsid w:val="000F231D"/>
    <w:rsid w:val="001162BA"/>
    <w:rsid w:val="00127441"/>
    <w:rsid w:val="00130528"/>
    <w:rsid w:val="001800C0"/>
    <w:rsid w:val="0018462B"/>
    <w:rsid w:val="0018678C"/>
    <w:rsid w:val="00187563"/>
    <w:rsid w:val="001A457C"/>
    <w:rsid w:val="001E2BE6"/>
    <w:rsid w:val="001F28C4"/>
    <w:rsid w:val="00203EE2"/>
    <w:rsid w:val="00205A19"/>
    <w:rsid w:val="00212B1F"/>
    <w:rsid w:val="00214DDD"/>
    <w:rsid w:val="00222F7A"/>
    <w:rsid w:val="00235854"/>
    <w:rsid w:val="002630D9"/>
    <w:rsid w:val="00331ECB"/>
    <w:rsid w:val="0034675B"/>
    <w:rsid w:val="003700D9"/>
    <w:rsid w:val="003A168F"/>
    <w:rsid w:val="003A2DEB"/>
    <w:rsid w:val="003A7665"/>
    <w:rsid w:val="003B4FAD"/>
    <w:rsid w:val="003F175C"/>
    <w:rsid w:val="00403548"/>
    <w:rsid w:val="0040476D"/>
    <w:rsid w:val="0041671C"/>
    <w:rsid w:val="00423230"/>
    <w:rsid w:val="00455114"/>
    <w:rsid w:val="004574CB"/>
    <w:rsid w:val="004763A5"/>
    <w:rsid w:val="0048078F"/>
    <w:rsid w:val="004859A2"/>
    <w:rsid w:val="00494DD6"/>
    <w:rsid w:val="004A5E8D"/>
    <w:rsid w:val="004B66F5"/>
    <w:rsid w:val="004D5808"/>
    <w:rsid w:val="00505742"/>
    <w:rsid w:val="00534821"/>
    <w:rsid w:val="00570B4D"/>
    <w:rsid w:val="00581B35"/>
    <w:rsid w:val="005A6DC1"/>
    <w:rsid w:val="005A7674"/>
    <w:rsid w:val="005B6792"/>
    <w:rsid w:val="005C39A0"/>
    <w:rsid w:val="005C4B8D"/>
    <w:rsid w:val="005E285E"/>
    <w:rsid w:val="006021B6"/>
    <w:rsid w:val="00602F7B"/>
    <w:rsid w:val="00607BE7"/>
    <w:rsid w:val="006135E8"/>
    <w:rsid w:val="006155E9"/>
    <w:rsid w:val="006219F9"/>
    <w:rsid w:val="00632350"/>
    <w:rsid w:val="00644C27"/>
    <w:rsid w:val="00652794"/>
    <w:rsid w:val="00667A05"/>
    <w:rsid w:val="006A579C"/>
    <w:rsid w:val="006B36C3"/>
    <w:rsid w:val="006C3949"/>
    <w:rsid w:val="006C514E"/>
    <w:rsid w:val="006E1711"/>
    <w:rsid w:val="006E469A"/>
    <w:rsid w:val="00706438"/>
    <w:rsid w:val="00706571"/>
    <w:rsid w:val="007117B4"/>
    <w:rsid w:val="00716006"/>
    <w:rsid w:val="00734992"/>
    <w:rsid w:val="0074403E"/>
    <w:rsid w:val="00763360"/>
    <w:rsid w:val="00767214"/>
    <w:rsid w:val="00772829"/>
    <w:rsid w:val="0079523D"/>
    <w:rsid w:val="007A4B51"/>
    <w:rsid w:val="007A7EE7"/>
    <w:rsid w:val="007B29CA"/>
    <w:rsid w:val="007C236B"/>
    <w:rsid w:val="007D4D92"/>
    <w:rsid w:val="007D7E4B"/>
    <w:rsid w:val="007E0FF6"/>
    <w:rsid w:val="0081080C"/>
    <w:rsid w:val="00816796"/>
    <w:rsid w:val="00820EA6"/>
    <w:rsid w:val="00845CD1"/>
    <w:rsid w:val="00862E6B"/>
    <w:rsid w:val="00877111"/>
    <w:rsid w:val="00887ADD"/>
    <w:rsid w:val="00891473"/>
    <w:rsid w:val="008A5B1F"/>
    <w:rsid w:val="008C7803"/>
    <w:rsid w:val="008D35D4"/>
    <w:rsid w:val="00940EC5"/>
    <w:rsid w:val="0097048B"/>
    <w:rsid w:val="00973A22"/>
    <w:rsid w:val="00976F99"/>
    <w:rsid w:val="009805E9"/>
    <w:rsid w:val="009E1A61"/>
    <w:rsid w:val="009F3538"/>
    <w:rsid w:val="009F56D1"/>
    <w:rsid w:val="00A35B65"/>
    <w:rsid w:val="00A37F9A"/>
    <w:rsid w:val="00A616AC"/>
    <w:rsid w:val="00A67288"/>
    <w:rsid w:val="00A70FBB"/>
    <w:rsid w:val="00A7208A"/>
    <w:rsid w:val="00AB00EB"/>
    <w:rsid w:val="00AF7137"/>
    <w:rsid w:val="00B0733A"/>
    <w:rsid w:val="00B140D2"/>
    <w:rsid w:val="00B2292B"/>
    <w:rsid w:val="00B676C8"/>
    <w:rsid w:val="00BD6571"/>
    <w:rsid w:val="00BF61DA"/>
    <w:rsid w:val="00C22340"/>
    <w:rsid w:val="00C50ADA"/>
    <w:rsid w:val="00C55A59"/>
    <w:rsid w:val="00C6230E"/>
    <w:rsid w:val="00C722B5"/>
    <w:rsid w:val="00C86259"/>
    <w:rsid w:val="00CA1A8F"/>
    <w:rsid w:val="00CE0C94"/>
    <w:rsid w:val="00CE7803"/>
    <w:rsid w:val="00D109D2"/>
    <w:rsid w:val="00D172A5"/>
    <w:rsid w:val="00D3594D"/>
    <w:rsid w:val="00D372A7"/>
    <w:rsid w:val="00D42F46"/>
    <w:rsid w:val="00D81096"/>
    <w:rsid w:val="00D96032"/>
    <w:rsid w:val="00DC7697"/>
    <w:rsid w:val="00DD53F7"/>
    <w:rsid w:val="00DE27CE"/>
    <w:rsid w:val="00DF4E03"/>
    <w:rsid w:val="00E01CD3"/>
    <w:rsid w:val="00E05A64"/>
    <w:rsid w:val="00E37D5C"/>
    <w:rsid w:val="00E44D38"/>
    <w:rsid w:val="00E50A6D"/>
    <w:rsid w:val="00E564AD"/>
    <w:rsid w:val="00E62A25"/>
    <w:rsid w:val="00E64B5B"/>
    <w:rsid w:val="00E90926"/>
    <w:rsid w:val="00E9264B"/>
    <w:rsid w:val="00EC64E1"/>
    <w:rsid w:val="00EC7B0C"/>
    <w:rsid w:val="00EE5C85"/>
    <w:rsid w:val="00EF20AC"/>
    <w:rsid w:val="00F01DB0"/>
    <w:rsid w:val="00F134E6"/>
    <w:rsid w:val="00F2322D"/>
    <w:rsid w:val="00F41B74"/>
    <w:rsid w:val="00F537D3"/>
    <w:rsid w:val="00FA2A17"/>
    <w:rsid w:val="00FA3FF0"/>
    <w:rsid w:val="00FD1F80"/>
    <w:rsid w:val="00FE148B"/>
    <w:rsid w:val="00FE3194"/>
    <w:rsid w:val="00FE5F53"/>
    <w:rsid w:val="00FF0912"/>
    <w:rsid w:val="00FF0D6E"/>
    <w:rsid w:val="00FF1D60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0AF7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c"/>
    <w:uiPriority w:val="5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A7208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72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7208A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6DC1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F0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"/>
    <w:basedOn w:val="a"/>
    <w:rsid w:val="00C50AD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c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b"/>
    <w:uiPriority w:val="5"/>
    <w:qFormat/>
    <w:locked/>
    <w:rsid w:val="004D580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2">
    <w:name w:val="Unresolved Mention"/>
    <w:basedOn w:val="a0"/>
    <w:uiPriority w:val="99"/>
    <w:semiHidden/>
    <w:unhideWhenUsed/>
    <w:rsid w:val="005B6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Шмат Алиса Владимировна</cp:lastModifiedBy>
  <cp:revision>15</cp:revision>
  <cp:lastPrinted>2021-09-17T11:44:00Z</cp:lastPrinted>
  <dcterms:created xsi:type="dcterms:W3CDTF">2021-10-15T14:12:00Z</dcterms:created>
  <dcterms:modified xsi:type="dcterms:W3CDTF">2022-08-23T15:08:00Z</dcterms:modified>
</cp:coreProperties>
</file>