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16E0" w14:textId="72CCF629" w:rsidR="0004186C" w:rsidRPr="00B141BB" w:rsidRDefault="00F733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8(800)777-57-57, </w:t>
      </w:r>
      <w:r w:rsidR="00BA0BAA" w:rsidRPr="00BA0BAA">
        <w:rPr>
          <w:rFonts w:ascii="Times New Roman" w:hAnsi="Times New Roman" w:cs="Times New Roman"/>
          <w:color w:val="000000"/>
          <w:sz w:val="24"/>
          <w:szCs w:val="24"/>
        </w:rPr>
        <w:t>ersh@auction-house.ru</w:t>
      </w: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="00BA0BAA" w:rsidRPr="00EB0AF0">
        <w:rPr>
          <w:rFonts w:ascii="Times New Roman" w:hAnsi="Times New Roman" w:cs="Times New Roman"/>
          <w:color w:val="000000"/>
          <w:sz w:val="24"/>
          <w:szCs w:val="24"/>
        </w:rPr>
        <w:t>Обществом с ограниченной ответственностью Коммерческий банк «Эсид» (ООО «Эсидбанк»), адрес регистрации: 367000, Республика Дагестан, г. Махачкала, ул. Коркмасова, 45, ИНН 0541002573, ОГРН 1020500000058</w:t>
      </w: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="00BA0BAA" w:rsidRPr="00BA0BAA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Дагестан от 31 октября 2014 г. по делу № А15-4013/2014 </w:t>
      </w: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="00D7451B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F5F6F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86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DC26E50" w14:textId="149D53F5" w:rsidR="00651D54" w:rsidRDefault="00651D54" w:rsidP="00BA0B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</w:t>
      </w:r>
      <w:r w:rsidR="00BA0BA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BA0BAA" w:rsidRPr="00BA0BAA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</w:t>
      </w:r>
      <w:r w:rsidR="00BA0B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0BAA" w:rsidRPr="00BA0BAA">
        <w:rPr>
          <w:rFonts w:ascii="Times New Roman" w:hAnsi="Times New Roman" w:cs="Times New Roman"/>
          <w:color w:val="000000"/>
          <w:sz w:val="24"/>
          <w:szCs w:val="24"/>
        </w:rPr>
        <w:t>(в скобках указана в т.ч. сумма долга) – начальная цена продажи лота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6623DB3" w14:textId="77777777" w:rsidR="00BA0BAA" w:rsidRPr="00BA0BAA" w:rsidRDefault="00BA0BAA" w:rsidP="00BA0B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BAA">
        <w:rPr>
          <w:rFonts w:ascii="Times New Roman" w:hAnsi="Times New Roman" w:cs="Times New Roman"/>
          <w:color w:val="000000"/>
          <w:sz w:val="24"/>
          <w:szCs w:val="24"/>
        </w:rPr>
        <w:t>Лот 1 - Комплект (серьги, кольцо), общая масса 13,5 г, золото 750 проба, вставка не определена, г. Махачкала - 40 031,82 руб.;</w:t>
      </w:r>
    </w:p>
    <w:p w14:paraId="61E5ECA5" w14:textId="77777777" w:rsidR="00BA0BAA" w:rsidRPr="00BA0BAA" w:rsidRDefault="00BA0BAA" w:rsidP="00BA0B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BAA">
        <w:rPr>
          <w:rFonts w:ascii="Times New Roman" w:hAnsi="Times New Roman" w:cs="Times New Roman"/>
          <w:color w:val="000000"/>
          <w:sz w:val="24"/>
          <w:szCs w:val="24"/>
        </w:rPr>
        <w:t>Лот 2 - Серьги, общая масса 8,5 г, золото 750 проба, вставка не определена, г. Махачкала - 172 125,00 руб.;</w:t>
      </w:r>
    </w:p>
    <w:p w14:paraId="4CB45001" w14:textId="77777777" w:rsidR="00BA0BAA" w:rsidRPr="00BA0BAA" w:rsidRDefault="00BA0BAA" w:rsidP="00BA0B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BAA">
        <w:rPr>
          <w:rFonts w:ascii="Times New Roman" w:hAnsi="Times New Roman" w:cs="Times New Roman"/>
          <w:color w:val="000000"/>
          <w:sz w:val="24"/>
          <w:szCs w:val="24"/>
        </w:rPr>
        <w:t>Лот 3 - Кольцо, общая масса 12,8 г, золото 750 проба, вставка не определена, г. Махачкала - 385 560,00 руб.;</w:t>
      </w:r>
    </w:p>
    <w:p w14:paraId="3C6E1CF1" w14:textId="77777777" w:rsidR="00BA0BAA" w:rsidRPr="00BA0BAA" w:rsidRDefault="00BA0BAA" w:rsidP="00BA0B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BAA">
        <w:rPr>
          <w:rFonts w:ascii="Times New Roman" w:hAnsi="Times New Roman" w:cs="Times New Roman"/>
          <w:color w:val="000000"/>
          <w:sz w:val="24"/>
          <w:szCs w:val="24"/>
        </w:rPr>
        <w:t>Лот 4 - Кольцо, общая масса 5,2 г, золото 585 проба, вставка не определена, г. Махачкала - 96 390,00 руб.;</w:t>
      </w:r>
    </w:p>
    <w:p w14:paraId="67591693" w14:textId="77777777" w:rsidR="00BA0BAA" w:rsidRPr="00BA0BAA" w:rsidRDefault="00BA0BAA" w:rsidP="00BA0B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BAA">
        <w:rPr>
          <w:rFonts w:ascii="Times New Roman" w:hAnsi="Times New Roman" w:cs="Times New Roman"/>
          <w:color w:val="000000"/>
          <w:sz w:val="24"/>
          <w:szCs w:val="24"/>
        </w:rPr>
        <w:t>Лот 5 - Кольцо, масса - нет данных, золото 585 проба, вставка не определена, г. Махачкала - 6 885,00 руб.;</w:t>
      </w:r>
    </w:p>
    <w:p w14:paraId="5FC3FB1D" w14:textId="77777777" w:rsidR="00BA0BAA" w:rsidRPr="00BA0BAA" w:rsidRDefault="00BA0BAA" w:rsidP="00BA0B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BAA">
        <w:rPr>
          <w:rFonts w:ascii="Times New Roman" w:hAnsi="Times New Roman" w:cs="Times New Roman"/>
          <w:color w:val="000000"/>
          <w:sz w:val="24"/>
          <w:szCs w:val="24"/>
        </w:rPr>
        <w:t>Лот 6 - Кольцо, масса - нет данных, золото 585 проба, вставка не определена, г. Махачкала - 7 650,00 руб.;</w:t>
      </w:r>
    </w:p>
    <w:p w14:paraId="7C856F15" w14:textId="77777777" w:rsidR="00BA0BAA" w:rsidRPr="00BA0BAA" w:rsidRDefault="00BA0BAA" w:rsidP="00BA0B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BAA">
        <w:rPr>
          <w:rFonts w:ascii="Times New Roman" w:hAnsi="Times New Roman" w:cs="Times New Roman"/>
          <w:color w:val="000000"/>
          <w:sz w:val="24"/>
          <w:szCs w:val="24"/>
        </w:rPr>
        <w:t>Лот 7 - Рагимов Рамазан Шахвеледович, КД 45505/886 от 29.03.2010, Республика Дагестан, г. Махачкала, истек срок исковой давности (720 185,00 руб.) - 453 716,55 руб.;</w:t>
      </w:r>
    </w:p>
    <w:p w14:paraId="260379E2" w14:textId="77777777" w:rsidR="00BA0BAA" w:rsidRPr="00BA0BAA" w:rsidRDefault="00BA0BAA" w:rsidP="00BA0B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BAA">
        <w:rPr>
          <w:rFonts w:ascii="Times New Roman" w:hAnsi="Times New Roman" w:cs="Times New Roman"/>
          <w:color w:val="000000"/>
          <w:sz w:val="24"/>
          <w:szCs w:val="24"/>
        </w:rPr>
        <w:t>Лот 8 - Ибрагимов Алим Абсаламович, КД 2100 от 02.11.2012, Республика Дагестан, г. Махачкала, истек срок исковой давности (1 231 452,00 руб.) - 535 500,00 руб.;</w:t>
      </w:r>
    </w:p>
    <w:p w14:paraId="6E679350" w14:textId="77777777" w:rsidR="00BA0BAA" w:rsidRPr="00BA0BAA" w:rsidRDefault="00BA0BAA" w:rsidP="00BA0B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BAA">
        <w:rPr>
          <w:rFonts w:ascii="Times New Roman" w:hAnsi="Times New Roman" w:cs="Times New Roman"/>
          <w:color w:val="000000"/>
          <w:sz w:val="24"/>
          <w:szCs w:val="24"/>
        </w:rPr>
        <w:t>Лот 9 - Кайтмазов Ровшан Кайтмазович, КД 1283 от 27.12.201, решение городского суда г. Дагестанские огни от 29.11.2013 по делу 2-40/2013, истёк срок предъявления исполнительного документа (1 487 598,21 руб.) - 717 168,69 руб.;</w:t>
      </w:r>
    </w:p>
    <w:p w14:paraId="168B5774" w14:textId="77777777" w:rsidR="00BA0BAA" w:rsidRPr="00BA0BAA" w:rsidRDefault="00BA0BAA" w:rsidP="00BA0B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BAA">
        <w:rPr>
          <w:rFonts w:ascii="Times New Roman" w:hAnsi="Times New Roman" w:cs="Times New Roman"/>
          <w:color w:val="000000"/>
          <w:sz w:val="24"/>
          <w:szCs w:val="24"/>
        </w:rPr>
        <w:t>Лот 10 - Рабаданов Рамазан Лукбанович, КД 63 от 02.09.2002, Республика Дагестан, г. Махачкала, истёк срок исковой давности (303 239,00 руб.) - 191 040,57 руб.;</w:t>
      </w:r>
    </w:p>
    <w:p w14:paraId="7AA6CC7D" w14:textId="77777777" w:rsidR="00BA0BAA" w:rsidRPr="00BA0BAA" w:rsidRDefault="00BA0BAA" w:rsidP="00BA0B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BAA">
        <w:rPr>
          <w:rFonts w:ascii="Times New Roman" w:hAnsi="Times New Roman" w:cs="Times New Roman"/>
          <w:color w:val="000000"/>
          <w:sz w:val="24"/>
          <w:szCs w:val="24"/>
        </w:rPr>
        <w:t>Лот 11 - Сейидметов Багаутдин Сейидметович, КД 2326 от 22.02.2013, решение Табасаранского районного суда от 16.10.2015 по делу 2-803/2015 (994 153,65 руб.) - 395 735,76 руб.;</w:t>
      </w:r>
    </w:p>
    <w:p w14:paraId="6BFFBEF5" w14:textId="77777777" w:rsidR="00BA0BAA" w:rsidRPr="00BA0BAA" w:rsidRDefault="00BA0BAA" w:rsidP="00BA0B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BAA">
        <w:rPr>
          <w:rFonts w:ascii="Times New Roman" w:hAnsi="Times New Roman" w:cs="Times New Roman"/>
          <w:color w:val="000000"/>
          <w:sz w:val="24"/>
          <w:szCs w:val="24"/>
        </w:rPr>
        <w:t>Лот 12 - Султанов Руслан Сабирович, КД 2720 от 13.08.2013, Республика Дагестан, г. Махачкала, истёк срок исковой давности (176 082,00 руб.) - 110 931,66 руб.;</w:t>
      </w:r>
    </w:p>
    <w:p w14:paraId="4D4DBE68" w14:textId="77777777" w:rsidR="00BA0BAA" w:rsidRPr="00BA0BAA" w:rsidRDefault="00BA0BAA" w:rsidP="00BA0B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BAA">
        <w:rPr>
          <w:rFonts w:ascii="Times New Roman" w:hAnsi="Times New Roman" w:cs="Times New Roman"/>
          <w:color w:val="000000"/>
          <w:sz w:val="24"/>
          <w:szCs w:val="24"/>
        </w:rPr>
        <w:t>Лот 13 - Зубайруев Зубайру Исаевич, КД 96/13 от 19.02.2013, Республика Дагестан, г. Махачкала, истёк срок исковой давности (481 225,00 руб.) - 343 410,90 руб.;</w:t>
      </w:r>
    </w:p>
    <w:p w14:paraId="3A8E69EF" w14:textId="77777777" w:rsidR="00BA0BAA" w:rsidRPr="00BA0BAA" w:rsidRDefault="00BA0BAA" w:rsidP="00BA0B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BAA">
        <w:rPr>
          <w:rFonts w:ascii="Times New Roman" w:hAnsi="Times New Roman" w:cs="Times New Roman"/>
          <w:color w:val="000000"/>
          <w:sz w:val="24"/>
          <w:szCs w:val="24"/>
        </w:rPr>
        <w:t>Лот 14 - Багандов Рустам Сиражутдинович, КД 703 от 30.07.2010, Республика Дагестан, г. Махачкала, истёк срок исковой давности (469 211,00 руб.) - 295 602,93 руб.;</w:t>
      </w:r>
    </w:p>
    <w:p w14:paraId="0482BA9D" w14:textId="77777777" w:rsidR="00BA0BAA" w:rsidRPr="00BA0BAA" w:rsidRDefault="00BA0BAA" w:rsidP="00BA0B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BAA">
        <w:rPr>
          <w:rFonts w:ascii="Times New Roman" w:hAnsi="Times New Roman" w:cs="Times New Roman"/>
          <w:color w:val="000000"/>
          <w:sz w:val="24"/>
          <w:szCs w:val="24"/>
        </w:rPr>
        <w:t>Лот 15 - Гусейнов Магомедзапир Гаджиевич, КД 630 от 26.12.2012, Республика Дагестан, г. Махачкала, истёк срок исковой давности (794 228,00 руб.) - 532 350,00 руб.;</w:t>
      </w:r>
    </w:p>
    <w:p w14:paraId="263DC2C6" w14:textId="77777777" w:rsidR="00BA0BAA" w:rsidRPr="00BA0BAA" w:rsidRDefault="00BA0BAA" w:rsidP="00BA0B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BAA">
        <w:rPr>
          <w:rFonts w:ascii="Times New Roman" w:hAnsi="Times New Roman" w:cs="Times New Roman"/>
          <w:color w:val="000000"/>
          <w:sz w:val="24"/>
          <w:szCs w:val="24"/>
        </w:rPr>
        <w:t>Лот 16 - Газиявдибиров Магомедкамил Газиявдибирович, КД 43 от 07.09.2009, Республика Дагестан, г. Махачкала, истёк срок исковой давности (1 739 632,00 руб.) - 1 095 968,16 руб.;</w:t>
      </w:r>
    </w:p>
    <w:p w14:paraId="2A65E013" w14:textId="77777777" w:rsidR="00BA0BAA" w:rsidRPr="00BA0BAA" w:rsidRDefault="00BA0BAA" w:rsidP="00BA0B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BAA">
        <w:rPr>
          <w:rFonts w:ascii="Times New Roman" w:hAnsi="Times New Roman" w:cs="Times New Roman"/>
          <w:color w:val="000000"/>
          <w:sz w:val="24"/>
          <w:szCs w:val="24"/>
        </w:rPr>
        <w:t>Лот 17 - Юнусов Байрамали Суюнович, КД 1829 от 19.01.2014, Республика Дагестан, г. Махачкала, истёк срок исковой давности (23 568,00 руб.) - 14 847,84 руб.;</w:t>
      </w:r>
    </w:p>
    <w:p w14:paraId="215210F2" w14:textId="77777777" w:rsidR="00BA0BAA" w:rsidRPr="00BA0BAA" w:rsidRDefault="00BA0BAA" w:rsidP="00BA0B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BAA">
        <w:rPr>
          <w:rFonts w:ascii="Times New Roman" w:hAnsi="Times New Roman" w:cs="Times New Roman"/>
          <w:color w:val="000000"/>
          <w:sz w:val="24"/>
          <w:szCs w:val="24"/>
        </w:rPr>
        <w:t xml:space="preserve">Лот 18 - Бабаев Абусет Сабирович, КД 2274 от 31.01.2013, решение Дербентского городского суда от 07.05.2015 по делу 2-570/2015, решение Дербентского городского суда от </w:t>
      </w:r>
      <w:r w:rsidRPr="00BA0BAA">
        <w:rPr>
          <w:rFonts w:ascii="Times New Roman" w:hAnsi="Times New Roman" w:cs="Times New Roman"/>
          <w:color w:val="000000"/>
          <w:sz w:val="24"/>
          <w:szCs w:val="24"/>
        </w:rPr>
        <w:lastRenderedPageBreak/>
        <w:t>06.11.2015 по делу 2-1662/2015 (7 914 809,00 руб.) - 3 875 815,44 руб.;</w:t>
      </w:r>
    </w:p>
    <w:p w14:paraId="6460D7CC" w14:textId="77777777" w:rsidR="00BA0BAA" w:rsidRPr="00BA0BAA" w:rsidRDefault="00BA0BAA" w:rsidP="00BA0B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BAA">
        <w:rPr>
          <w:rFonts w:ascii="Times New Roman" w:hAnsi="Times New Roman" w:cs="Times New Roman"/>
          <w:color w:val="000000"/>
          <w:sz w:val="24"/>
          <w:szCs w:val="24"/>
        </w:rPr>
        <w:t>Лот 19 - Якубов Рустам Нурмагомедович, КД 45505/1170 от 06.02.2012, решение Ленинского районного суда от 23.06.2015 по делу 2-1688/2015 (4 957 181,00 руб.) - 1 210 980,33 руб.;</w:t>
      </w:r>
    </w:p>
    <w:p w14:paraId="72439CAD" w14:textId="77777777" w:rsidR="00BA0BAA" w:rsidRPr="00BA0BAA" w:rsidRDefault="00BA0BAA" w:rsidP="00BA0B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BAA">
        <w:rPr>
          <w:rFonts w:ascii="Times New Roman" w:hAnsi="Times New Roman" w:cs="Times New Roman"/>
          <w:color w:val="000000"/>
          <w:sz w:val="24"/>
          <w:szCs w:val="24"/>
        </w:rPr>
        <w:t>Лот 20 - Ахмедов Сейфудин Насрединович, КД 45505/1312 от 21.12.2012, решение городского суда г. Дагестанские огни от 31.10.2013 по делу 2-681/2013, срок предъявления ИЛ истек (1 321 336,00 руб.) - 103 260,15 руб.;</w:t>
      </w:r>
    </w:p>
    <w:p w14:paraId="26DE8472" w14:textId="77777777" w:rsidR="00BA0BAA" w:rsidRPr="00BA0BAA" w:rsidRDefault="00BA0BAA" w:rsidP="00BA0B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BAA">
        <w:rPr>
          <w:rFonts w:ascii="Times New Roman" w:hAnsi="Times New Roman" w:cs="Times New Roman"/>
          <w:color w:val="000000"/>
          <w:sz w:val="24"/>
          <w:szCs w:val="24"/>
        </w:rPr>
        <w:t>Лот 21 - Алиханов Шамиль Рабаданович, КД 45505/1099 от 13.10.2011, решение Дербенского районного суда от 27.05.2015 по делу 2-291/2015 (8 173 251,00 руб.) - 1 974 920,85 руб.;</w:t>
      </w:r>
    </w:p>
    <w:p w14:paraId="418BDCF6" w14:textId="77777777" w:rsidR="00BA0BAA" w:rsidRPr="00BA0BAA" w:rsidRDefault="00BA0BAA" w:rsidP="00BA0B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BAA">
        <w:rPr>
          <w:rFonts w:ascii="Times New Roman" w:hAnsi="Times New Roman" w:cs="Times New Roman"/>
          <w:color w:val="000000"/>
          <w:sz w:val="24"/>
          <w:szCs w:val="24"/>
        </w:rPr>
        <w:t>Лот 22 - Багандов Джалаутдин Абдулмукминович, КД 760 от 29.11.2013, решение Карабудахкентского районного суда от 20.02.2014 по делу 2-55/2014 (1 618 292,00 руб.) - 1 009 311,66 руб.;</w:t>
      </w:r>
    </w:p>
    <w:p w14:paraId="2DA89126" w14:textId="77777777" w:rsidR="00BA0BAA" w:rsidRPr="00BA0BAA" w:rsidRDefault="00BA0BAA" w:rsidP="00BA0B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BAA">
        <w:rPr>
          <w:rFonts w:ascii="Times New Roman" w:hAnsi="Times New Roman" w:cs="Times New Roman"/>
          <w:color w:val="000000"/>
          <w:sz w:val="24"/>
          <w:szCs w:val="24"/>
        </w:rPr>
        <w:t>Лот 23 - Мирзагасанов Эйнулах Рамазанович, КД 45504/716 от 30.06.2009, решение Дербенского городского суда от 29.03.2016 по делу 2-24/2016 (14 138 594,00 руб.) - 1 184 917,86 руб.;</w:t>
      </w:r>
    </w:p>
    <w:p w14:paraId="36D53918" w14:textId="77777777" w:rsidR="00BA0BAA" w:rsidRPr="00BA0BAA" w:rsidRDefault="00BA0BAA" w:rsidP="00BA0B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BAA">
        <w:rPr>
          <w:rFonts w:ascii="Times New Roman" w:hAnsi="Times New Roman" w:cs="Times New Roman"/>
          <w:color w:val="000000"/>
          <w:sz w:val="24"/>
          <w:szCs w:val="24"/>
        </w:rPr>
        <w:t>Лот 24 - Абдусаламов Шахид Магомедхабибович, КД 45505/919 от 29.04.2010, решение Кировского районного суда г. Махачкалы от 07.08.2013 по делу 2-1058/2013, срок предъявления ИЛ истек (5 439 270,00 руб.) - 1 762 642,98 руб.;</w:t>
      </w:r>
    </w:p>
    <w:p w14:paraId="2CFC22D7" w14:textId="77777777" w:rsidR="00BA0BAA" w:rsidRPr="00BA0BAA" w:rsidRDefault="00BA0BAA" w:rsidP="00BA0B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BAA">
        <w:rPr>
          <w:rFonts w:ascii="Times New Roman" w:hAnsi="Times New Roman" w:cs="Times New Roman"/>
          <w:color w:val="000000"/>
          <w:sz w:val="24"/>
          <w:szCs w:val="24"/>
        </w:rPr>
        <w:t>Лот 25 - Загиров Тагир Магомедшафиевич, КД 45505/1364 от 31.05.2013, решение Дербентского городского суда от 22.05.2015 по делу 2-717/2015 (3 153 381,00 руб.) - 1 890 786,87 руб.;</w:t>
      </w:r>
    </w:p>
    <w:p w14:paraId="72AA9B5E" w14:textId="7C612009" w:rsidR="00BA0BAA" w:rsidRDefault="00BA0BAA" w:rsidP="00BA0B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BAA">
        <w:rPr>
          <w:rFonts w:ascii="Times New Roman" w:hAnsi="Times New Roman" w:cs="Times New Roman"/>
          <w:color w:val="000000"/>
          <w:sz w:val="24"/>
          <w:szCs w:val="24"/>
        </w:rPr>
        <w:t>Лот 26 - Абдулаева Зарина Далгатовна, КД 45505/918 от 29.04.2010, решение Ленинского районного суда г. Махачкалы от 10.09.2013 по делу 21936/2013, срок предъявления ИЛ истек (2 715 065,00 руб.) - 1 683 327,24 руб.</w:t>
      </w:r>
    </w:p>
    <w:p w14:paraId="28E3E4A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B141B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B141B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49C68F76" w14:textId="6506DECE" w:rsidR="0004186C" w:rsidRPr="00B141BB" w:rsidRDefault="00CF5F6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Торги ППП</w:t>
      </w:r>
      <w:r w:rsidRPr="00B141BB">
        <w:rPr>
          <w:color w:val="000000"/>
          <w:shd w:val="clear" w:color="auto" w:fill="FFFFFF"/>
        </w:rPr>
        <w:t xml:space="preserve"> будут проведены на </w:t>
      </w:r>
      <w:r w:rsidR="00651D54" w:rsidRPr="00B141BB">
        <w:rPr>
          <w:rFonts w:ascii="Times New Roman CYR" w:hAnsi="Times New Roman CYR" w:cs="Times New Roman CYR"/>
          <w:color w:val="000000"/>
        </w:rPr>
        <w:t xml:space="preserve">электронной площадке </w:t>
      </w:r>
      <w:r w:rsidR="00651D54" w:rsidRPr="00B141BB">
        <w:rPr>
          <w:color w:val="000000"/>
        </w:rPr>
        <w:t xml:space="preserve">АО «Российский аукционный дом» по адресу: </w:t>
      </w:r>
      <w:hyperlink r:id="rId6" w:history="1">
        <w:r w:rsidR="00651D54" w:rsidRPr="00B141BB">
          <w:rPr>
            <w:color w:val="000000"/>
            <w:u w:val="single"/>
          </w:rPr>
          <w:t>http://lot-online.ru</w:t>
        </w:r>
      </w:hyperlink>
      <w:r w:rsidR="00651D54" w:rsidRPr="00B141BB">
        <w:rPr>
          <w:color w:val="000000"/>
        </w:rPr>
        <w:t xml:space="preserve"> (далее – ЭТП)</w:t>
      </w:r>
      <w:r w:rsidR="0004186C" w:rsidRPr="00B141BB">
        <w:rPr>
          <w:color w:val="000000"/>
          <w:shd w:val="clear" w:color="auto" w:fill="FFFFFF"/>
        </w:rPr>
        <w:t>:</w:t>
      </w:r>
    </w:p>
    <w:p w14:paraId="617A8AB1" w14:textId="1077B6A3" w:rsidR="0004186C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 xml:space="preserve">по лотам </w:t>
      </w:r>
      <w:r w:rsidR="00BA0BAA">
        <w:rPr>
          <w:b/>
          <w:bCs/>
          <w:color w:val="000000"/>
        </w:rPr>
        <w:t>7-17</w:t>
      </w:r>
      <w:r w:rsidRPr="00B141BB">
        <w:rPr>
          <w:b/>
          <w:bCs/>
          <w:color w:val="000000"/>
        </w:rPr>
        <w:t xml:space="preserve"> - с </w:t>
      </w:r>
      <w:r w:rsidR="00FD0068">
        <w:rPr>
          <w:b/>
          <w:bCs/>
          <w:color w:val="000000"/>
        </w:rPr>
        <w:t>30 августа 2022</w:t>
      </w:r>
      <w:r w:rsidRPr="00B141BB">
        <w:rPr>
          <w:b/>
          <w:bCs/>
          <w:color w:val="000000"/>
        </w:rPr>
        <w:t xml:space="preserve"> г. по </w:t>
      </w:r>
      <w:r w:rsidR="00FD0068">
        <w:rPr>
          <w:b/>
          <w:bCs/>
          <w:color w:val="000000"/>
        </w:rPr>
        <w:t>08 ноября 2022 г</w:t>
      </w:r>
      <w:r w:rsidRPr="00B141BB">
        <w:rPr>
          <w:b/>
          <w:bCs/>
          <w:color w:val="000000"/>
        </w:rPr>
        <w:t>.;</w:t>
      </w:r>
    </w:p>
    <w:p w14:paraId="536D8CE5" w14:textId="5441896D" w:rsidR="00FD0068" w:rsidRPr="00B141BB" w:rsidRDefault="00FD0068" w:rsidP="00FD00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 xml:space="preserve">по лотам </w:t>
      </w:r>
      <w:r>
        <w:rPr>
          <w:b/>
          <w:bCs/>
          <w:color w:val="000000"/>
        </w:rPr>
        <w:t>18-26</w:t>
      </w:r>
      <w:r w:rsidRPr="00B141BB">
        <w:rPr>
          <w:b/>
          <w:bCs/>
          <w:color w:val="000000"/>
        </w:rPr>
        <w:t xml:space="preserve"> - с </w:t>
      </w:r>
      <w:r>
        <w:rPr>
          <w:b/>
          <w:bCs/>
          <w:color w:val="000000"/>
        </w:rPr>
        <w:t>30 августа 2022</w:t>
      </w:r>
      <w:r w:rsidRPr="00B141BB">
        <w:rPr>
          <w:b/>
          <w:bCs/>
          <w:color w:val="000000"/>
        </w:rPr>
        <w:t xml:space="preserve"> г. по </w:t>
      </w:r>
      <w:r>
        <w:rPr>
          <w:b/>
          <w:bCs/>
          <w:color w:val="000000"/>
        </w:rPr>
        <w:t>28 ноября 2022</w:t>
      </w:r>
      <w:r w:rsidRPr="00B141BB">
        <w:rPr>
          <w:b/>
          <w:bCs/>
          <w:color w:val="000000"/>
        </w:rPr>
        <w:t>г.</w:t>
      </w:r>
      <w:r>
        <w:rPr>
          <w:b/>
          <w:bCs/>
          <w:color w:val="000000"/>
        </w:rPr>
        <w:t>;</w:t>
      </w:r>
    </w:p>
    <w:p w14:paraId="7B9A8CCF" w14:textId="2CC31D23" w:rsidR="008B5083" w:rsidRPr="00B141BB" w:rsidRDefault="008B5083" w:rsidP="008B5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по лотам</w:t>
      </w:r>
      <w:r w:rsidR="00FD0068">
        <w:rPr>
          <w:b/>
          <w:bCs/>
          <w:color w:val="000000"/>
        </w:rPr>
        <w:t xml:space="preserve"> 1-6</w:t>
      </w:r>
      <w:r w:rsidRPr="00B141BB">
        <w:rPr>
          <w:b/>
          <w:bCs/>
          <w:color w:val="000000"/>
        </w:rPr>
        <w:t xml:space="preserve"> - с </w:t>
      </w:r>
      <w:r w:rsidR="00FD0068">
        <w:rPr>
          <w:b/>
          <w:bCs/>
          <w:color w:val="000000"/>
        </w:rPr>
        <w:t>30 августа 2022</w:t>
      </w:r>
      <w:r w:rsidRPr="00B141BB">
        <w:rPr>
          <w:b/>
          <w:bCs/>
          <w:color w:val="000000"/>
        </w:rPr>
        <w:t xml:space="preserve"> г. по </w:t>
      </w:r>
      <w:r w:rsidR="00FD0068">
        <w:rPr>
          <w:b/>
          <w:bCs/>
          <w:color w:val="000000"/>
        </w:rPr>
        <w:t xml:space="preserve">26 декабря 2022 </w:t>
      </w:r>
      <w:r w:rsidRPr="00B141BB">
        <w:rPr>
          <w:b/>
          <w:bCs/>
          <w:color w:val="000000"/>
        </w:rPr>
        <w:t>г.</w:t>
      </w:r>
    </w:p>
    <w:p w14:paraId="7404B6B0" w14:textId="5484F043" w:rsidR="00220317" w:rsidRPr="00B141BB" w:rsidRDefault="002203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color w:val="000000"/>
        </w:rPr>
        <w:t>Оператор ЭТП (далее – Оператор) обеспечивает проведение Торгов.</w:t>
      </w:r>
    </w:p>
    <w:p w14:paraId="73E16243" w14:textId="55E79040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41BB">
        <w:rPr>
          <w:color w:val="000000"/>
        </w:rPr>
        <w:t>Заявки на участие в Торгах ППП приним</w:t>
      </w:r>
      <w:r w:rsidR="00107714" w:rsidRPr="00B141BB">
        <w:rPr>
          <w:color w:val="000000"/>
        </w:rPr>
        <w:t>а</w:t>
      </w:r>
      <w:r w:rsidR="00B93A5E" w:rsidRPr="00B141BB">
        <w:rPr>
          <w:color w:val="000000"/>
        </w:rPr>
        <w:t>ются Оператором, начиная с 00:00</w:t>
      </w:r>
      <w:r w:rsidRPr="00B141BB">
        <w:rPr>
          <w:color w:val="000000"/>
        </w:rPr>
        <w:t xml:space="preserve"> часов по московскому времени</w:t>
      </w:r>
      <w:r w:rsidR="00FD0068">
        <w:rPr>
          <w:color w:val="000000"/>
        </w:rPr>
        <w:t xml:space="preserve"> </w:t>
      </w:r>
      <w:r w:rsidR="00FD0068" w:rsidRPr="00FD0068">
        <w:rPr>
          <w:b/>
          <w:bCs/>
          <w:color w:val="000000"/>
        </w:rPr>
        <w:t>30 августа 2022</w:t>
      </w:r>
      <w:r w:rsidR="008B5083" w:rsidRPr="008B5083">
        <w:rPr>
          <w:b/>
          <w:bCs/>
          <w:color w:val="000000"/>
        </w:rPr>
        <w:t xml:space="preserve"> г.</w:t>
      </w:r>
      <w:r w:rsidRPr="00B141BB">
        <w:rPr>
          <w:color w:val="000000"/>
        </w:rPr>
        <w:t xml:space="preserve"> Прием заявок на участие в Торгах ППП и задатков прекращается за </w:t>
      </w:r>
      <w:r w:rsidRPr="00FD0068">
        <w:rPr>
          <w:color w:val="000000"/>
        </w:rPr>
        <w:t xml:space="preserve">5 (Пять) календарных дней </w:t>
      </w:r>
      <w:r w:rsidR="00FD0068" w:rsidRPr="00FD0068">
        <w:rPr>
          <w:color w:val="000000"/>
        </w:rPr>
        <w:t xml:space="preserve">по Лотам 1-6,18-26 и за 1 (Один) календарный день по лотам 7-17 </w:t>
      </w:r>
      <w:r w:rsidRPr="00FD0068">
        <w:rPr>
          <w:color w:val="000000"/>
        </w:rPr>
        <w:t>до даты око</w:t>
      </w:r>
      <w:r w:rsidRPr="00B141BB">
        <w:rPr>
          <w:color w:val="000000"/>
        </w:rPr>
        <w:t>нчания соответствующего периода понижения цены продажи лотов в 14:00 часов по московскому времени.</w:t>
      </w:r>
    </w:p>
    <w:p w14:paraId="2883ACF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5E8E2BC2" w14:textId="663DCC33" w:rsidR="00707F65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41BB">
        <w:rPr>
          <w:color w:val="000000"/>
        </w:rPr>
        <w:t>Начальные цены продажи лотов устанавливаются следующие:</w:t>
      </w:r>
    </w:p>
    <w:p w14:paraId="0F3190A4" w14:textId="455C8D5A" w:rsidR="0004186C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 xml:space="preserve">Для лотов </w:t>
      </w:r>
      <w:r w:rsidR="003F0978" w:rsidRPr="003F0978">
        <w:rPr>
          <w:b/>
          <w:color w:val="000000"/>
        </w:rPr>
        <w:t>1-6</w:t>
      </w:r>
      <w:r w:rsidRPr="00B141BB">
        <w:rPr>
          <w:b/>
          <w:color w:val="000000"/>
        </w:rPr>
        <w:t>:</w:t>
      </w:r>
    </w:p>
    <w:p w14:paraId="03E36AE8" w14:textId="77777777" w:rsidR="003F0978" w:rsidRPr="003F0978" w:rsidRDefault="003F0978" w:rsidP="003F09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0978">
        <w:rPr>
          <w:bCs/>
          <w:color w:val="000000"/>
        </w:rPr>
        <w:t>с 30 августа 2022 г. по 10 октября 2022 г. - в размере начальной цены продажи лотов;</w:t>
      </w:r>
    </w:p>
    <w:p w14:paraId="4688FE8E" w14:textId="77777777" w:rsidR="003F0978" w:rsidRPr="003F0978" w:rsidRDefault="003F0978" w:rsidP="003F09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0978">
        <w:rPr>
          <w:bCs/>
          <w:color w:val="000000"/>
        </w:rPr>
        <w:t>с 11 октября 2022 г. по 17 октября 2022 г. - в размере 99,00% от начальной цены продажи лотов;</w:t>
      </w:r>
    </w:p>
    <w:p w14:paraId="109A67DE" w14:textId="77777777" w:rsidR="003F0978" w:rsidRPr="003F0978" w:rsidRDefault="003F0978" w:rsidP="003F09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0978">
        <w:rPr>
          <w:bCs/>
          <w:color w:val="000000"/>
        </w:rPr>
        <w:t>с 18 октября 2022 г. по 24 октября 2022 г. - в размере 98,00% от начальной цены продажи лотов;</w:t>
      </w:r>
    </w:p>
    <w:p w14:paraId="0E8F757C" w14:textId="77777777" w:rsidR="003F0978" w:rsidRPr="003F0978" w:rsidRDefault="003F0978" w:rsidP="003F09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0978">
        <w:rPr>
          <w:bCs/>
          <w:color w:val="000000"/>
        </w:rPr>
        <w:lastRenderedPageBreak/>
        <w:t>с 25 октября 2022 г. по 31 октября 2022 г. - в размере 97,00% от начальной цены продажи лотов;</w:t>
      </w:r>
    </w:p>
    <w:p w14:paraId="309AD49D" w14:textId="77777777" w:rsidR="003F0978" w:rsidRPr="003F0978" w:rsidRDefault="003F0978" w:rsidP="003F09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0978">
        <w:rPr>
          <w:bCs/>
          <w:color w:val="000000"/>
        </w:rPr>
        <w:t>с 01 ноября 2022 г. по 07 ноября 2022 г. - в размере 96,00% от начальной цены продажи лотов;</w:t>
      </w:r>
    </w:p>
    <w:p w14:paraId="3EDB5836" w14:textId="77777777" w:rsidR="003F0978" w:rsidRPr="003F0978" w:rsidRDefault="003F0978" w:rsidP="003F09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0978">
        <w:rPr>
          <w:bCs/>
          <w:color w:val="000000"/>
        </w:rPr>
        <w:t>с 08 ноября 2022 г. по 14 ноября 2022 г. - в размере 95,00% от начальной цены продажи лотов;</w:t>
      </w:r>
    </w:p>
    <w:p w14:paraId="7FD3ECE6" w14:textId="77777777" w:rsidR="003F0978" w:rsidRPr="003F0978" w:rsidRDefault="003F0978" w:rsidP="003F09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0978">
        <w:rPr>
          <w:bCs/>
          <w:color w:val="000000"/>
        </w:rPr>
        <w:t>с 15 ноября 2022 г. по 21 ноября 2022 г. - в размере 94,00% от начальной цены продажи лотов;</w:t>
      </w:r>
    </w:p>
    <w:p w14:paraId="0034393B" w14:textId="77777777" w:rsidR="003F0978" w:rsidRPr="003F0978" w:rsidRDefault="003F0978" w:rsidP="003F09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0978">
        <w:rPr>
          <w:bCs/>
          <w:color w:val="000000"/>
        </w:rPr>
        <w:t>с 22 ноября 2022 г. по 28 ноября 2022 г. - в размере 93,00% от начальной цены продажи лотов;</w:t>
      </w:r>
    </w:p>
    <w:p w14:paraId="6E8441B5" w14:textId="77777777" w:rsidR="003F0978" w:rsidRPr="003F0978" w:rsidRDefault="003F0978" w:rsidP="003F09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0978">
        <w:rPr>
          <w:bCs/>
          <w:color w:val="000000"/>
        </w:rPr>
        <w:t>с 29 ноября 2022 г. по 05 декабря 2022 г. - в размере 92,00% от начальной цены продажи лотов;</w:t>
      </w:r>
    </w:p>
    <w:p w14:paraId="62D99C36" w14:textId="77777777" w:rsidR="003F0978" w:rsidRPr="003F0978" w:rsidRDefault="003F0978" w:rsidP="003F09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0978">
        <w:rPr>
          <w:bCs/>
          <w:color w:val="000000"/>
        </w:rPr>
        <w:t>с 06 декабря 2022 г. по 12 декабря 2022 г. - в размере 91,00% от начальной цены продажи лотов;</w:t>
      </w:r>
    </w:p>
    <w:p w14:paraId="514ABB94" w14:textId="77777777" w:rsidR="003F0978" w:rsidRPr="003F0978" w:rsidRDefault="003F0978" w:rsidP="003F09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0978">
        <w:rPr>
          <w:bCs/>
          <w:color w:val="000000"/>
        </w:rPr>
        <w:t>с 13 декабря 2022 г. по 19 декабря 2022 г. - в размере 90,00% от начальной цены продажи лотов;</w:t>
      </w:r>
    </w:p>
    <w:p w14:paraId="0AA794C8" w14:textId="562CB6B6" w:rsidR="003F0978" w:rsidRPr="003F0978" w:rsidRDefault="003F0978" w:rsidP="003F09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F0978">
        <w:rPr>
          <w:bCs/>
          <w:color w:val="000000"/>
        </w:rPr>
        <w:t>с 20 декабря 2022 г. по 26 декабря 2022 г. - в размере 89,00% от начальной цены продажи лотов</w:t>
      </w:r>
      <w:r>
        <w:rPr>
          <w:bCs/>
          <w:color w:val="000000"/>
        </w:rPr>
        <w:t>.</w:t>
      </w:r>
    </w:p>
    <w:p w14:paraId="66F82829" w14:textId="063CE2E4" w:rsidR="0004186C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>Для лотов</w:t>
      </w:r>
      <w:r w:rsidR="003F0978">
        <w:rPr>
          <w:b/>
          <w:color w:val="000000"/>
        </w:rPr>
        <w:t xml:space="preserve"> 7-17</w:t>
      </w:r>
      <w:r w:rsidRPr="00B141BB">
        <w:rPr>
          <w:b/>
          <w:color w:val="000000"/>
        </w:rPr>
        <w:t>:</w:t>
      </w:r>
    </w:p>
    <w:p w14:paraId="1C76A61E" w14:textId="77777777" w:rsidR="003F0978" w:rsidRPr="003F0978" w:rsidRDefault="003F0978" w:rsidP="003F09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0978">
        <w:rPr>
          <w:bCs/>
          <w:color w:val="000000"/>
        </w:rPr>
        <w:t>с 30 августа 2022 г. по 06 октября 2022 г. - в размере начальной цены продажи лотов;</w:t>
      </w:r>
    </w:p>
    <w:p w14:paraId="0ECF82B3" w14:textId="77777777" w:rsidR="003F0978" w:rsidRPr="003F0978" w:rsidRDefault="003F0978" w:rsidP="003F09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0978">
        <w:rPr>
          <w:bCs/>
          <w:color w:val="000000"/>
        </w:rPr>
        <w:t>с 07 октября 2022 г. по 09 октября 2022 г. - в размере 90,00% от начальной цены продажи лотов;</w:t>
      </w:r>
    </w:p>
    <w:p w14:paraId="49D5D08A" w14:textId="77777777" w:rsidR="003F0978" w:rsidRPr="003F0978" w:rsidRDefault="003F0978" w:rsidP="003F09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0978">
        <w:rPr>
          <w:bCs/>
          <w:color w:val="000000"/>
        </w:rPr>
        <w:t>с 10 октября 2022 г. по 12 октября 2022 г. - в размере 80,00% от начальной цены продажи лотов;</w:t>
      </w:r>
    </w:p>
    <w:p w14:paraId="2AAE0ADC" w14:textId="77777777" w:rsidR="003F0978" w:rsidRPr="003F0978" w:rsidRDefault="003F0978" w:rsidP="003F09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0978">
        <w:rPr>
          <w:bCs/>
          <w:color w:val="000000"/>
        </w:rPr>
        <w:t>с 13 октября 2022 г. по 15 октября 2022 г. - в размере 70,00% от начальной цены продажи лотов;</w:t>
      </w:r>
    </w:p>
    <w:p w14:paraId="71E373C2" w14:textId="77777777" w:rsidR="003F0978" w:rsidRPr="003F0978" w:rsidRDefault="003F0978" w:rsidP="003F09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0978">
        <w:rPr>
          <w:bCs/>
          <w:color w:val="000000"/>
        </w:rPr>
        <w:t>с 16 октября 2022 г. по 18 октября 2022 г. - в размере 60,00% от начальной цены продажи лотов;</w:t>
      </w:r>
    </w:p>
    <w:p w14:paraId="3DDCD183" w14:textId="1703707D" w:rsidR="003F0978" w:rsidRPr="003F0978" w:rsidRDefault="003F0978" w:rsidP="003F09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0978">
        <w:rPr>
          <w:bCs/>
          <w:color w:val="000000"/>
        </w:rPr>
        <w:t>с 19 октября 2022 г. по 21 октября 2022 г. - в размере 5</w:t>
      </w:r>
      <w:r>
        <w:rPr>
          <w:bCs/>
          <w:color w:val="000000"/>
        </w:rPr>
        <w:t>1</w:t>
      </w:r>
      <w:r w:rsidRPr="003F0978">
        <w:rPr>
          <w:bCs/>
          <w:color w:val="000000"/>
        </w:rPr>
        <w:t>,00% от начальной цены продажи лотов;</w:t>
      </w:r>
    </w:p>
    <w:p w14:paraId="5B5E6821" w14:textId="4C5EEFFB" w:rsidR="003F0978" w:rsidRPr="003F0978" w:rsidRDefault="003F0978" w:rsidP="003F09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0978">
        <w:rPr>
          <w:bCs/>
          <w:color w:val="000000"/>
        </w:rPr>
        <w:t>с 22 октября 2022 г. по 24 октября 2022 г. - в размере 4</w:t>
      </w:r>
      <w:r>
        <w:rPr>
          <w:bCs/>
          <w:color w:val="000000"/>
        </w:rPr>
        <w:t>2</w:t>
      </w:r>
      <w:r w:rsidRPr="003F0978">
        <w:rPr>
          <w:bCs/>
          <w:color w:val="000000"/>
        </w:rPr>
        <w:t>,00% от начальной цены продажи лотов;</w:t>
      </w:r>
    </w:p>
    <w:p w14:paraId="4FCD9626" w14:textId="5768A118" w:rsidR="003F0978" w:rsidRPr="003F0978" w:rsidRDefault="003F0978" w:rsidP="003F09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0978">
        <w:rPr>
          <w:bCs/>
          <w:color w:val="000000"/>
        </w:rPr>
        <w:t>с 25 октября 2022 г. по 27 октября 2022 г. - в размере 3</w:t>
      </w:r>
      <w:r>
        <w:rPr>
          <w:bCs/>
          <w:color w:val="000000"/>
        </w:rPr>
        <w:t>3</w:t>
      </w:r>
      <w:r w:rsidRPr="003F0978">
        <w:rPr>
          <w:bCs/>
          <w:color w:val="000000"/>
        </w:rPr>
        <w:t>,00% от начальной цены продажи лотов;</w:t>
      </w:r>
    </w:p>
    <w:p w14:paraId="1D0619AE" w14:textId="6016921A" w:rsidR="003F0978" w:rsidRPr="003F0978" w:rsidRDefault="003F0978" w:rsidP="003F09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0978">
        <w:rPr>
          <w:bCs/>
          <w:color w:val="000000"/>
        </w:rPr>
        <w:t>с 28 октября 2022 г. по 30 октября 2022 г. - в размере 2</w:t>
      </w:r>
      <w:r>
        <w:rPr>
          <w:bCs/>
          <w:color w:val="000000"/>
        </w:rPr>
        <w:t>5</w:t>
      </w:r>
      <w:r w:rsidRPr="003F0978">
        <w:rPr>
          <w:bCs/>
          <w:color w:val="000000"/>
        </w:rPr>
        <w:t>,00% от начальной цены продажи лотов;</w:t>
      </w:r>
    </w:p>
    <w:p w14:paraId="0E13F4F1" w14:textId="0CEA128E" w:rsidR="003F0978" w:rsidRPr="003F0978" w:rsidRDefault="003F0978" w:rsidP="003F09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0978">
        <w:rPr>
          <w:bCs/>
          <w:color w:val="000000"/>
        </w:rPr>
        <w:t>с 31 октября 2022 г. по 02 ноября 2022 г. - в размере 1</w:t>
      </w:r>
      <w:r>
        <w:rPr>
          <w:bCs/>
          <w:color w:val="000000"/>
        </w:rPr>
        <w:t>7</w:t>
      </w:r>
      <w:r w:rsidRPr="003F0978">
        <w:rPr>
          <w:bCs/>
          <w:color w:val="000000"/>
        </w:rPr>
        <w:t>,00% от начальной цены продажи лотов;</w:t>
      </w:r>
    </w:p>
    <w:p w14:paraId="2EA87507" w14:textId="647ED42E" w:rsidR="003F0978" w:rsidRPr="003F0978" w:rsidRDefault="003F0978" w:rsidP="003F09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F0978">
        <w:rPr>
          <w:bCs/>
          <w:color w:val="000000"/>
        </w:rPr>
        <w:t xml:space="preserve">с 03 ноября 2022 г. по 05 ноября 2022 г. - в размере </w:t>
      </w:r>
      <w:r>
        <w:rPr>
          <w:bCs/>
          <w:color w:val="000000"/>
        </w:rPr>
        <w:t>9</w:t>
      </w:r>
      <w:r w:rsidRPr="003F0978">
        <w:rPr>
          <w:bCs/>
          <w:color w:val="000000"/>
        </w:rPr>
        <w:t>,00% от начальной цены продажи лотов;</w:t>
      </w:r>
    </w:p>
    <w:p w14:paraId="68D8E80B" w14:textId="164F84C0" w:rsidR="003F0978" w:rsidRPr="003F0978" w:rsidRDefault="003F0978" w:rsidP="003F09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F0978">
        <w:rPr>
          <w:bCs/>
          <w:color w:val="000000"/>
        </w:rPr>
        <w:t>с 06 ноября 2022 г. по 08 ноября 2022 г. - в размере 1,00% от начальной цены продажи лотов</w:t>
      </w:r>
      <w:r>
        <w:rPr>
          <w:bCs/>
          <w:color w:val="000000"/>
        </w:rPr>
        <w:t>.</w:t>
      </w:r>
    </w:p>
    <w:p w14:paraId="0230D461" w14:textId="5C027B7E" w:rsidR="0004186C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>Для лотов</w:t>
      </w:r>
      <w:r w:rsidR="00321482">
        <w:rPr>
          <w:b/>
          <w:color w:val="000000"/>
        </w:rPr>
        <w:t xml:space="preserve"> 18-26</w:t>
      </w:r>
      <w:r w:rsidRPr="00B141BB">
        <w:rPr>
          <w:b/>
          <w:color w:val="000000"/>
        </w:rPr>
        <w:t>:</w:t>
      </w:r>
    </w:p>
    <w:p w14:paraId="5FFB7AF0" w14:textId="77777777" w:rsidR="00F22A3E" w:rsidRPr="00F22A3E" w:rsidRDefault="00F22A3E" w:rsidP="00F22A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22A3E">
        <w:rPr>
          <w:color w:val="000000"/>
        </w:rPr>
        <w:t>с 30 августа 2022 г. по 10 октября 2022 г. - в размере начальной цены продажи лотов;</w:t>
      </w:r>
    </w:p>
    <w:p w14:paraId="4DA83E3A" w14:textId="77777777" w:rsidR="00F22A3E" w:rsidRPr="00F22A3E" w:rsidRDefault="00F22A3E" w:rsidP="00F22A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22A3E">
        <w:rPr>
          <w:color w:val="000000"/>
        </w:rPr>
        <w:lastRenderedPageBreak/>
        <w:t>с 11 октября 2022 г. по 17 октября 2022 г. - в размере 92,60% от начальной цены продажи лотов;</w:t>
      </w:r>
    </w:p>
    <w:p w14:paraId="4A6811BC" w14:textId="77777777" w:rsidR="00F22A3E" w:rsidRPr="00F22A3E" w:rsidRDefault="00F22A3E" w:rsidP="00F22A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22A3E">
        <w:rPr>
          <w:color w:val="000000"/>
        </w:rPr>
        <w:t>с 18 октября 2022 г. по 24 октября 2022 г. - в размере 85,20% от начальной цены продажи лотов;</w:t>
      </w:r>
    </w:p>
    <w:p w14:paraId="157D2AE6" w14:textId="26944185" w:rsidR="00F22A3E" w:rsidRPr="00F22A3E" w:rsidRDefault="00F22A3E" w:rsidP="00F22A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22A3E">
        <w:rPr>
          <w:color w:val="000000"/>
        </w:rPr>
        <w:t>с 25 октября 2022 г. по 31 октября 2022 г. - в размере 77,</w:t>
      </w:r>
      <w:r>
        <w:rPr>
          <w:color w:val="000000"/>
        </w:rPr>
        <w:t>7</w:t>
      </w:r>
      <w:r w:rsidRPr="00F22A3E">
        <w:rPr>
          <w:color w:val="000000"/>
        </w:rPr>
        <w:t>0% от начальной цены продажи лотов;</w:t>
      </w:r>
    </w:p>
    <w:p w14:paraId="7DE3659C" w14:textId="1054C09E" w:rsidR="00F22A3E" w:rsidRPr="00F22A3E" w:rsidRDefault="00F22A3E" w:rsidP="00F22A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22A3E">
        <w:rPr>
          <w:color w:val="000000"/>
        </w:rPr>
        <w:t>с 01 ноября 2022 г. по 07 ноября 2022 г. - в размере 70,</w:t>
      </w:r>
      <w:r>
        <w:rPr>
          <w:color w:val="000000"/>
        </w:rPr>
        <w:t>2</w:t>
      </w:r>
      <w:r w:rsidRPr="00F22A3E">
        <w:rPr>
          <w:color w:val="000000"/>
        </w:rPr>
        <w:t>0% от начальной цены продажи лотов;</w:t>
      </w:r>
    </w:p>
    <w:p w14:paraId="17BE0A62" w14:textId="2D894046" w:rsidR="00F22A3E" w:rsidRPr="00F22A3E" w:rsidRDefault="00F22A3E" w:rsidP="00F22A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22A3E">
        <w:rPr>
          <w:color w:val="000000"/>
        </w:rPr>
        <w:t>с 08 ноября 2022 г. по 14 ноября 2022 г. - в размере 6</w:t>
      </w:r>
      <w:r>
        <w:rPr>
          <w:color w:val="000000"/>
        </w:rPr>
        <w:t>2,7</w:t>
      </w:r>
      <w:r w:rsidRPr="00F22A3E">
        <w:rPr>
          <w:color w:val="000000"/>
        </w:rPr>
        <w:t>0% от начальной цены продажи лотов;</w:t>
      </w:r>
    </w:p>
    <w:p w14:paraId="70A11D0D" w14:textId="3E06492C" w:rsidR="00F22A3E" w:rsidRPr="00F22A3E" w:rsidRDefault="00F22A3E" w:rsidP="00F22A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22A3E">
        <w:rPr>
          <w:color w:val="000000"/>
        </w:rPr>
        <w:t>с 15 ноября 2022 г. по 21 ноября 2022 г. - в размере 55,</w:t>
      </w:r>
      <w:r>
        <w:rPr>
          <w:color w:val="000000"/>
        </w:rPr>
        <w:t>2</w:t>
      </w:r>
      <w:r w:rsidRPr="00F22A3E">
        <w:rPr>
          <w:color w:val="000000"/>
        </w:rPr>
        <w:t>0% от начальной цены продажи лотов;</w:t>
      </w:r>
    </w:p>
    <w:p w14:paraId="6FE4788D" w14:textId="34DEAC89" w:rsidR="00F22A3E" w:rsidRPr="00F22A3E" w:rsidRDefault="00F22A3E" w:rsidP="00F22A3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22A3E">
        <w:rPr>
          <w:color w:val="000000"/>
        </w:rPr>
        <w:t>с 22 ноября 2022 г. по 28 ноября 2022 г. - в размере 4</w:t>
      </w:r>
      <w:r w:rsidR="004C4194">
        <w:rPr>
          <w:color w:val="000000"/>
        </w:rPr>
        <w:t>7,70</w:t>
      </w:r>
      <w:r w:rsidRPr="00F22A3E">
        <w:rPr>
          <w:color w:val="000000"/>
        </w:rPr>
        <w:t>% от начальной цены продажи лотов</w:t>
      </w:r>
      <w:r w:rsidR="008F145B">
        <w:rPr>
          <w:color w:val="000000"/>
        </w:rPr>
        <w:t>.</w:t>
      </w:r>
    </w:p>
    <w:p w14:paraId="0BB4DCEA" w14:textId="762232E6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Default="0004186C" w:rsidP="00FA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A4A78" w:rsidRPr="00B141B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2C54A6" w14:textId="25BD48A7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F16092" w:rsidRPr="00B141B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38B5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B141BB" w:rsidRDefault="00CF5F6F" w:rsidP="002A0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</w:t>
      </w:r>
      <w:r w:rsidRPr="00B141BB">
        <w:rPr>
          <w:rFonts w:ascii="Times New Roman" w:hAnsi="Times New Roman" w:cs="Times New Roman"/>
          <w:sz w:val="24"/>
          <w:szCs w:val="24"/>
        </w:rPr>
        <w:lastRenderedPageBreak/>
        <w:t>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864B76C" w14:textId="77777777" w:rsidR="00CF5F6F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7B59CEAA" w14:textId="77777777" w:rsidR="00D242FD" w:rsidRPr="00A115B3" w:rsidRDefault="00D242FD" w:rsidP="00D242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14B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63E054F8" w14:textId="20CDDF4B" w:rsidR="00E82D65" w:rsidRPr="00DD01CB" w:rsidRDefault="00CF5F6F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E82D65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</w:t>
      </w:r>
      <w:r w:rsidR="00E82D65" w:rsidRPr="001E712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Победителя от заключения Договора, и </w:t>
      </w:r>
      <w:r w:rsidR="00A81DF3" w:rsidRPr="001E7122">
        <w:rPr>
          <w:rFonts w:ascii="Times New Roman" w:hAnsi="Times New Roman" w:cs="Times New Roman"/>
          <w:color w:val="000000"/>
          <w:sz w:val="24"/>
          <w:szCs w:val="24"/>
        </w:rPr>
        <w:t xml:space="preserve">КУ </w:t>
      </w:r>
      <w:r w:rsidR="00E82D65" w:rsidRPr="001E7122">
        <w:rPr>
          <w:rFonts w:ascii="Times New Roman" w:hAnsi="Times New Roman" w:cs="Times New Roman"/>
          <w:color w:val="000000"/>
          <w:sz w:val="24"/>
          <w:szCs w:val="24"/>
        </w:rPr>
        <w:t>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="00E82D65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074244" w14:textId="3028A8E7" w:rsidR="00CF5F6F" w:rsidRPr="00B141BB" w:rsidRDefault="00CF5F6F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ППП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период проведения Торгов ППП. В случае, если Победитель не исполнит свои обязательства, указанные в настоящем сообщении, ОТ и продавец 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освобождаются от всех обязательств, связанных с проведением Торгов ППП, с заключением Договора, внесенный Победителем задаток ему не возвращается, а Торги ППП признаются несостоявшимися.</w:t>
      </w:r>
    </w:p>
    <w:p w14:paraId="6D861CF7" w14:textId="77777777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4D123015" w14:textId="551D0804" w:rsidR="00CF5F6F" w:rsidRDefault="00B220F8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F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1E7122" w:rsidRPr="001E7122">
        <w:rPr>
          <w:rFonts w:ascii="Times New Roman" w:hAnsi="Times New Roman" w:cs="Times New Roman"/>
          <w:sz w:val="24"/>
          <w:szCs w:val="24"/>
        </w:rPr>
        <w:t>10:00 до 16:00 часов по адресу: Республика Дагестан, г. Махачкала, ул. Каммаева, 19Ж, тел. +7(8722)56-19-20; у ОТ: krasnodar@auction-house.ru, Золотько Зоя тел. 8 (928) 333-02-88, Замяткина Анастасия тел. 8 (938) 422-90-95.</w:t>
      </w:r>
    </w:p>
    <w:p w14:paraId="75E30D8B" w14:textId="249D6965" w:rsidR="00507F0D" w:rsidRPr="00507F0D" w:rsidRDefault="00220F0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F0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170AF46A" w14:textId="77777777" w:rsidR="002C116A" w:rsidRPr="00B141BB" w:rsidRDefault="002C116A" w:rsidP="002C11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DCB7550" w14:textId="1A4F3604" w:rsidR="0004186C" w:rsidRPr="00B141BB" w:rsidRDefault="0004186C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4186C" w:rsidRPr="00B141BB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65"/>
    <w:rsid w:val="0004186C"/>
    <w:rsid w:val="00107714"/>
    <w:rsid w:val="001E7122"/>
    <w:rsid w:val="00203862"/>
    <w:rsid w:val="00220317"/>
    <w:rsid w:val="00220F07"/>
    <w:rsid w:val="002A0202"/>
    <w:rsid w:val="002C116A"/>
    <w:rsid w:val="002C2BDE"/>
    <w:rsid w:val="00321482"/>
    <w:rsid w:val="00360DC6"/>
    <w:rsid w:val="003F0978"/>
    <w:rsid w:val="00405C92"/>
    <w:rsid w:val="004C4194"/>
    <w:rsid w:val="00507F0D"/>
    <w:rsid w:val="0051664E"/>
    <w:rsid w:val="00577987"/>
    <w:rsid w:val="005F1F68"/>
    <w:rsid w:val="00651D54"/>
    <w:rsid w:val="00707F65"/>
    <w:rsid w:val="008B5083"/>
    <w:rsid w:val="008E2B16"/>
    <w:rsid w:val="008F145B"/>
    <w:rsid w:val="0097414B"/>
    <w:rsid w:val="00A81DF3"/>
    <w:rsid w:val="00B141BB"/>
    <w:rsid w:val="00B220F8"/>
    <w:rsid w:val="00B93A5E"/>
    <w:rsid w:val="00BA0BAA"/>
    <w:rsid w:val="00CF5F6F"/>
    <w:rsid w:val="00D16130"/>
    <w:rsid w:val="00D242FD"/>
    <w:rsid w:val="00D7451B"/>
    <w:rsid w:val="00D834CB"/>
    <w:rsid w:val="00E645EC"/>
    <w:rsid w:val="00E82D65"/>
    <w:rsid w:val="00EE3F19"/>
    <w:rsid w:val="00EF5AED"/>
    <w:rsid w:val="00F16092"/>
    <w:rsid w:val="00F22A3E"/>
    <w:rsid w:val="00F733B8"/>
    <w:rsid w:val="00FA4A78"/>
    <w:rsid w:val="00FC38B5"/>
    <w:rsid w:val="00FD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  <w15:docId w15:val="{28A6DE82-D1E0-4A39-A434-73A4794B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2677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7</cp:revision>
  <dcterms:created xsi:type="dcterms:W3CDTF">2022-08-19T13:48:00Z</dcterms:created>
  <dcterms:modified xsi:type="dcterms:W3CDTF">2022-08-22T07:38:00Z</dcterms:modified>
</cp:coreProperties>
</file>