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2564A5" w14:textId="77777777" w:rsidR="00864508" w:rsidRPr="008D507A" w:rsidRDefault="00564E88" w:rsidP="00683E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507A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D507A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8D507A">
        <w:rPr>
          <w:rFonts w:ascii="Times New Roman" w:eastAsia="Calibri" w:hAnsi="Times New Roman" w:cs="Times New Roman"/>
          <w:sz w:val="24"/>
          <w:szCs w:val="24"/>
        </w:rPr>
        <w:t>, д. 5, лит.</w:t>
      </w:r>
      <w:proofErr w:type="gramEnd"/>
      <w:r w:rsidRPr="008D5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507A">
        <w:rPr>
          <w:rFonts w:ascii="Times New Roman" w:eastAsia="Calibri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8D5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507A">
        <w:rPr>
          <w:rFonts w:ascii="Times New Roman" w:eastAsia="Calibri" w:hAnsi="Times New Roman" w:cs="Times New Roman"/>
          <w:sz w:val="24"/>
          <w:szCs w:val="24"/>
        </w:rPr>
        <w:t>2014 г. по делу № А55-28168/2013</w:t>
      </w:r>
      <w:r w:rsidR="00CD516F" w:rsidRPr="008D507A">
        <w:rPr>
          <w:rFonts w:ascii="Times New Roman" w:eastAsia="Calibri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5F50E3" w:rsidRPr="008D507A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8D507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8D507A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Pr="008D507A">
        <w:rPr>
          <w:rFonts w:ascii="Times New Roman" w:hAnsi="Times New Roman" w:cs="Times New Roman"/>
          <w:sz w:val="24"/>
          <w:szCs w:val="24"/>
        </w:rPr>
        <w:t>(</w:t>
      </w:r>
      <w:r w:rsidR="00864508" w:rsidRPr="008D507A">
        <w:rPr>
          <w:rFonts w:ascii="Times New Roman" w:hAnsi="Times New Roman" w:cs="Times New Roman"/>
          <w:sz w:val="24"/>
          <w:szCs w:val="24"/>
        </w:rPr>
        <w:t>сообщение 02030139057 в газете АО «Коммерсантъ» №117(7318) от 02.07.2022 г.</w:t>
      </w:r>
      <w:proofErr w:type="gramEnd"/>
    </w:p>
    <w:p w14:paraId="35033BF2" w14:textId="1AB9C840" w:rsidR="00544A28" w:rsidRPr="008D507A" w:rsidRDefault="00544A28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07A">
        <w:rPr>
          <w:rFonts w:ascii="Times New Roman" w:hAnsi="Times New Roman" w:cs="Times New Roman"/>
          <w:sz w:val="24"/>
          <w:szCs w:val="24"/>
        </w:rPr>
        <w:t>Продл</w:t>
      </w:r>
      <w:r w:rsidR="00864508" w:rsidRPr="008D507A">
        <w:rPr>
          <w:rFonts w:ascii="Times New Roman" w:hAnsi="Times New Roman" w:cs="Times New Roman"/>
          <w:sz w:val="24"/>
          <w:szCs w:val="24"/>
        </w:rPr>
        <w:t>ить сроки проведения Торгов ППП</w:t>
      </w:r>
      <w:r w:rsidRPr="008D507A">
        <w:rPr>
          <w:rFonts w:ascii="Times New Roman" w:hAnsi="Times New Roman" w:cs="Times New Roman"/>
          <w:sz w:val="24"/>
          <w:szCs w:val="24"/>
        </w:rPr>
        <w:t xml:space="preserve"> и установить следующие начальные цены продажи </w:t>
      </w:r>
      <w:r w:rsidRPr="008D507A">
        <w:rPr>
          <w:rFonts w:ascii="Times New Roman" w:hAnsi="Times New Roman" w:cs="Times New Roman"/>
          <w:b/>
          <w:sz w:val="24"/>
          <w:szCs w:val="24"/>
        </w:rPr>
        <w:t>лот</w:t>
      </w:r>
      <w:r w:rsidR="00CC3D4D" w:rsidRPr="008D507A">
        <w:rPr>
          <w:rFonts w:ascii="Times New Roman" w:hAnsi="Times New Roman" w:cs="Times New Roman"/>
          <w:b/>
          <w:sz w:val="24"/>
          <w:szCs w:val="24"/>
        </w:rPr>
        <w:t>а</w:t>
      </w:r>
      <w:r w:rsidR="0015594D" w:rsidRPr="008D5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508" w:rsidRPr="008D507A">
        <w:rPr>
          <w:rFonts w:ascii="Times New Roman" w:hAnsi="Times New Roman" w:cs="Times New Roman"/>
          <w:b/>
          <w:sz w:val="24"/>
          <w:szCs w:val="24"/>
        </w:rPr>
        <w:t>1</w:t>
      </w:r>
      <w:r w:rsidR="00513E3A" w:rsidRPr="008D507A">
        <w:rPr>
          <w:rFonts w:ascii="Times New Roman" w:hAnsi="Times New Roman" w:cs="Times New Roman"/>
          <w:b/>
          <w:sz w:val="24"/>
          <w:szCs w:val="24"/>
        </w:rPr>
        <w:t>.</w:t>
      </w:r>
    </w:p>
    <w:p w14:paraId="5838D3E2" w14:textId="72F71773" w:rsidR="00864508" w:rsidRPr="008D507A" w:rsidRDefault="00864508" w:rsidP="008645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06 октября 2022 г. по 08 октября 2022 г. - в размере </w:t>
      </w: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925</w:t>
      </w: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/>
        </w:rPr>
        <w:t> </w:t>
      </w: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529,07 руб.;</w:t>
      </w:r>
    </w:p>
    <w:p w14:paraId="17257AD1" w14:textId="3D9D3DDB" w:rsidR="00864508" w:rsidRPr="008D507A" w:rsidRDefault="00864508" w:rsidP="008645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09 октября 2022 г. по 11 октября 2022 г. - в размере </w:t>
      </w:r>
      <w:r w:rsid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822 692,50</w:t>
      </w: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руб.;</w:t>
      </w:r>
    </w:p>
    <w:p w14:paraId="7BB9C96E" w14:textId="43202233" w:rsidR="00864508" w:rsidRPr="008D507A" w:rsidRDefault="00864508" w:rsidP="008645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12 октября 2022 г. по 14 октября 2022 г. - в размере </w:t>
      </w:r>
      <w:r w:rsid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719 855,94</w:t>
      </w: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руб.;</w:t>
      </w:r>
    </w:p>
    <w:p w14:paraId="6264E46C" w14:textId="3A2EF94C" w:rsidR="00864508" w:rsidRPr="008D507A" w:rsidRDefault="00864508" w:rsidP="008645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15 октября 2022 г. по 17 октября 2022 г. - в размере </w:t>
      </w:r>
      <w:r w:rsid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617 019,38</w:t>
      </w: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руб.;</w:t>
      </w:r>
    </w:p>
    <w:p w14:paraId="7A3B08E5" w14:textId="54138126" w:rsidR="00864508" w:rsidRPr="008D507A" w:rsidRDefault="00864508" w:rsidP="008645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18 октября 2022 г. по 20 октября 2022 г. - в размере </w:t>
      </w:r>
      <w:r w:rsid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514 182,82</w:t>
      </w: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руб.;</w:t>
      </w:r>
    </w:p>
    <w:p w14:paraId="1F62BDB8" w14:textId="483158FE" w:rsidR="00864508" w:rsidRPr="008D507A" w:rsidRDefault="00864508" w:rsidP="008645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21 октября 2022 г. по 24 октября 2022 г. - в размере </w:t>
      </w:r>
      <w:r w:rsid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411 346,25</w:t>
      </w: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руб.;</w:t>
      </w:r>
    </w:p>
    <w:p w14:paraId="2A150F51" w14:textId="3043E4A3" w:rsidR="00864508" w:rsidRPr="008D507A" w:rsidRDefault="00864508" w:rsidP="008645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25 октября 2022 г. по 27 октября 2022 г. - в размере </w:t>
      </w:r>
      <w:r w:rsid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308 509,69</w:t>
      </w: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руб.;</w:t>
      </w:r>
    </w:p>
    <w:p w14:paraId="04F9573E" w14:textId="36085BE3" w:rsidR="00864508" w:rsidRPr="008D507A" w:rsidRDefault="00864508" w:rsidP="008645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28 октября 2022 г. по 31 октября 2022 г. - в размере </w:t>
      </w:r>
      <w:r w:rsid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205 673,13</w:t>
      </w: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руб.;</w:t>
      </w:r>
    </w:p>
    <w:p w14:paraId="5E5E5653" w14:textId="6A374468" w:rsidR="008A14A5" w:rsidRPr="008D507A" w:rsidRDefault="00864508" w:rsidP="008645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01 ноября 2022 г. по 03 ноября 2022 г. - в размере </w:t>
      </w:r>
      <w:r w:rsid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102 836,56</w:t>
      </w:r>
      <w:bookmarkStart w:id="0" w:name="_GoBack"/>
      <w:bookmarkEnd w:id="0"/>
      <w:r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руб</w:t>
      </w:r>
      <w:r w:rsidR="008A14A5" w:rsidRPr="008D50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3EA327AB" w14:textId="6422A968" w:rsidR="00FF4EBE" w:rsidRPr="008D507A" w:rsidRDefault="00FF4EBE" w:rsidP="008A14A5">
      <w:pPr>
        <w:jc w:val="both"/>
        <w:rPr>
          <w:rFonts w:ascii="Times New Roman" w:hAnsi="Times New Roman" w:cs="Times New Roman"/>
          <w:sz w:val="24"/>
          <w:szCs w:val="24"/>
        </w:rPr>
      </w:pPr>
      <w:r w:rsidRPr="008D507A">
        <w:rPr>
          <w:rFonts w:ascii="Times New Roman" w:hAnsi="Times New Roman" w:cs="Times New Roman"/>
          <w:sz w:val="24"/>
          <w:szCs w:val="24"/>
        </w:rPr>
        <w:t xml:space="preserve">На периодах продления, указанных в настоящем сообщении прием заявок на участие в Торгах ППП и задатков прекращается за 1 (Один) календарный день до даты </w:t>
      </w:r>
      <w:proofErr w:type="gramStart"/>
      <w:r w:rsidRPr="008D507A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лота</w:t>
      </w:r>
      <w:proofErr w:type="gramEnd"/>
      <w:r w:rsidRPr="008D507A">
        <w:rPr>
          <w:rFonts w:ascii="Times New Roman" w:hAnsi="Times New Roman" w:cs="Times New Roman"/>
          <w:sz w:val="24"/>
          <w:szCs w:val="24"/>
        </w:rPr>
        <w:t xml:space="preserve"> в 14:00 часов по московскому времени.</w:t>
      </w:r>
    </w:p>
    <w:p w14:paraId="3717AA2C" w14:textId="1435AC88" w:rsidR="002D3768" w:rsidRPr="00544A28" w:rsidRDefault="00FF4EBE" w:rsidP="00FF4EBE">
      <w:pPr>
        <w:jc w:val="both"/>
        <w:rPr>
          <w:rFonts w:ascii="Times New Roman" w:hAnsi="Times New Roman" w:cs="Times New Roman"/>
          <w:sz w:val="24"/>
          <w:szCs w:val="24"/>
        </w:rPr>
      </w:pPr>
      <w:r w:rsidRPr="008D507A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61D0B58" w14:textId="77777777" w:rsidR="008D507A" w:rsidRPr="00544A28" w:rsidRDefault="008D50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507A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6401D"/>
    <w:rsid w:val="00086E5A"/>
    <w:rsid w:val="000955C1"/>
    <w:rsid w:val="000B514F"/>
    <w:rsid w:val="000E7A8A"/>
    <w:rsid w:val="0015594D"/>
    <w:rsid w:val="00156467"/>
    <w:rsid w:val="00183683"/>
    <w:rsid w:val="00183B45"/>
    <w:rsid w:val="001938C9"/>
    <w:rsid w:val="001F3D14"/>
    <w:rsid w:val="00260228"/>
    <w:rsid w:val="002A2506"/>
    <w:rsid w:val="002D3768"/>
    <w:rsid w:val="002E4206"/>
    <w:rsid w:val="00321709"/>
    <w:rsid w:val="00331414"/>
    <w:rsid w:val="003A5A88"/>
    <w:rsid w:val="003D7BB9"/>
    <w:rsid w:val="003F4D88"/>
    <w:rsid w:val="00473D44"/>
    <w:rsid w:val="004818EB"/>
    <w:rsid w:val="00500505"/>
    <w:rsid w:val="00513E3A"/>
    <w:rsid w:val="00544A28"/>
    <w:rsid w:val="00564E88"/>
    <w:rsid w:val="00576A85"/>
    <w:rsid w:val="005C0C36"/>
    <w:rsid w:val="005F50E3"/>
    <w:rsid w:val="00662033"/>
    <w:rsid w:val="00683EA2"/>
    <w:rsid w:val="00740E89"/>
    <w:rsid w:val="00757A2B"/>
    <w:rsid w:val="007A3A1B"/>
    <w:rsid w:val="00816162"/>
    <w:rsid w:val="00864508"/>
    <w:rsid w:val="008A14A5"/>
    <w:rsid w:val="008D507A"/>
    <w:rsid w:val="008E7394"/>
    <w:rsid w:val="008F1095"/>
    <w:rsid w:val="009225CF"/>
    <w:rsid w:val="00964D49"/>
    <w:rsid w:val="009C0EB1"/>
    <w:rsid w:val="009C10D4"/>
    <w:rsid w:val="009E17B1"/>
    <w:rsid w:val="00A35BC0"/>
    <w:rsid w:val="00AD0413"/>
    <w:rsid w:val="00AE62B1"/>
    <w:rsid w:val="00B077EB"/>
    <w:rsid w:val="00BA5792"/>
    <w:rsid w:val="00BF5992"/>
    <w:rsid w:val="00CA3C3B"/>
    <w:rsid w:val="00CB14A0"/>
    <w:rsid w:val="00CC3D4D"/>
    <w:rsid w:val="00CD516F"/>
    <w:rsid w:val="00DA673F"/>
    <w:rsid w:val="00DF010A"/>
    <w:rsid w:val="00E65AE5"/>
    <w:rsid w:val="00EE4BDE"/>
    <w:rsid w:val="00F41D96"/>
    <w:rsid w:val="00F67CB2"/>
    <w:rsid w:val="00F80361"/>
    <w:rsid w:val="00F93ECD"/>
    <w:rsid w:val="00FB4520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 Наталия Владимировна</dc:creator>
  <cp:lastModifiedBy>Выртосу Надежда Анатольевна</cp:lastModifiedBy>
  <cp:revision>21</cp:revision>
  <cp:lastPrinted>2016-10-26T09:10:00Z</cp:lastPrinted>
  <dcterms:created xsi:type="dcterms:W3CDTF">2022-08-24T09:32:00Z</dcterms:created>
  <dcterms:modified xsi:type="dcterms:W3CDTF">2022-08-25T11:09:00Z</dcterms:modified>
</cp:coreProperties>
</file>