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F790" w14:textId="1D55AACA" w:rsidR="00542799" w:rsidRDefault="00D63A19" w:rsidP="000B69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A51D5">
        <w:rPr>
          <w:rFonts w:ascii="Times New Roman" w:eastAsia="Calibri" w:hAnsi="Times New Roman" w:cs="Times New Roman"/>
          <w:sz w:val="18"/>
          <w:szCs w:val="18"/>
        </w:rPr>
        <w:t>лит.В</w:t>
      </w:r>
      <w:proofErr w:type="spellEnd"/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, (846)248-21-43, 8(800) 777-57-57, harlanova@auction-house.ru)(далее – </w:t>
      </w:r>
      <w:r w:rsidR="00932301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3A51D5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действующее на основании договора поручения </w:t>
      </w:r>
      <w:r w:rsidR="00A35F17">
        <w:rPr>
          <w:rFonts w:ascii="Times New Roman" w:eastAsia="Calibri" w:hAnsi="Times New Roman" w:cs="Times New Roman"/>
          <w:sz w:val="18"/>
          <w:szCs w:val="18"/>
        </w:rPr>
        <w:t xml:space="preserve">с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ООО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«</w:t>
      </w:r>
      <w:proofErr w:type="spellStart"/>
      <w:r w:rsidR="0015048D" w:rsidRPr="0015048D">
        <w:rPr>
          <w:rFonts w:ascii="Times New Roman" w:eastAsia="Calibri" w:hAnsi="Times New Roman" w:cs="Times New Roman"/>
          <w:sz w:val="18"/>
          <w:szCs w:val="18"/>
        </w:rPr>
        <w:t>Тав</w:t>
      </w:r>
      <w:proofErr w:type="spellEnd"/>
      <w:r w:rsidR="0015048D" w:rsidRPr="0015048D">
        <w:rPr>
          <w:rFonts w:ascii="Times New Roman" w:eastAsia="Calibri" w:hAnsi="Times New Roman" w:cs="Times New Roman"/>
          <w:sz w:val="18"/>
          <w:szCs w:val="18"/>
        </w:rPr>
        <w:t xml:space="preserve">-Трейдинг» (ОГРН 1026300894718, ИНН 6314018507, адрес: 443101, Самарская обл., г. Самара, ул. </w:t>
      </w:r>
      <w:proofErr w:type="spellStart"/>
      <w:r w:rsidR="0015048D" w:rsidRPr="0015048D">
        <w:rPr>
          <w:rFonts w:ascii="Times New Roman" w:eastAsia="Calibri" w:hAnsi="Times New Roman" w:cs="Times New Roman"/>
          <w:sz w:val="18"/>
          <w:szCs w:val="18"/>
        </w:rPr>
        <w:t>Хасановская</w:t>
      </w:r>
      <w:proofErr w:type="spellEnd"/>
      <w:r w:rsidR="0015048D" w:rsidRPr="0015048D">
        <w:rPr>
          <w:rFonts w:ascii="Times New Roman" w:eastAsia="Calibri" w:hAnsi="Times New Roman" w:cs="Times New Roman"/>
          <w:sz w:val="18"/>
          <w:szCs w:val="18"/>
        </w:rPr>
        <w:t>, д. 45, корпус 2)</w:t>
      </w:r>
      <w:r w:rsidR="0015048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F26E7">
        <w:rPr>
          <w:rFonts w:ascii="Times New Roman" w:eastAsia="Calibri" w:hAnsi="Times New Roman" w:cs="Times New Roman"/>
          <w:sz w:val="18"/>
          <w:szCs w:val="18"/>
        </w:rPr>
        <w:t>(</w:t>
      </w:r>
      <w:r w:rsidRPr="003A51D5">
        <w:rPr>
          <w:rFonts w:ascii="Times New Roman" w:eastAsia="Calibri" w:hAnsi="Times New Roman" w:cs="Times New Roman"/>
          <w:sz w:val="18"/>
          <w:szCs w:val="18"/>
        </w:rPr>
        <w:t>далее</w:t>
      </w:r>
      <w:r w:rsidR="003D29D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- Должник), в лице конкурсного управляющего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Короткова </w:t>
      </w:r>
      <w:r w:rsidR="004E3510">
        <w:rPr>
          <w:rFonts w:ascii="Times New Roman" w:eastAsia="Calibri" w:hAnsi="Times New Roman" w:cs="Times New Roman"/>
          <w:sz w:val="18"/>
          <w:szCs w:val="18"/>
        </w:rPr>
        <w:t>К.Г.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(ИНН 732716440163, СНИЛС 059-897-056 38, рег. </w:t>
      </w:r>
      <w:r w:rsidR="004E3510">
        <w:rPr>
          <w:rFonts w:ascii="Times New Roman" w:eastAsia="Calibri" w:hAnsi="Times New Roman" w:cs="Times New Roman"/>
          <w:sz w:val="18"/>
          <w:szCs w:val="18"/>
        </w:rPr>
        <w:t>№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9928,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почт. 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адрес: 129090, г. Москва, а/я 88), член Союза арбитражных управляющих «Авангард» (ИНН 7705479434,  ОГРН 1027705031320, адрес: 105062, г. Москва, ул. Макаренко, д. 5, стр. 1А, пом. I, комн. 8,9,10)</w:t>
      </w:r>
      <w:r w:rsidR="004C5649">
        <w:rPr>
          <w:rFonts w:ascii="Times New Roman" w:eastAsia="Calibri" w:hAnsi="Times New Roman" w:cs="Times New Roman"/>
          <w:sz w:val="18"/>
          <w:szCs w:val="18"/>
        </w:rPr>
        <w:t xml:space="preserve"> (далее – КУ)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>, действующ</w:t>
      </w:r>
      <w:r w:rsidR="000B69BE">
        <w:rPr>
          <w:rFonts w:ascii="Times New Roman" w:eastAsia="Calibri" w:hAnsi="Times New Roman" w:cs="Times New Roman"/>
          <w:sz w:val="18"/>
          <w:szCs w:val="18"/>
        </w:rPr>
        <w:t>ий</w:t>
      </w:r>
      <w:r w:rsidR="00A35F17" w:rsidRPr="00A35F17">
        <w:rPr>
          <w:rFonts w:ascii="Times New Roman" w:eastAsia="Calibri" w:hAnsi="Times New Roman" w:cs="Times New Roman"/>
          <w:sz w:val="18"/>
          <w:szCs w:val="18"/>
        </w:rPr>
        <w:t xml:space="preserve"> на основании </w:t>
      </w:r>
      <w:r w:rsidR="0015048D" w:rsidRPr="0015048D">
        <w:rPr>
          <w:rFonts w:ascii="Times New Roman" w:eastAsia="Calibri" w:hAnsi="Times New Roman" w:cs="Times New Roman"/>
          <w:sz w:val="18"/>
          <w:szCs w:val="18"/>
        </w:rPr>
        <w:t>Решения Арбитражного суда Самарской области от 20.11.2019г. по делу № А55-10581/2019 и Определения Арбитражного суда Самарской области от 19.04.2021 г. по делу № А55-10581/2019</w:t>
      </w:r>
      <w:r w:rsidR="00A13D3F" w:rsidRPr="003A51D5">
        <w:rPr>
          <w:rFonts w:ascii="Times New Roman" w:eastAsia="Calibri" w:hAnsi="Times New Roman" w:cs="Times New Roman"/>
          <w:sz w:val="18"/>
          <w:szCs w:val="18"/>
        </w:rPr>
        <w:t>,</w:t>
      </w:r>
      <w:r w:rsidRPr="003A51D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3420C3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="001378A9"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C538EE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3A51D5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3A51D5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3A51D5">
        <w:rPr>
          <w:rFonts w:ascii="Times New Roman" w:eastAsia="Calibri" w:hAnsi="Times New Roman" w:cs="Times New Roman"/>
          <w:sz w:val="18"/>
          <w:szCs w:val="18"/>
        </w:rPr>
        <w:t xml:space="preserve">). </w:t>
      </w:r>
    </w:p>
    <w:p w14:paraId="08684065" w14:textId="75CFE77B" w:rsidR="000B69BE" w:rsidRDefault="000B69BE" w:rsidP="000B69BE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18"/>
          <w:szCs w:val="18"/>
        </w:rPr>
      </w:pPr>
      <w:r w:rsidRPr="002019AC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4267DE" w:rsidRPr="002019AC">
        <w:rPr>
          <w:rFonts w:ascii="Times New Roman" w:eastAsia="Calibri" w:hAnsi="Times New Roman" w:cs="Times New Roman"/>
          <w:b/>
          <w:sz w:val="18"/>
          <w:szCs w:val="18"/>
        </w:rPr>
        <w:t>11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.0</w:t>
      </w:r>
      <w:r w:rsidR="004267DE" w:rsidRPr="002019AC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с 09 час. 00 мин</w:t>
      </w:r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. (время </w:t>
      </w:r>
      <w:proofErr w:type="spellStart"/>
      <w:r w:rsidRPr="002019AC">
        <w:rPr>
          <w:rFonts w:ascii="Times New Roman" w:eastAsia="Calibri" w:hAnsi="Times New Roman" w:cs="Times New Roman"/>
          <w:sz w:val="18"/>
          <w:szCs w:val="18"/>
        </w:rPr>
        <w:t>мск</w:t>
      </w:r>
      <w:proofErr w:type="spellEnd"/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) по </w:t>
      </w:r>
      <w:r w:rsidR="0015048D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7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08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b/>
          <w:sz w:val="18"/>
          <w:szCs w:val="18"/>
        </w:rPr>
        <w:t xml:space="preserve"> до 23 час 00 мин</w:t>
      </w:r>
      <w:r w:rsidRPr="002019AC">
        <w:rPr>
          <w:rFonts w:ascii="Times New Roman" w:eastAsia="Calibri" w:hAnsi="Times New Roman" w:cs="Times New Roman"/>
          <w:sz w:val="18"/>
          <w:szCs w:val="18"/>
        </w:rPr>
        <w:t>.</w:t>
      </w:r>
      <w:r w:rsidRPr="002019AC">
        <w:t xml:space="preserve"> </w:t>
      </w:r>
      <w:bookmarkStart w:id="0" w:name="_Hlk78373080"/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18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.0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8</w:t>
      </w:r>
      <w:r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2019AC" w:rsidRPr="002019AC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2019AC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Pr="002019AC">
        <w:t xml:space="preserve"> </w:t>
      </w:r>
      <w:r w:rsidRPr="002019AC">
        <w:rPr>
          <w:rFonts w:ascii="Times New Roman" w:eastAsia="Calibri" w:hAnsi="Times New Roman" w:cs="Times New Roman"/>
          <w:sz w:val="18"/>
          <w:szCs w:val="18"/>
        </w:rPr>
        <w:t>об определении участников торгов.</w:t>
      </w:r>
      <w:bookmarkStart w:id="1" w:name="_Hlk56764663"/>
      <w:r w:rsidRPr="003A51D5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1"/>
    </w:p>
    <w:bookmarkEnd w:id="0"/>
    <w:p w14:paraId="105B239B" w14:textId="1BB97F37" w:rsidR="006E4E1F" w:rsidRDefault="001378A9" w:rsidP="00E15C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 xml:space="preserve">отдельными 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>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ами</w:t>
      </w:r>
      <w:r w:rsidR="00A35F17"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Pr="00EA3B49">
        <w:rPr>
          <w:rFonts w:ascii="Times New Roman" w:eastAsia="Calibri" w:hAnsi="Times New Roman" w:cs="Times New Roman"/>
          <w:sz w:val="18"/>
          <w:szCs w:val="18"/>
        </w:rPr>
        <w:t>имущество (далее – Имущество, Лот</w:t>
      </w:r>
      <w:r w:rsidR="00E11C04" w:rsidRPr="00EA3B49">
        <w:rPr>
          <w:rFonts w:ascii="Times New Roman" w:eastAsia="Calibri" w:hAnsi="Times New Roman" w:cs="Times New Roman"/>
          <w:sz w:val="18"/>
          <w:szCs w:val="18"/>
        </w:rPr>
        <w:t>ы</w:t>
      </w:r>
      <w:r w:rsidRPr="00EA3B49">
        <w:rPr>
          <w:rFonts w:ascii="Times New Roman" w:eastAsia="Calibri" w:hAnsi="Times New Roman" w:cs="Times New Roman"/>
          <w:sz w:val="18"/>
          <w:szCs w:val="18"/>
        </w:rPr>
        <w:t>)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837879" w:rsidRPr="00EA3B49">
        <w:rPr>
          <w:rFonts w:ascii="Times New Roman" w:eastAsia="Calibri" w:hAnsi="Times New Roman" w:cs="Times New Roman"/>
          <w:sz w:val="18"/>
          <w:szCs w:val="18"/>
        </w:rPr>
        <w:t>н</w:t>
      </w:r>
      <w:r w:rsidR="000B69BE" w:rsidRPr="00EA3B49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Pr="00EA3B4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 xml:space="preserve">Лот </w:t>
      </w:r>
      <w:r w:rsidR="003A356A" w:rsidRPr="00EA3B49">
        <w:rPr>
          <w:rFonts w:ascii="Times New Roman" w:eastAsia="Calibri" w:hAnsi="Times New Roman" w:cs="Times New Roman"/>
          <w:b/>
          <w:sz w:val="18"/>
          <w:szCs w:val="18"/>
        </w:rPr>
        <w:t>№</w:t>
      </w:r>
      <w:r w:rsidR="00F53976" w:rsidRPr="00EA3B49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F53976" w:rsidRPr="00EA3B49">
        <w:rPr>
          <w:rFonts w:ascii="Times New Roman" w:eastAsia="Calibri" w:hAnsi="Times New Roman" w:cs="Times New Roman"/>
          <w:sz w:val="18"/>
          <w:szCs w:val="18"/>
        </w:rPr>
        <w:t>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>Здание АБК, гаражи-стоянки, назначение: нежилое, площадь: 1214,9 кв. м, номер, тип этажа, на котором расположено помещение:  Этаж № -1, кадастровый номер 63:09:0201058:1529,  расположенное по адресу: Самарская область, г. Тольятти, Комсомольский р-н, ул. Коммунистическая, д.124, -1 этаж комнаты №№ 1,2,6,7,8,9,10,11 1 этаж комнат</w:t>
      </w:r>
      <w:r w:rsidR="0083787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837879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B69BE" w:rsidRPr="00837879">
        <w:rPr>
          <w:rFonts w:ascii="Times New Roman" w:eastAsia="Calibri" w:hAnsi="Times New Roman" w:cs="Times New Roman"/>
          <w:b/>
          <w:bCs/>
          <w:sz w:val="18"/>
          <w:szCs w:val="18"/>
        </w:rPr>
        <w:t>а</w:t>
      </w:r>
      <w:r w:rsidR="000B69BE" w:rsidRPr="000B69B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ч. цена Лота №1 - </w:t>
      </w:r>
      <w:r w:rsidR="00C538EE" w:rsidRPr="00C538EE">
        <w:rPr>
          <w:rFonts w:ascii="Times New Roman" w:eastAsia="Calibri" w:hAnsi="Times New Roman" w:cs="Times New Roman"/>
          <w:b/>
          <w:bCs/>
          <w:sz w:val="18"/>
          <w:szCs w:val="18"/>
        </w:rPr>
        <w:t>5 474 106,88</w:t>
      </w:r>
      <w:r w:rsidR="00C538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B69BE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Лот №2: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 xml:space="preserve">3641/10000 доли в праве общей долевой собственности на здание ремонтных цехов с </w:t>
      </w:r>
      <w:proofErr w:type="spellStart"/>
      <w:r w:rsidR="00C538EE" w:rsidRPr="00C538EE">
        <w:rPr>
          <w:rFonts w:ascii="Times New Roman" w:eastAsia="Calibri" w:hAnsi="Times New Roman" w:cs="Times New Roman"/>
          <w:sz w:val="18"/>
          <w:szCs w:val="18"/>
        </w:rPr>
        <w:t>пристроями</w:t>
      </w:r>
      <w:proofErr w:type="spellEnd"/>
      <w:r w:rsidR="00C538EE" w:rsidRPr="00C538EE">
        <w:rPr>
          <w:rFonts w:ascii="Times New Roman" w:eastAsia="Calibri" w:hAnsi="Times New Roman" w:cs="Times New Roman"/>
          <w:sz w:val="18"/>
          <w:szCs w:val="18"/>
        </w:rPr>
        <w:t xml:space="preserve"> общей площадью 1806,4 кв. м, назначение: нежилое, количество этажей: 1, в том числе подземных: 0, кадастровый номер 73:23:010507:401, расположенное по адресу: Ульяновская область, г. Димитровград, ул. Куйбышева, д. 30/21. Здание находится на земельном участке общей площадью 5237 кв. м, кадастровый номер 73:23:014113:15,  по адресу: Ульяновская область, г. Димитровград, ул. Куйбышева, д.30/21, переданном  в  аренду  на  основании   договора  аренды  №5824 от 01.11.2008г. Права  на  указанный  земельный  участок   переходят  к  собственнику  доли  в  праве  собственности  на здание   в  соответствии с действующим  законодательством РФ</w:t>
      </w:r>
      <w:r w:rsidR="00E11C04">
        <w:rPr>
          <w:rFonts w:ascii="Times New Roman" w:eastAsia="Calibri" w:hAnsi="Times New Roman" w:cs="Times New Roman"/>
          <w:sz w:val="18"/>
          <w:szCs w:val="18"/>
        </w:rPr>
        <w:t xml:space="preserve">,  </w:t>
      </w:r>
      <w:r w:rsidR="00E11C04" w:rsidRPr="00E11C0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№2</w:t>
      </w:r>
      <w:r w:rsidR="00E11C04" w:rsidRPr="00E11C04">
        <w:rPr>
          <w:rFonts w:ascii="Times New Roman" w:eastAsia="Calibri" w:hAnsi="Times New Roman" w:cs="Times New Roman"/>
          <w:sz w:val="18"/>
          <w:szCs w:val="18"/>
        </w:rPr>
        <w:t xml:space="preserve"> - </w:t>
      </w:r>
      <w:r w:rsidR="00C538EE" w:rsidRPr="00C538EE">
        <w:rPr>
          <w:rFonts w:ascii="Times New Roman" w:eastAsia="Calibri" w:hAnsi="Times New Roman" w:cs="Times New Roman"/>
          <w:b/>
          <w:bCs/>
          <w:sz w:val="18"/>
          <w:szCs w:val="18"/>
        </w:rPr>
        <w:t>1 498 113,31</w:t>
      </w:r>
      <w:r w:rsidR="00C538EE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11C04" w:rsidRPr="00AB3F5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BC539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>Обременение (ограничение) Имущества: отсутствуют.</w:t>
      </w:r>
      <w:r w:rsidR="001D6F4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C538EE" w:rsidRPr="00C538EE">
        <w:rPr>
          <w:rFonts w:ascii="Times New Roman" w:eastAsia="Calibri" w:hAnsi="Times New Roman" w:cs="Times New Roman"/>
          <w:sz w:val="18"/>
          <w:szCs w:val="18"/>
        </w:rPr>
        <w:t>Лот №2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доли в праве общей собственности, заключается в нотариальной форме</w:t>
      </w:r>
      <w:r w:rsidR="004267DE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78D528C8" w14:textId="78B42E40" w:rsidR="000B69BE" w:rsidRDefault="00F53976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="007A3549">
        <w:rPr>
          <w:rFonts w:ascii="Times New Roman" w:eastAsia="Calibri" w:hAnsi="Times New Roman" w:cs="Times New Roman"/>
          <w:sz w:val="18"/>
          <w:szCs w:val="18"/>
        </w:rPr>
        <w:t>месту</w:t>
      </w:r>
      <w:r w:rsidR="00A13D3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B69BE">
        <w:rPr>
          <w:rFonts w:ascii="Times New Roman" w:eastAsia="Calibri" w:hAnsi="Times New Roman" w:cs="Times New Roman"/>
          <w:sz w:val="18"/>
          <w:szCs w:val="18"/>
        </w:rPr>
        <w:t xml:space="preserve">его </w:t>
      </w:r>
      <w:r w:rsidR="007A3549" w:rsidRPr="007A3549">
        <w:rPr>
          <w:rFonts w:ascii="Times New Roman" w:eastAsia="Calibri" w:hAnsi="Times New Roman" w:cs="Times New Roman"/>
          <w:sz w:val="18"/>
          <w:szCs w:val="18"/>
        </w:rPr>
        <w:t xml:space="preserve">нахождения </w:t>
      </w:r>
      <w:r w:rsidRPr="00F53976">
        <w:rPr>
          <w:rFonts w:ascii="Times New Roman" w:eastAsia="Calibri" w:hAnsi="Times New Roman" w:cs="Times New Roman"/>
          <w:sz w:val="18"/>
          <w:szCs w:val="18"/>
        </w:rPr>
        <w:t>по предварит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договоренности в раб</w:t>
      </w:r>
      <w:r w:rsidR="000B69BE">
        <w:rPr>
          <w:rFonts w:ascii="Times New Roman" w:eastAsia="Calibri" w:hAnsi="Times New Roman" w:cs="Times New Roman"/>
          <w:sz w:val="18"/>
          <w:szCs w:val="18"/>
        </w:rPr>
        <w:t>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дни с 09.00 до 17.00</w:t>
      </w:r>
      <w:r w:rsidR="000B69BE">
        <w:rPr>
          <w:rFonts w:ascii="Times New Roman" w:eastAsia="Calibri" w:hAnsi="Times New Roman" w:cs="Times New Roman"/>
          <w:sz w:val="18"/>
          <w:szCs w:val="18"/>
        </w:rPr>
        <w:t>, тел.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4267DE" w:rsidRPr="004267DE">
        <w:rPr>
          <w:rFonts w:ascii="Times New Roman" w:eastAsia="Calibri" w:hAnsi="Times New Roman" w:cs="Times New Roman"/>
          <w:sz w:val="18"/>
          <w:szCs w:val="18"/>
        </w:rPr>
        <w:t>8 (495) 626-41-31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</w:t>
      </w:r>
      <w:r w:rsidR="00B754E8">
        <w:rPr>
          <w:rFonts w:ascii="Times New Roman" w:eastAsia="Calibri" w:hAnsi="Times New Roman" w:cs="Times New Roman"/>
          <w:sz w:val="18"/>
          <w:szCs w:val="18"/>
        </w:rPr>
        <w:t>Лот</w:t>
      </w:r>
      <w:r w:rsidR="00F904E1">
        <w:rPr>
          <w:rFonts w:ascii="Times New Roman" w:eastAsia="Calibri" w:hAnsi="Times New Roman" w:cs="Times New Roman"/>
          <w:sz w:val="18"/>
          <w:szCs w:val="18"/>
        </w:rPr>
        <w:t>ов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у ОТ</w:t>
      </w:r>
      <w:r w:rsidR="00B754E8">
        <w:rPr>
          <w:rFonts w:ascii="Times New Roman" w:eastAsia="Calibri" w:hAnsi="Times New Roman" w:cs="Times New Roman"/>
          <w:sz w:val="18"/>
          <w:szCs w:val="18"/>
        </w:rPr>
        <w:t>:</w:t>
      </w:r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pf@auction-house.ru, </w:t>
      </w:r>
      <w:proofErr w:type="spellStart"/>
      <w:r w:rsidRPr="00F53976">
        <w:rPr>
          <w:rFonts w:ascii="Times New Roman" w:eastAsia="Calibri" w:hAnsi="Times New Roman" w:cs="Times New Roman"/>
          <w:sz w:val="18"/>
          <w:szCs w:val="18"/>
        </w:rPr>
        <w:t>Харланова</w:t>
      </w:r>
      <w:proofErr w:type="spellEnd"/>
      <w:r w:rsidRPr="00F53976">
        <w:rPr>
          <w:rFonts w:ascii="Times New Roman" w:eastAsia="Calibri" w:hAnsi="Times New Roman" w:cs="Times New Roman"/>
          <w:sz w:val="18"/>
          <w:szCs w:val="18"/>
        </w:rPr>
        <w:t xml:space="preserve"> Наталья тел. 8(927)208-21-43, Соболькова Елена 8(927)208-15-34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. </w:t>
      </w:r>
    </w:p>
    <w:p w14:paraId="29AB5146" w14:textId="6FD2E170" w:rsidR="003D20C2" w:rsidRDefault="000B69BE" w:rsidP="001D6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</w:t>
      </w:r>
      <w:r>
        <w:rPr>
          <w:rFonts w:ascii="Times New Roman" w:eastAsia="Calibri" w:hAnsi="Times New Roman" w:cs="Times New Roman"/>
          <w:sz w:val="18"/>
          <w:szCs w:val="18"/>
        </w:rPr>
        <w:t>з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>адаток</w:t>
      </w:r>
      <w:r w:rsidR="00300AAE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составляет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4267DE">
        <w:rPr>
          <w:rFonts w:ascii="Times New Roman" w:eastAsia="Calibri" w:hAnsi="Times New Roman" w:cs="Times New Roman"/>
          <w:sz w:val="18"/>
          <w:szCs w:val="18"/>
        </w:rPr>
        <w:t>2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</w:t>
      </w:r>
      <w:r>
        <w:rPr>
          <w:rFonts w:ascii="Times New Roman" w:eastAsia="Calibri" w:hAnsi="Times New Roman" w:cs="Times New Roman"/>
          <w:sz w:val="18"/>
          <w:szCs w:val="18"/>
        </w:rPr>
        <w:t xml:space="preserve">составляет 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5 % от нач. цены Лота. </w:t>
      </w:r>
      <w:r w:rsidR="002E477F" w:rsidRPr="002E477F">
        <w:rPr>
          <w:rFonts w:ascii="Times New Roman" w:eastAsia="Calibri" w:hAnsi="Times New Roman" w:cs="Times New Roman"/>
          <w:sz w:val="18"/>
          <w:szCs w:val="18"/>
        </w:rPr>
        <w:t xml:space="preserve">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Реквизиты </w:t>
      </w:r>
      <w:proofErr w:type="spellStart"/>
      <w:r w:rsidR="00A13D3F" w:rsidRPr="00A13D3F">
        <w:rPr>
          <w:rFonts w:ascii="Times New Roman" w:eastAsia="Calibri" w:hAnsi="Times New Roman" w:cs="Times New Roman"/>
          <w:sz w:val="18"/>
          <w:szCs w:val="18"/>
        </w:rPr>
        <w:t>расч</w:t>
      </w:r>
      <w:proofErr w:type="spellEnd"/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ПАО Сбербанк г. Санкт-Петербург, к/с № 30101810500000000653, БИК 044030653; № 40702810100050004773 в </w:t>
      </w:r>
      <w:r w:rsidR="004267DE" w:rsidRPr="004267DE">
        <w:rPr>
          <w:rFonts w:ascii="Times New Roman" w:eastAsia="Calibri" w:hAnsi="Times New Roman" w:cs="Times New Roman"/>
          <w:sz w:val="18"/>
          <w:szCs w:val="18"/>
        </w:rPr>
        <w:t>Ф-Л СЕВЕРО-ЗАПАДНЫЙ ПАО БАНК «ФК ОТКРЫТИЕ»</w:t>
      </w:r>
      <w:r w:rsidR="00A13D3F" w:rsidRPr="00A13D3F">
        <w:rPr>
          <w:rFonts w:ascii="Times New Roman" w:eastAsia="Calibri" w:hAnsi="Times New Roman" w:cs="Times New Roman"/>
          <w:sz w:val="18"/>
          <w:szCs w:val="18"/>
        </w:rPr>
        <w:t xml:space="preserve"> г. Санкт-Петербург, БИК 044030795, к/с 30101810540300000795. Документом, подтверждающим поступление задатка на счет ОТ, является выписка со счета ОТ.</w:t>
      </w:r>
      <w:r w:rsidR="001378A9" w:rsidRPr="0091213B">
        <w:rPr>
          <w:rFonts w:ascii="Times New Roman" w:eastAsia="Calibri" w:hAnsi="Times New Roman" w:cs="Times New Roman"/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14:paraId="6356F91A" w14:textId="15B015D8" w:rsidR="000B69BE" w:rsidRDefault="000B69BE" w:rsidP="003D20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259">
        <w:rPr>
          <w:rFonts w:ascii="Times New Roman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C53259" w:rsidRPr="00C53259">
        <w:rPr>
          <w:rFonts w:ascii="Times New Roman" w:hAnsi="Times New Roman" w:cs="Times New Roman"/>
          <w:b/>
          <w:bCs/>
          <w:sz w:val="18"/>
          <w:szCs w:val="18"/>
        </w:rPr>
        <w:t>19 августа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4267DE" w:rsidRP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г.,</w:t>
      </w:r>
      <w:r w:rsidRPr="00C53259">
        <w:rPr>
          <w:rFonts w:ascii="Times New Roman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 </w:t>
      </w:r>
      <w:r w:rsidR="00C53259" w:rsidRPr="00C5325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904E1" w:rsidRPr="00C53259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 </w:t>
      </w:r>
      <w:r w:rsidRPr="00C53259">
        <w:rPr>
          <w:rFonts w:ascii="Times New Roman" w:hAnsi="Times New Roman" w:cs="Times New Roman"/>
          <w:sz w:val="18"/>
          <w:szCs w:val="18"/>
        </w:rPr>
        <w:t xml:space="preserve">(далее – Торги 2) на ЭП по нереализованным лотам со снижением начальной цены лотов на 10 (Десять) %. Начало приема заявок на участие в Торгах 2 с 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09 час. 00 мин. (время </w:t>
      </w:r>
      <w:proofErr w:type="spellStart"/>
      <w:r w:rsidRPr="00C53259">
        <w:rPr>
          <w:rFonts w:ascii="Times New Roman" w:hAnsi="Times New Roman" w:cs="Times New Roman"/>
          <w:b/>
          <w:bCs/>
          <w:sz w:val="18"/>
          <w:szCs w:val="18"/>
        </w:rPr>
        <w:t>мск</w:t>
      </w:r>
      <w:proofErr w:type="spellEnd"/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) </w:t>
      </w:r>
      <w:r w:rsidR="00C53259" w:rsidRPr="005C119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0A671B" w:rsidRPr="005C119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5C1199">
        <w:rPr>
          <w:rFonts w:ascii="Times New Roman" w:hAnsi="Times New Roman" w:cs="Times New Roman"/>
          <w:b/>
          <w:bCs/>
          <w:sz w:val="18"/>
          <w:szCs w:val="18"/>
        </w:rPr>
        <w:t>.0</w:t>
      </w:r>
      <w:r w:rsidR="00C53259" w:rsidRPr="005C1199">
        <w:rPr>
          <w:rFonts w:ascii="Times New Roman" w:hAnsi="Times New Roman" w:cs="Times New Roman"/>
          <w:b/>
          <w:bCs/>
          <w:sz w:val="18"/>
          <w:szCs w:val="18"/>
        </w:rPr>
        <w:t>9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sz w:val="18"/>
          <w:szCs w:val="18"/>
        </w:rPr>
        <w:t xml:space="preserve"> по 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12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до 23 час 00 мин.</w:t>
      </w:r>
      <w:r w:rsidRPr="00C53259">
        <w:rPr>
          <w:rFonts w:ascii="Times New Roman" w:hAnsi="Times New Roman" w:cs="Times New Roman"/>
          <w:sz w:val="18"/>
          <w:szCs w:val="18"/>
        </w:rPr>
        <w:t xml:space="preserve"> Определение участников </w:t>
      </w:r>
      <w:r w:rsidR="00BE729A" w:rsidRPr="00C53259">
        <w:rPr>
          <w:rFonts w:ascii="Times New Roman" w:hAnsi="Times New Roman" w:cs="Times New Roman"/>
          <w:sz w:val="18"/>
          <w:szCs w:val="18"/>
        </w:rPr>
        <w:t>т</w:t>
      </w:r>
      <w:r w:rsidRPr="00C53259">
        <w:rPr>
          <w:rFonts w:ascii="Times New Roman" w:hAnsi="Times New Roman" w:cs="Times New Roman"/>
          <w:sz w:val="18"/>
          <w:szCs w:val="18"/>
        </w:rPr>
        <w:t xml:space="preserve">оргов – 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F904E1" w:rsidRPr="00C53259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705C1B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C53259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C53259">
        <w:rPr>
          <w:rFonts w:ascii="Times New Roman" w:hAnsi="Times New Roman" w:cs="Times New Roman"/>
          <w:b/>
          <w:bCs/>
          <w:sz w:val="18"/>
          <w:szCs w:val="18"/>
        </w:rPr>
        <w:t xml:space="preserve"> в 16 час. 00 мин</w:t>
      </w:r>
      <w:r w:rsidRPr="00C53259">
        <w:rPr>
          <w:rFonts w:ascii="Times New Roman" w:hAnsi="Times New Roman" w:cs="Times New Roman"/>
          <w:sz w:val="18"/>
          <w:szCs w:val="18"/>
        </w:rPr>
        <w:t>.,</w:t>
      </w:r>
      <w:r w:rsidRPr="000B69BE">
        <w:rPr>
          <w:rFonts w:ascii="Times New Roman" w:hAnsi="Times New Roman" w:cs="Times New Roman"/>
          <w:sz w:val="18"/>
          <w:szCs w:val="18"/>
        </w:rPr>
        <w:t xml:space="preserve"> оформляется протоколом об определении участников торгов.</w:t>
      </w:r>
    </w:p>
    <w:p w14:paraId="0C102A92" w14:textId="357842E0" w:rsidR="006E4E1F" w:rsidRDefault="00F52B1C" w:rsidP="003D2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1213B">
        <w:rPr>
          <w:rFonts w:ascii="Times New Roman" w:hAnsi="Times New Roman" w:cs="Times New Roman"/>
          <w:sz w:val="18"/>
          <w:szCs w:val="18"/>
        </w:rPr>
        <w:t>К участию</w:t>
      </w:r>
      <w:r w:rsidR="000B69BE" w:rsidRPr="000B69BE">
        <w:rPr>
          <w:rFonts w:ascii="Times New Roman" w:hAnsi="Times New Roman" w:cs="Times New Roman"/>
          <w:sz w:val="18"/>
          <w:szCs w:val="18"/>
        </w:rPr>
        <w:t xml:space="preserve"> в Торгах 1, Торгах 2</w:t>
      </w:r>
      <w:r w:rsidR="000B69BE">
        <w:rPr>
          <w:rFonts w:ascii="Times New Roman" w:hAnsi="Times New Roman" w:cs="Times New Roman"/>
          <w:sz w:val="18"/>
          <w:szCs w:val="18"/>
        </w:rPr>
        <w:t xml:space="preserve"> </w:t>
      </w:r>
      <w:r w:rsidRPr="0091213B">
        <w:rPr>
          <w:rFonts w:ascii="Times New Roman" w:hAnsi="Times New Roman" w:cs="Times New Roman"/>
          <w:sz w:val="18"/>
          <w:szCs w:val="18"/>
        </w:rPr>
        <w:t xml:space="preserve">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924803">
        <w:rPr>
          <w:rFonts w:ascii="Times New Roman" w:hAnsi="Times New Roman" w:cs="Times New Roman"/>
          <w:sz w:val="18"/>
          <w:szCs w:val="18"/>
        </w:rPr>
        <w:t>№</w:t>
      </w:r>
      <w:r w:rsidRPr="0091213B">
        <w:rPr>
          <w:rFonts w:ascii="Times New Roman" w:hAnsi="Times New Roman" w:cs="Times New Roman"/>
          <w:sz w:val="18"/>
          <w:szCs w:val="18"/>
        </w:rPr>
        <w:t xml:space="preserve">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91213B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91213B">
        <w:rPr>
          <w:rFonts w:ascii="Times New Roman" w:hAnsi="Times New Roman" w:cs="Times New Roman"/>
          <w:sz w:val="18"/>
          <w:szCs w:val="18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91213B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25637483" w14:textId="57F1E35E" w:rsidR="0064675E" w:rsidRPr="00CC779C" w:rsidRDefault="000B69BE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B69BE">
        <w:rPr>
          <w:rFonts w:ascii="Times New Roman" w:eastAsia="Calibri" w:hAnsi="Times New Roman" w:cs="Times New Roman"/>
          <w:sz w:val="18"/>
          <w:szCs w:val="18"/>
        </w:rPr>
        <w:t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</w:t>
      </w:r>
      <w:r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BC5396" w:rsidRPr="00BC5396">
        <w:rPr>
          <w:rFonts w:ascii="Times New Roman" w:eastAsia="Calibri" w:hAnsi="Times New Roman" w:cs="Times New Roman"/>
          <w:sz w:val="18"/>
          <w:szCs w:val="18"/>
        </w:rPr>
        <w:t xml:space="preserve">р/с </w:t>
      </w:r>
      <w:r w:rsidR="00BC5396" w:rsidRPr="00CC779C">
        <w:rPr>
          <w:rFonts w:ascii="Times New Roman" w:eastAsia="Calibri" w:hAnsi="Times New Roman" w:cs="Times New Roman"/>
          <w:sz w:val="18"/>
          <w:szCs w:val="18"/>
        </w:rPr>
        <w:t>40702810400770003348 в ПАО «БАНК УРАЛСИБ» г. Москва, БИК 044525787, к/с 30101810100000000787.</w:t>
      </w:r>
    </w:p>
    <w:p w14:paraId="72A441D2" w14:textId="77777777" w:rsidR="00CC779C" w:rsidRPr="00590607" w:rsidRDefault="00CC779C" w:rsidP="00CC779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CC779C">
        <w:rPr>
          <w:rFonts w:ascii="Times New Roman" w:hAnsi="Times New Roman"/>
          <w:sz w:val="18"/>
          <w:szCs w:val="18"/>
        </w:rPr>
        <w:t>Сделка по итогам торгов подлежит заключению с учетом поло</w:t>
      </w:r>
      <w:r w:rsidRPr="00590607">
        <w:rPr>
          <w:rFonts w:ascii="Times New Roman" w:hAnsi="Times New Roman"/>
          <w:sz w:val="18"/>
          <w:szCs w:val="18"/>
        </w:rPr>
        <w:t xml:space="preserve">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590607">
        <w:rPr>
          <w:rFonts w:ascii="Times New Roman" w:hAnsi="Times New Roman"/>
          <w:sz w:val="18"/>
          <w:szCs w:val="18"/>
        </w:rPr>
        <w:t>положений Указа Президента РФ</w:t>
      </w:r>
      <w:proofErr w:type="gramEnd"/>
      <w:r w:rsidRPr="00590607">
        <w:rPr>
          <w:rFonts w:ascii="Times New Roman" w:hAnsi="Times New Roman"/>
          <w:sz w:val="18"/>
          <w:szCs w:val="18"/>
        </w:rPr>
        <w:t xml:space="preserve"> несет покупатель.</w:t>
      </w:r>
    </w:p>
    <w:p w14:paraId="227E041C" w14:textId="77777777" w:rsidR="00CC779C" w:rsidRPr="008B080F" w:rsidRDefault="00CC779C" w:rsidP="00CC77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5AC6B7B" w14:textId="77777777" w:rsidR="00CC779C" w:rsidRPr="008B080F" w:rsidRDefault="00CC779C" w:rsidP="00BC53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CC779C" w:rsidRPr="008B080F" w:rsidSect="00EA3B49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32F46"/>
    <w:rsid w:val="00043C80"/>
    <w:rsid w:val="000A671B"/>
    <w:rsid w:val="000B69BE"/>
    <w:rsid w:val="000E51EF"/>
    <w:rsid w:val="001378A9"/>
    <w:rsid w:val="0015048D"/>
    <w:rsid w:val="001A4504"/>
    <w:rsid w:val="001D00CD"/>
    <w:rsid w:val="001D6F41"/>
    <w:rsid w:val="002019AC"/>
    <w:rsid w:val="002C1D78"/>
    <w:rsid w:val="002C56C4"/>
    <w:rsid w:val="002E477F"/>
    <w:rsid w:val="002E7177"/>
    <w:rsid w:val="00300AAE"/>
    <w:rsid w:val="003123D2"/>
    <w:rsid w:val="00320A06"/>
    <w:rsid w:val="003420C3"/>
    <w:rsid w:val="00390A28"/>
    <w:rsid w:val="003A356A"/>
    <w:rsid w:val="003A51D5"/>
    <w:rsid w:val="003A5267"/>
    <w:rsid w:val="003D20C2"/>
    <w:rsid w:val="003D29D0"/>
    <w:rsid w:val="003F26E7"/>
    <w:rsid w:val="00421340"/>
    <w:rsid w:val="004267DE"/>
    <w:rsid w:val="0044078A"/>
    <w:rsid w:val="00466BEE"/>
    <w:rsid w:val="004B3D51"/>
    <w:rsid w:val="004C5649"/>
    <w:rsid w:val="004D147C"/>
    <w:rsid w:val="004D5979"/>
    <w:rsid w:val="004E3510"/>
    <w:rsid w:val="004E7E66"/>
    <w:rsid w:val="00542799"/>
    <w:rsid w:val="00573F80"/>
    <w:rsid w:val="00581A2E"/>
    <w:rsid w:val="005C1199"/>
    <w:rsid w:val="005F371B"/>
    <w:rsid w:val="00640F77"/>
    <w:rsid w:val="00677E82"/>
    <w:rsid w:val="006E4E1F"/>
    <w:rsid w:val="006F0EAB"/>
    <w:rsid w:val="006F2F2D"/>
    <w:rsid w:val="00701C00"/>
    <w:rsid w:val="00705C1B"/>
    <w:rsid w:val="00746489"/>
    <w:rsid w:val="007A3549"/>
    <w:rsid w:val="00837879"/>
    <w:rsid w:val="00882F71"/>
    <w:rsid w:val="008A7260"/>
    <w:rsid w:val="008B080F"/>
    <w:rsid w:val="008E25E0"/>
    <w:rsid w:val="0091213B"/>
    <w:rsid w:val="00924803"/>
    <w:rsid w:val="00932301"/>
    <w:rsid w:val="009578D4"/>
    <w:rsid w:val="00997FEA"/>
    <w:rsid w:val="009D0BFF"/>
    <w:rsid w:val="00A13D3F"/>
    <w:rsid w:val="00A35F17"/>
    <w:rsid w:val="00A43621"/>
    <w:rsid w:val="00A739C4"/>
    <w:rsid w:val="00A862E7"/>
    <w:rsid w:val="00AB3F54"/>
    <w:rsid w:val="00AE0608"/>
    <w:rsid w:val="00B55CA3"/>
    <w:rsid w:val="00B56810"/>
    <w:rsid w:val="00B60278"/>
    <w:rsid w:val="00B754E8"/>
    <w:rsid w:val="00BB63E8"/>
    <w:rsid w:val="00BC5396"/>
    <w:rsid w:val="00BE729A"/>
    <w:rsid w:val="00C05E53"/>
    <w:rsid w:val="00C31184"/>
    <w:rsid w:val="00C42EE6"/>
    <w:rsid w:val="00C53259"/>
    <w:rsid w:val="00C538EE"/>
    <w:rsid w:val="00C9250F"/>
    <w:rsid w:val="00C94880"/>
    <w:rsid w:val="00CB3B14"/>
    <w:rsid w:val="00CC779C"/>
    <w:rsid w:val="00CD4B39"/>
    <w:rsid w:val="00D63A19"/>
    <w:rsid w:val="00D94618"/>
    <w:rsid w:val="00E009E7"/>
    <w:rsid w:val="00E11C04"/>
    <w:rsid w:val="00E15C50"/>
    <w:rsid w:val="00E514E0"/>
    <w:rsid w:val="00E568D3"/>
    <w:rsid w:val="00E835BA"/>
    <w:rsid w:val="00EA3B49"/>
    <w:rsid w:val="00F1777D"/>
    <w:rsid w:val="00F210D4"/>
    <w:rsid w:val="00F27CE2"/>
    <w:rsid w:val="00F52B1C"/>
    <w:rsid w:val="00F53976"/>
    <w:rsid w:val="00F70AB1"/>
    <w:rsid w:val="00F904E1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2020-08-10T09:54:00Z</cp:lastPrinted>
  <dcterms:created xsi:type="dcterms:W3CDTF">2022-07-06T10:36:00Z</dcterms:created>
  <dcterms:modified xsi:type="dcterms:W3CDTF">2022-08-31T06:24:00Z</dcterms:modified>
</cp:coreProperties>
</file>