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3C130775" w:rsidR="001B37C4" w:rsidRDefault="00F17BA1" w:rsidP="001B37C4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915E4">
        <w:rPr>
          <w:rFonts w:eastAsia="Calibri"/>
          <w:lang w:eastAsia="en-US"/>
        </w:rPr>
        <w:t xml:space="preserve"> </w:t>
      </w:r>
      <w:r w:rsidR="004915E4" w:rsidRPr="004915E4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4915E4" w:rsidRPr="004915E4">
        <w:rPr>
          <w:rFonts w:eastAsia="Calibri"/>
          <w:lang w:eastAsia="en-US"/>
        </w:rPr>
        <w:t>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915E4" w:rsidRPr="004915E4">
        <w:rPr>
          <w:rFonts w:eastAsia="Calibri"/>
          <w:lang w:eastAsia="en-US"/>
        </w:rPr>
        <w:t>Республики Татарстан от 04 октября 2017 г. по делу № А65-25939/2017</w:t>
      </w:r>
      <w:r w:rsidRPr="00EE2BB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</w:t>
      </w:r>
      <w:r w:rsidR="001B37C4" w:rsidRPr="00220B6E">
        <w:t>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4915E4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4915E4" w:rsidRPr="004915E4">
        <w:t>сообщение 02030141647 в газете АО «Коммерсантъ» №127(7328) от 16.07.2022 г.</w:t>
      </w:r>
      <w:r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4915E4">
        <w:t>30</w:t>
      </w:r>
      <w:r w:rsidR="00DB1F98">
        <w:t>.0</w:t>
      </w:r>
      <w:r w:rsidR="004915E4">
        <w:t>8</w:t>
      </w:r>
      <w:r w:rsidR="00DB1F98">
        <w:t>.2022 г.</w:t>
      </w:r>
      <w:r w:rsidR="001B37C4" w:rsidRPr="00683A93">
        <w:t>,</w:t>
      </w:r>
      <w:r w:rsidR="001B37C4">
        <w:t xml:space="preserve"> </w:t>
      </w:r>
      <w:r>
        <w:t>заключе</w:t>
      </w:r>
      <w:r w:rsidR="004915E4">
        <w:t>н</w:t>
      </w:r>
      <w:r>
        <w:rPr>
          <w:color w:val="000000"/>
        </w:rPr>
        <w:t xml:space="preserve"> следующи</w:t>
      </w:r>
      <w:r w:rsidR="004915E4">
        <w:rPr>
          <w:color w:val="000000"/>
        </w:rPr>
        <w:t>й</w:t>
      </w:r>
      <w:r>
        <w:rPr>
          <w:color w:val="000000"/>
        </w:rPr>
        <w:t xml:space="preserve"> догово</w:t>
      </w:r>
      <w:r w:rsidR="004915E4">
        <w:rPr>
          <w:color w:val="000000"/>
        </w:rPr>
        <w:t>р</w:t>
      </w:r>
      <w:r w:rsidRPr="002E588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15E4" w:rsidRPr="004915E4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DE985EE" w:rsidR="004915E4" w:rsidRPr="004915E4" w:rsidRDefault="004915E4" w:rsidP="004915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5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2C3F54C" w:rsidR="004915E4" w:rsidRPr="004915E4" w:rsidRDefault="004915E4" w:rsidP="004915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5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2022-10810/127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2A62593" w:rsidR="004915E4" w:rsidRPr="004915E4" w:rsidRDefault="004915E4" w:rsidP="004915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5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AFC3E62" w:rsidR="004915E4" w:rsidRPr="004915E4" w:rsidRDefault="004915E4" w:rsidP="004915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5E4">
              <w:rPr>
                <w:rFonts w:ascii="Times New Roman" w:hAnsi="Times New Roman" w:cs="Times New Roman"/>
                <w:sz w:val="24"/>
                <w:szCs w:val="24"/>
              </w:rPr>
              <w:t>448 070,00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9F22878" w:rsidR="004915E4" w:rsidRPr="004915E4" w:rsidRDefault="004915E4" w:rsidP="004915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5E4">
              <w:rPr>
                <w:rFonts w:ascii="Times New Roman" w:hAnsi="Times New Roman" w:cs="Times New Roman"/>
                <w:sz w:val="24"/>
                <w:szCs w:val="24"/>
              </w:rPr>
              <w:t>ООО "АВТОГАЗКОНТРАКТ»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915E4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2022-09-02T12:17:00Z</dcterms:created>
  <dcterms:modified xsi:type="dcterms:W3CDTF">2022-09-02T12:17:00Z</dcterms:modified>
</cp:coreProperties>
</file>