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824B5">
        <w:rPr>
          <w:rFonts w:ascii="Times New Roman" w:eastAsia="Times New Roman" w:hAnsi="Times New Roman" w:cs="Times New Roman"/>
          <w:lang w:eastAsia="ru-RU"/>
        </w:rPr>
        <w:t>Тюмень</w:t>
      </w:r>
      <w:r w:rsidR="00D824B5">
        <w:rPr>
          <w:rFonts w:ascii="Times New Roman" w:eastAsia="Times New Roman" w:hAnsi="Times New Roman" w:cs="Times New Roman"/>
          <w:lang w:eastAsia="ru-RU"/>
        </w:rPr>
        <w:tab/>
        <w:t>«__» _________________ 2022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824B5" w:rsidRDefault="00D824B5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24B5">
        <w:rPr>
          <w:rFonts w:ascii="Times New Roman" w:hAnsi="Times New Roman" w:cs="Times New Roman"/>
          <w:noProof/>
        </w:rPr>
        <w:t>Берлов Сергей Анатольевич</w:t>
      </w:r>
      <w:r w:rsidR="00FA1199" w:rsidRPr="00D824B5">
        <w:rPr>
          <w:rFonts w:ascii="Times New Roman" w:hAnsi="Times New Roman" w:cs="Times New Roman"/>
        </w:rPr>
        <w:t xml:space="preserve">  в </w:t>
      </w:r>
      <w:r w:rsidR="00FA1199" w:rsidRPr="00D824B5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 w:rsidR="00FA1199" w:rsidRPr="00D824B5">
        <w:rPr>
          <w:rFonts w:ascii="Times New Roman" w:hAnsi="Times New Roman" w:cs="Times New Roman"/>
        </w:rPr>
        <w:t>Проценко Артема Владимировича</w:t>
      </w:r>
      <w:r w:rsidR="00FA1199" w:rsidRPr="00D824B5">
        <w:rPr>
          <w:rFonts w:ascii="Times New Roman" w:eastAsia="Times New Roman" w:hAnsi="Times New Roman" w:cs="Times New Roman"/>
          <w:lang w:eastAsia="ru-RU"/>
        </w:rPr>
        <w:t>,</w:t>
      </w:r>
      <w:r w:rsidR="00FA1199" w:rsidRPr="00D824B5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bookmarkStart w:id="0" w:name="OLE_LINK15"/>
      <w:bookmarkStart w:id="1" w:name="OLE_LINK16"/>
      <w:bookmarkStart w:id="2" w:name="OLE_LINK17"/>
      <w:r w:rsidRPr="00D824B5">
        <w:rPr>
          <w:rFonts w:ascii="Times New Roman" w:hAnsi="Times New Roman" w:cs="Times New Roman"/>
          <w:noProof/>
        </w:rPr>
        <w:t>Арбитражного суда Тюменской области</w:t>
      </w:r>
      <w:r w:rsidRPr="00D824B5">
        <w:rPr>
          <w:rFonts w:ascii="Times New Roman" w:hAnsi="Times New Roman" w:cs="Times New Roman"/>
        </w:rPr>
        <w:t xml:space="preserve"> от </w:t>
      </w:r>
      <w:r w:rsidRPr="00D824B5">
        <w:rPr>
          <w:rFonts w:ascii="Times New Roman" w:hAnsi="Times New Roman" w:cs="Times New Roman"/>
          <w:noProof/>
        </w:rPr>
        <w:t>28 марта 2022 г. (резолютивная часть объявлена 24.03.2022 года)</w:t>
      </w:r>
      <w:r w:rsidRPr="00D824B5">
        <w:rPr>
          <w:rFonts w:ascii="Times New Roman" w:hAnsi="Times New Roman" w:cs="Times New Roman"/>
        </w:rPr>
        <w:t xml:space="preserve"> по делу </w:t>
      </w:r>
      <w:r w:rsidRPr="00D824B5">
        <w:rPr>
          <w:rFonts w:ascii="Times New Roman" w:hAnsi="Times New Roman" w:cs="Times New Roman"/>
          <w:noProof/>
        </w:rPr>
        <w:t>А70-16771/2020</w:t>
      </w:r>
      <w:bookmarkEnd w:id="0"/>
      <w:bookmarkEnd w:id="1"/>
      <w:bookmarkEnd w:id="2"/>
      <w:r w:rsidR="00A6689D" w:rsidRPr="00D824B5">
        <w:rPr>
          <w:rFonts w:ascii="Times New Roman" w:eastAsia="Times New Roman" w:hAnsi="Times New Roman" w:cs="Times New Roman"/>
          <w:lang w:eastAsia="ru-RU"/>
        </w:rPr>
        <w:t>, именуем</w:t>
      </w:r>
      <w:r w:rsidR="003C5E75" w:rsidRPr="00D824B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824B5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824B5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824B5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824B5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24B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4B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824B5">
        <w:rPr>
          <w:rFonts w:ascii="Times New Roman" w:eastAsia="Times New Roman" w:hAnsi="Times New Roman" w:cs="Times New Roman"/>
          <w:lang w:eastAsia="ru-RU"/>
        </w:rPr>
        <w:t>, именуем</w:t>
      </w:r>
      <w:r w:rsidRPr="00D824B5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824B5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824B5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824B5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824B5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82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824B5">
        <w:rPr>
          <w:rFonts w:ascii="Times New Roman" w:hAnsi="Times New Roman" w:cs="Times New Roman"/>
        </w:rPr>
        <w:t>на</w:t>
      </w:r>
      <w:r w:rsidR="00292108" w:rsidRPr="00D824B5">
        <w:rPr>
          <w:rFonts w:ascii="Times New Roman" w:hAnsi="Times New Roman" w:cs="Times New Roman"/>
          <w:lang w:bidi="ru-RU"/>
        </w:rPr>
        <w:t xml:space="preserve"> </w:t>
      </w:r>
      <w:r w:rsidR="00292108" w:rsidRPr="00D824B5">
        <w:rPr>
          <w:rFonts w:ascii="Times New Roman" w:hAnsi="Times New Roman" w:cs="Times New Roman"/>
        </w:rPr>
        <w:t>электронной площадке АО «Российский аукционный дом</w:t>
      </w:r>
      <w:r w:rsidR="00292108" w:rsidRPr="00D31B51">
        <w:rPr>
          <w:rFonts w:ascii="Times New Roman" w:hAnsi="Times New Roman" w:cs="Times New Roman"/>
        </w:rPr>
        <w:t xml:space="preserve">»  Lot-online.ru (сайт в сети «Интернет» </w:t>
      </w:r>
      <w:hyperlink r:id="rId8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 w:rsidR="00FA1199" w:rsidRPr="005A25E3">
        <w:rPr>
          <w:rFonts w:ascii="Times New Roman" w:eastAsia="Times New Roman" w:hAnsi="Times New Roman" w:cs="Times New Roman"/>
          <w:lang w:eastAsia="ru-RU"/>
        </w:rPr>
        <w:t>следующее имущество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Pr="00D824B5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</w:t>
      </w:r>
      <w:r w:rsidRPr="00D824B5">
        <w:rPr>
          <w:rFonts w:ascii="Times New Roman" w:eastAsia="Times New Roman" w:hAnsi="Times New Roman" w:cs="Times New Roman"/>
          <w:lang w:eastAsia="ru-RU"/>
        </w:rPr>
        <w:t xml:space="preserve">договора, в течение 30 дней с момента подписания </w:t>
      </w:r>
      <w:r w:rsidR="005A25E3" w:rsidRPr="00D824B5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D824B5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средств по следующим реквизитам: </w:t>
      </w:r>
      <w:r w:rsidR="00D824B5" w:rsidRPr="00D824B5">
        <w:rPr>
          <w:rFonts w:ascii="Times New Roman" w:hAnsi="Times New Roman" w:cs="Times New Roman"/>
        </w:rPr>
        <w:t xml:space="preserve">Получатель: Берлов Сергей Анатольевич, ИНН </w:t>
      </w:r>
      <w:r w:rsidR="00D824B5" w:rsidRPr="00D824B5">
        <w:rPr>
          <w:rFonts w:ascii="Times New Roman" w:hAnsi="Times New Roman" w:cs="Times New Roman"/>
          <w:noProof/>
        </w:rPr>
        <w:t>720204988655</w:t>
      </w:r>
      <w:r w:rsidR="00D824B5" w:rsidRPr="00D824B5">
        <w:rPr>
          <w:rFonts w:ascii="Times New Roman" w:hAnsi="Times New Roman" w:cs="Times New Roman"/>
        </w:rPr>
        <w:t xml:space="preserve">, </w:t>
      </w:r>
      <w:proofErr w:type="gramStart"/>
      <w:r w:rsidR="00D824B5" w:rsidRPr="00D824B5">
        <w:rPr>
          <w:rFonts w:ascii="Times New Roman" w:hAnsi="Times New Roman" w:cs="Times New Roman"/>
        </w:rPr>
        <w:t>р</w:t>
      </w:r>
      <w:proofErr w:type="gramEnd"/>
      <w:r w:rsidR="00D824B5" w:rsidRPr="00D824B5">
        <w:rPr>
          <w:rFonts w:ascii="Times New Roman" w:hAnsi="Times New Roman" w:cs="Times New Roman"/>
        </w:rPr>
        <w:t>/с 40817810871000031353, в Тюменский РФ АО «РОССЕЛЬХОЗБАНК», БИК 047102622, к/с 30101810800000000622</w:t>
      </w:r>
      <w:r w:rsidR="00FA1199" w:rsidRPr="00D824B5">
        <w:rPr>
          <w:rFonts w:ascii="Times New Roman" w:hAnsi="Times New Roman" w:cs="Times New Roman"/>
        </w:rPr>
        <w:t>.</w:t>
      </w:r>
      <w:r w:rsidRPr="00D824B5">
        <w:rPr>
          <w:rFonts w:ascii="Times New Roman" w:hAnsi="Times New Roman" w:cs="Times New Roman"/>
        </w:rPr>
        <w:t xml:space="preserve"> </w:t>
      </w:r>
    </w:p>
    <w:p w:rsidR="00847712" w:rsidRPr="00D824B5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824B5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задатка по лоту № ___ в сумме </w:t>
      </w:r>
      <w:r w:rsidRPr="00D824B5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D824B5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824B5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</w:t>
      </w:r>
      <w:proofErr w:type="gramStart"/>
      <w:r w:rsidRPr="00BD00AE">
        <w:rPr>
          <w:rFonts w:ascii="Times New Roman" w:eastAsia="Times New Roman" w:hAnsi="Times New Roman" w:cs="Times New Roman"/>
          <w:lang w:eastAsia="ru-RU"/>
        </w:rPr>
        <w:t>действия</w:t>
      </w:r>
      <w:proofErr w:type="gramEnd"/>
      <w:r w:rsidR="00FA1199">
        <w:rPr>
          <w:rFonts w:ascii="Times New Roman" w:eastAsia="Times New Roman" w:hAnsi="Times New Roman" w:cs="Times New Roman"/>
          <w:lang w:eastAsia="ru-RU"/>
        </w:rPr>
        <w:t xml:space="preserve"> и уплаченный задаток не возвращается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</w:t>
      </w: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 w:rsidR="00D824B5">
        <w:rPr>
          <w:rFonts w:ascii="Times New Roman" w:eastAsia="Times New Roman" w:hAnsi="Times New Roman" w:cs="Times New Roman"/>
          <w:lang w:eastAsia="ru-RU"/>
        </w:rPr>
        <w:t xml:space="preserve"> по мест</w:t>
      </w:r>
      <w:r w:rsidR="00957F77">
        <w:rPr>
          <w:rFonts w:ascii="Times New Roman" w:eastAsia="Times New Roman" w:hAnsi="Times New Roman" w:cs="Times New Roman"/>
          <w:lang w:eastAsia="ru-RU"/>
        </w:rPr>
        <w:t>у нахождения продавца (финансового управляющего)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57F77" w:rsidRDefault="00957F77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5.6. Покупатель гарантирует, что на момент заключения настоящего договора ознакомлен с состоянием имущества, инженерными сетями, оборудованием и не имеет никаких претензий по приобретаемому имуществу и его состоянию.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 w:rsidR="00957F77">
        <w:rPr>
          <w:rFonts w:ascii="Times New Roman" w:eastAsia="Times New Roman" w:hAnsi="Times New Roman" w:cs="Times New Roman"/>
          <w:lang w:eastAsia="ru-RU"/>
        </w:rPr>
        <w:t>7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957F77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F77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957F77" w:rsidRPr="00957F77" w:rsidRDefault="00957F77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bookmarkStart w:id="3" w:name="_GoBack"/>
            <w:r w:rsidRPr="00957F77">
              <w:rPr>
                <w:rFonts w:ascii="Times New Roman" w:hAnsi="Times New Roman" w:cs="Times New Roman"/>
                <w:b/>
                <w:noProof/>
              </w:rPr>
              <w:t>Берлов Сергей Анатольевич</w:t>
            </w:r>
          </w:p>
          <w:bookmarkEnd w:id="3"/>
          <w:p w:rsidR="00FA1199" w:rsidRPr="00957F77" w:rsidRDefault="00957F77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7F77">
              <w:rPr>
                <w:rFonts w:ascii="Times New Roman" w:hAnsi="Times New Roman" w:cs="Times New Roman"/>
              </w:rPr>
              <w:t xml:space="preserve">дата рождения: </w:t>
            </w:r>
            <w:r w:rsidRPr="00957F77">
              <w:rPr>
                <w:rFonts w:ascii="Times New Roman" w:hAnsi="Times New Roman" w:cs="Times New Roman"/>
                <w:noProof/>
              </w:rPr>
              <w:t>29.01.1977</w:t>
            </w:r>
            <w:r w:rsidRPr="00957F77">
              <w:rPr>
                <w:rFonts w:ascii="Times New Roman" w:hAnsi="Times New Roman" w:cs="Times New Roman"/>
              </w:rPr>
              <w:t xml:space="preserve">, место рождения: </w:t>
            </w:r>
            <w:proofErr w:type="gramStart"/>
            <w:r w:rsidRPr="00957F77">
              <w:rPr>
                <w:rFonts w:ascii="Times New Roman" w:hAnsi="Times New Roman" w:cs="Times New Roman"/>
                <w:noProof/>
              </w:rPr>
              <w:t>Тюменская область, г.Ишим</w:t>
            </w:r>
            <w:r w:rsidRPr="00957F77">
              <w:rPr>
                <w:rFonts w:ascii="Times New Roman" w:hAnsi="Times New Roman" w:cs="Times New Roman"/>
              </w:rPr>
              <w:t xml:space="preserve">, ИНН </w:t>
            </w:r>
            <w:r w:rsidRPr="00957F77">
              <w:rPr>
                <w:rFonts w:ascii="Times New Roman" w:hAnsi="Times New Roman" w:cs="Times New Roman"/>
                <w:noProof/>
              </w:rPr>
              <w:t>720204988655</w:t>
            </w:r>
            <w:r w:rsidRPr="00957F77">
              <w:rPr>
                <w:rFonts w:ascii="Times New Roman" w:hAnsi="Times New Roman" w:cs="Times New Roman"/>
              </w:rPr>
              <w:t xml:space="preserve">, СНИЛС </w:t>
            </w:r>
            <w:r w:rsidRPr="00957F77">
              <w:rPr>
                <w:rFonts w:ascii="Times New Roman" w:hAnsi="Times New Roman" w:cs="Times New Roman"/>
                <w:noProof/>
              </w:rPr>
              <w:t>053-733-797 75</w:t>
            </w:r>
            <w:r w:rsidRPr="00957F77">
              <w:rPr>
                <w:rFonts w:ascii="Times New Roman" w:hAnsi="Times New Roman" w:cs="Times New Roman"/>
              </w:rPr>
              <w:t xml:space="preserve">, адрес: </w:t>
            </w:r>
            <w:r w:rsidRPr="00957F77">
              <w:rPr>
                <w:rFonts w:ascii="Times New Roman" w:hAnsi="Times New Roman" w:cs="Times New Roman"/>
                <w:noProof/>
              </w:rPr>
              <w:t>625029, Тюменская область, г.Тюмень, ул. Утренняя, д. 6а</w:t>
            </w:r>
            <w:proofErr w:type="gramEnd"/>
          </w:p>
          <w:p w:rsidR="00FA1199" w:rsidRPr="00957F77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199" w:rsidRPr="00957F77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7F77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625048, </w:t>
            </w:r>
            <w:proofErr w:type="spellStart"/>
            <w:r w:rsidRPr="00957F77">
              <w:rPr>
                <w:rFonts w:ascii="Times New Roman" w:hAnsi="Times New Roman" w:cs="Times New Roman"/>
              </w:rPr>
              <w:t>г</w:t>
            </w:r>
            <w:proofErr w:type="gramStart"/>
            <w:r w:rsidRPr="00957F77">
              <w:rPr>
                <w:rFonts w:ascii="Times New Roman" w:hAnsi="Times New Roman" w:cs="Times New Roman"/>
              </w:rPr>
              <w:t>.Т</w:t>
            </w:r>
            <w:proofErr w:type="gramEnd"/>
            <w:r w:rsidRPr="00957F77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957F77">
              <w:rPr>
                <w:rFonts w:ascii="Times New Roman" w:hAnsi="Times New Roman" w:cs="Times New Roman"/>
              </w:rPr>
              <w:t xml:space="preserve">, а/я 2407, </w:t>
            </w:r>
            <w:hyperlink r:id="rId9" w:history="1">
              <w:r w:rsidRPr="00957F77">
                <w:rPr>
                  <w:rStyle w:val="a8"/>
                  <w:rFonts w:ascii="Times New Roman" w:hAnsi="Times New Roman" w:cs="Times New Roman"/>
                </w:rPr>
                <w:t>arbitry@mail.</w:t>
              </w:r>
              <w:proofErr w:type="spellStart"/>
              <w:r w:rsidRPr="00957F77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A1199" w:rsidRPr="00957F77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957F77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F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FA1199" w:rsidRPr="00957F77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FA1199" w:rsidRPr="00957F77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957F77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957F77" w:rsidRDefault="00FA1199" w:rsidP="00FA1199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F7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957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51" w:rsidRDefault="00444651" w:rsidP="005B5C56">
      <w:pPr>
        <w:spacing w:after="0" w:line="240" w:lineRule="auto"/>
      </w:pPr>
      <w:r>
        <w:separator/>
      </w:r>
    </w:p>
  </w:endnote>
  <w:endnote w:type="continuationSeparator" w:id="0">
    <w:p w:rsidR="00444651" w:rsidRDefault="00444651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51" w:rsidRDefault="00444651" w:rsidP="005B5C56">
      <w:pPr>
        <w:spacing w:after="0" w:line="240" w:lineRule="auto"/>
      </w:pPr>
      <w:r>
        <w:separator/>
      </w:r>
    </w:p>
  </w:footnote>
  <w:footnote w:type="continuationSeparator" w:id="0">
    <w:p w:rsidR="00444651" w:rsidRDefault="00444651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0374E"/>
    <w:rsid w:val="00306F33"/>
    <w:rsid w:val="003C5E75"/>
    <w:rsid w:val="003E5E7B"/>
    <w:rsid w:val="004325B9"/>
    <w:rsid w:val="00444651"/>
    <w:rsid w:val="004B5A53"/>
    <w:rsid w:val="004D22A8"/>
    <w:rsid w:val="005103EB"/>
    <w:rsid w:val="005A25E3"/>
    <w:rsid w:val="005B5C56"/>
    <w:rsid w:val="005E17F7"/>
    <w:rsid w:val="005F3C7E"/>
    <w:rsid w:val="00650291"/>
    <w:rsid w:val="00771EB0"/>
    <w:rsid w:val="00816A66"/>
    <w:rsid w:val="00822549"/>
    <w:rsid w:val="00835170"/>
    <w:rsid w:val="00847712"/>
    <w:rsid w:val="008D46B7"/>
    <w:rsid w:val="008E6303"/>
    <w:rsid w:val="0090434B"/>
    <w:rsid w:val="00933B63"/>
    <w:rsid w:val="00957F77"/>
    <w:rsid w:val="00A61C89"/>
    <w:rsid w:val="00A6689D"/>
    <w:rsid w:val="00A906C4"/>
    <w:rsid w:val="00AA2478"/>
    <w:rsid w:val="00AD21C4"/>
    <w:rsid w:val="00B25004"/>
    <w:rsid w:val="00BD7984"/>
    <w:rsid w:val="00C857CC"/>
    <w:rsid w:val="00D31B51"/>
    <w:rsid w:val="00D44709"/>
    <w:rsid w:val="00D824B5"/>
    <w:rsid w:val="00D8388B"/>
    <w:rsid w:val="00DC1441"/>
    <w:rsid w:val="00FA1199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20</cp:revision>
  <dcterms:created xsi:type="dcterms:W3CDTF">2016-11-14T10:55:00Z</dcterms:created>
  <dcterms:modified xsi:type="dcterms:W3CDTF">2022-07-24T18:27:00Z</dcterms:modified>
</cp:coreProperties>
</file>