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A137D" w14:textId="4E74BE56" w:rsidR="00390D85" w:rsidRPr="00895780" w:rsidRDefault="004C25B2" w:rsidP="00390D85">
      <w:pPr>
        <w:widowControl/>
        <w:suppressAutoHyphens w:val="0"/>
        <w:autoSpaceDE w:val="0"/>
        <w:autoSpaceDN w:val="0"/>
        <w:adjustRightInd w:val="0"/>
        <w:spacing w:line="200" w:lineRule="atLeast"/>
        <w:jc w:val="center"/>
        <w:textAlignment w:val="center"/>
        <w:rPr>
          <w:rFonts w:ascii="Arial" w:eastAsia="Times New Roman" w:hAnsi="Arial" w:cs="Arial"/>
          <w:b/>
          <w:kern w:val="0"/>
          <w:sz w:val="18"/>
          <w:szCs w:val="18"/>
          <w:lang w:eastAsia="ru-RU" w:bidi="ar-SA"/>
        </w:rPr>
      </w:pPr>
      <w:bookmarkStart w:id="0" w:name="_GoBack"/>
      <w:r w:rsidRPr="004C25B2">
        <w:rPr>
          <w:rFonts w:ascii="Arial" w:eastAsia="Times New Roman" w:hAnsi="Arial" w:cs="Arial"/>
          <w:b/>
          <w:kern w:val="0"/>
          <w:sz w:val="18"/>
          <w:szCs w:val="18"/>
          <w:lang w:eastAsia="ru-RU" w:bidi="ar-SA"/>
        </w:rPr>
        <w:t>Перечень документов и требован</w:t>
      </w:r>
      <w:r>
        <w:rPr>
          <w:rFonts w:ascii="Arial" w:eastAsia="Times New Roman" w:hAnsi="Arial" w:cs="Arial"/>
          <w:b/>
          <w:kern w:val="0"/>
          <w:sz w:val="18"/>
          <w:szCs w:val="18"/>
          <w:lang w:eastAsia="ru-RU" w:bidi="ar-SA"/>
        </w:rPr>
        <w:t>ия к оформлению для участника аукциона</w:t>
      </w:r>
      <w:bookmarkEnd w:id="0"/>
      <w:r w:rsidR="00390D85" w:rsidRPr="00895780">
        <w:rPr>
          <w:rFonts w:ascii="Arial" w:eastAsia="Times New Roman" w:hAnsi="Arial" w:cs="Arial"/>
          <w:b/>
          <w:kern w:val="0"/>
          <w:sz w:val="18"/>
          <w:szCs w:val="18"/>
          <w:lang w:eastAsia="ru-RU" w:bidi="ar-SA"/>
        </w:rPr>
        <w:t>:</w:t>
      </w:r>
    </w:p>
    <w:p w14:paraId="529A6ED6" w14:textId="77777777" w:rsidR="00390D85" w:rsidRPr="00895780" w:rsidRDefault="00390D85" w:rsidP="00390D85">
      <w:pPr>
        <w:widowControl/>
        <w:suppressAutoHyphens w:val="0"/>
        <w:autoSpaceDE w:val="0"/>
        <w:autoSpaceDN w:val="0"/>
        <w:adjustRightInd w:val="0"/>
        <w:spacing w:line="210" w:lineRule="atLeast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ru-RU" w:bidi="ar-SA"/>
        </w:rPr>
      </w:pPr>
    </w:p>
    <w:p w14:paraId="099AEC13" w14:textId="2C480F7F" w:rsidR="00390D85" w:rsidRPr="00895780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ru-RU" w:bidi="ar-SA"/>
        </w:rPr>
      </w:pPr>
      <w:r w:rsidRPr="00895780">
        <w:rPr>
          <w:rFonts w:ascii="Arial" w:eastAsia="Times New Roman" w:hAnsi="Arial" w:cs="Arial"/>
          <w:color w:val="000000"/>
          <w:kern w:val="0"/>
          <w:sz w:val="18"/>
          <w:szCs w:val="18"/>
          <w:lang w:eastAsia="ru-RU" w:bidi="ar-SA"/>
        </w:rPr>
        <w:t xml:space="preserve">1. </w:t>
      </w:r>
      <w:r w:rsidRPr="00895780">
        <w:rPr>
          <w:rFonts w:ascii="Arial" w:hAnsi="Arial" w:cs="Arial"/>
          <w:color w:val="000000"/>
          <w:sz w:val="18"/>
          <w:szCs w:val="18"/>
        </w:rPr>
        <w:t>Заявка на участие в аукционе по форме</w:t>
      </w:r>
      <w:r w:rsidRPr="00895780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размещенной на электронной торговой площадке </w:t>
      </w:r>
      <w:hyperlink r:id="rId7" w:history="1">
        <w:r w:rsidR="002D38F9" w:rsidRPr="00895780">
          <w:rPr>
            <w:rStyle w:val="aa"/>
            <w:rFonts w:ascii="Arial" w:eastAsia="Times New Roman" w:hAnsi="Arial" w:cs="Arial"/>
            <w:kern w:val="0"/>
            <w:sz w:val="18"/>
            <w:szCs w:val="18"/>
            <w:lang w:val="en-US" w:eastAsia="ru-RU" w:bidi="ar-SA"/>
          </w:rPr>
          <w:t>www</w:t>
        </w:r>
        <w:r w:rsidR="002D38F9" w:rsidRPr="00895780">
          <w:rPr>
            <w:rStyle w:val="aa"/>
            <w:rFonts w:ascii="Arial" w:eastAsia="Times New Roman" w:hAnsi="Arial" w:cs="Arial"/>
            <w:kern w:val="0"/>
            <w:sz w:val="18"/>
            <w:szCs w:val="18"/>
            <w:lang w:eastAsia="ru-RU" w:bidi="ar-SA"/>
          </w:rPr>
          <w:t>.</w:t>
        </w:r>
        <w:r w:rsidR="002D38F9" w:rsidRPr="00895780">
          <w:rPr>
            <w:rStyle w:val="aa"/>
            <w:rFonts w:ascii="Arial" w:eastAsia="Times New Roman" w:hAnsi="Arial" w:cs="Arial"/>
            <w:kern w:val="0"/>
            <w:sz w:val="18"/>
            <w:szCs w:val="18"/>
            <w:lang w:val="en-US" w:eastAsia="ru-RU" w:bidi="ar-SA"/>
          </w:rPr>
          <w:t>lot</w:t>
        </w:r>
        <w:r w:rsidR="002D38F9" w:rsidRPr="00895780">
          <w:rPr>
            <w:rStyle w:val="aa"/>
            <w:rFonts w:ascii="Arial" w:eastAsia="Times New Roman" w:hAnsi="Arial" w:cs="Arial"/>
            <w:kern w:val="0"/>
            <w:sz w:val="18"/>
            <w:szCs w:val="18"/>
            <w:lang w:eastAsia="ru-RU" w:bidi="ar-SA"/>
          </w:rPr>
          <w:t>-</w:t>
        </w:r>
        <w:r w:rsidR="002D38F9" w:rsidRPr="00895780">
          <w:rPr>
            <w:rStyle w:val="aa"/>
            <w:rFonts w:ascii="Arial" w:eastAsia="Times New Roman" w:hAnsi="Arial" w:cs="Arial"/>
            <w:kern w:val="0"/>
            <w:sz w:val="18"/>
            <w:szCs w:val="18"/>
            <w:lang w:val="en-US" w:eastAsia="ru-RU" w:bidi="ar-SA"/>
          </w:rPr>
          <w:t>online</w:t>
        </w:r>
        <w:r w:rsidR="002D38F9" w:rsidRPr="00895780">
          <w:rPr>
            <w:rStyle w:val="aa"/>
            <w:rFonts w:ascii="Arial" w:eastAsia="Times New Roman" w:hAnsi="Arial" w:cs="Arial"/>
            <w:kern w:val="0"/>
            <w:sz w:val="18"/>
            <w:szCs w:val="18"/>
            <w:lang w:eastAsia="ru-RU" w:bidi="ar-SA"/>
          </w:rPr>
          <w:t>.</w:t>
        </w:r>
        <w:r w:rsidR="002D38F9" w:rsidRPr="00895780">
          <w:rPr>
            <w:rStyle w:val="aa"/>
            <w:rFonts w:ascii="Arial" w:eastAsia="Times New Roman" w:hAnsi="Arial" w:cs="Arial"/>
            <w:kern w:val="0"/>
            <w:sz w:val="18"/>
            <w:szCs w:val="18"/>
            <w:lang w:val="en-US" w:eastAsia="ru-RU" w:bidi="ar-SA"/>
          </w:rPr>
          <w:t>ru</w:t>
        </w:r>
      </w:hyperlink>
      <w:r w:rsidR="002D38F9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</w:t>
      </w: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в разделе «Документы к аукциону/лоту». Заявка </w:t>
      </w:r>
      <w:proofErr w:type="gramStart"/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заполняется в электронном виде и </w:t>
      </w:r>
      <w:r w:rsidRPr="00895780">
        <w:rPr>
          <w:rFonts w:ascii="Arial" w:eastAsia="Times New Roman" w:hAnsi="Arial" w:cs="Arial"/>
          <w:color w:val="000000"/>
          <w:kern w:val="0"/>
          <w:sz w:val="18"/>
          <w:szCs w:val="18"/>
          <w:lang w:eastAsia="ru-RU" w:bidi="ar-SA"/>
        </w:rPr>
        <w:t>подписывается</w:t>
      </w:r>
      <w:proofErr w:type="gramEnd"/>
      <w:r w:rsidRPr="00895780">
        <w:rPr>
          <w:rFonts w:ascii="Arial" w:eastAsia="Times New Roman" w:hAnsi="Arial" w:cs="Arial"/>
          <w:color w:val="000000"/>
          <w:kern w:val="0"/>
          <w:sz w:val="18"/>
          <w:szCs w:val="18"/>
          <w:lang w:eastAsia="ru-RU" w:bidi="ar-SA"/>
        </w:rPr>
        <w:t xml:space="preserve"> электронной подписью Претендента (его уполномоченного представителя).</w:t>
      </w:r>
    </w:p>
    <w:p w14:paraId="175F50B3" w14:textId="77777777" w:rsidR="00390D85" w:rsidRPr="00895780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ru-RU" w:bidi="ar-SA"/>
        </w:rPr>
      </w:pPr>
      <w:r w:rsidRPr="00895780">
        <w:rPr>
          <w:rFonts w:ascii="Arial" w:eastAsia="Times New Roman" w:hAnsi="Arial" w:cs="Arial"/>
          <w:color w:val="000000"/>
          <w:kern w:val="0"/>
          <w:sz w:val="18"/>
          <w:szCs w:val="18"/>
          <w:lang w:eastAsia="ru-RU" w:bidi="ar-SA"/>
        </w:rPr>
        <w:t xml:space="preserve">2. Договор о задатке по форме, размещенной на электронной торговой площадке </w:t>
      </w:r>
      <w:r w:rsidRPr="00895780"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ru-RU" w:bidi="ar-SA"/>
        </w:rPr>
        <w:t>Lot</w:t>
      </w:r>
      <w:r w:rsidRPr="00895780">
        <w:rPr>
          <w:rFonts w:ascii="Arial" w:eastAsia="Times New Roman" w:hAnsi="Arial" w:cs="Arial"/>
          <w:color w:val="000000"/>
          <w:kern w:val="0"/>
          <w:sz w:val="18"/>
          <w:szCs w:val="18"/>
          <w:lang w:eastAsia="ru-RU" w:bidi="ar-SA"/>
        </w:rPr>
        <w:t>-</w:t>
      </w:r>
      <w:r w:rsidRPr="00895780"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ru-RU" w:bidi="ar-SA"/>
        </w:rPr>
        <w:t>online</w:t>
      </w:r>
      <w:r w:rsidRPr="00895780">
        <w:rPr>
          <w:rFonts w:ascii="Arial" w:eastAsia="Times New Roman" w:hAnsi="Arial" w:cs="Arial"/>
          <w:color w:val="000000"/>
          <w:kern w:val="0"/>
          <w:sz w:val="18"/>
          <w:szCs w:val="18"/>
          <w:lang w:eastAsia="ru-RU" w:bidi="ar-SA"/>
        </w:rPr>
        <w:t xml:space="preserve"> в разделе «Документы к аукциону/лоту»</w:t>
      </w: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. Договор </w:t>
      </w:r>
      <w:proofErr w:type="gramStart"/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заполняется в электронном виде и </w:t>
      </w:r>
      <w:r w:rsidRPr="00895780">
        <w:rPr>
          <w:rFonts w:ascii="Arial" w:eastAsia="Times New Roman" w:hAnsi="Arial" w:cs="Arial"/>
          <w:color w:val="000000"/>
          <w:kern w:val="0"/>
          <w:sz w:val="18"/>
          <w:szCs w:val="18"/>
          <w:lang w:eastAsia="ru-RU" w:bidi="ar-SA"/>
        </w:rPr>
        <w:t>подписывается</w:t>
      </w:r>
      <w:proofErr w:type="gramEnd"/>
      <w:r w:rsidRPr="00895780">
        <w:rPr>
          <w:rFonts w:ascii="Arial" w:eastAsia="Times New Roman" w:hAnsi="Arial" w:cs="Arial"/>
          <w:color w:val="000000"/>
          <w:kern w:val="0"/>
          <w:sz w:val="18"/>
          <w:szCs w:val="18"/>
          <w:lang w:eastAsia="ru-RU" w:bidi="ar-SA"/>
        </w:rPr>
        <w:t xml:space="preserve"> электронной подписью Претендента (его уполномоченного представителя).</w:t>
      </w:r>
    </w:p>
    <w:p w14:paraId="3DFAE7E6" w14:textId="08B32AE7" w:rsidR="00390D85" w:rsidRPr="00895780" w:rsidRDefault="00165747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  <w:r w:rsidRPr="00895780">
        <w:rPr>
          <w:rFonts w:ascii="Arial" w:eastAsia="Calibri" w:hAnsi="Arial" w:cs="Arial"/>
          <w:kern w:val="0"/>
          <w:sz w:val="18"/>
          <w:szCs w:val="18"/>
          <w:lang w:eastAsia="en-US" w:bidi="ar-SA"/>
        </w:rPr>
        <w:t>3</w:t>
      </w:r>
      <w:r w:rsidR="00390D85" w:rsidRPr="00895780">
        <w:rPr>
          <w:rFonts w:ascii="Arial" w:eastAsia="Calibri" w:hAnsi="Arial" w:cs="Arial"/>
          <w:kern w:val="0"/>
          <w:sz w:val="18"/>
          <w:szCs w:val="18"/>
          <w:lang w:eastAsia="en-US" w:bidi="ar-SA"/>
        </w:rPr>
        <w:t xml:space="preserve">. Платежный документ с отметкой банка об исполнении, подтверждающий внесение претендентом задатка </w:t>
      </w:r>
      <w:r w:rsidR="00104AE7" w:rsidRPr="00895780">
        <w:rPr>
          <w:rFonts w:ascii="Arial" w:eastAsia="Calibri" w:hAnsi="Arial" w:cs="Arial"/>
          <w:kern w:val="0"/>
          <w:sz w:val="18"/>
          <w:szCs w:val="18"/>
          <w:lang w:eastAsia="en-US" w:bidi="ar-SA"/>
        </w:rPr>
        <w:t>в счет обеспечения оплаты Оборудования</w:t>
      </w:r>
      <w:r w:rsidR="00390D85" w:rsidRPr="00895780">
        <w:rPr>
          <w:rFonts w:ascii="Arial" w:eastAsia="Calibri" w:hAnsi="Arial" w:cs="Arial"/>
          <w:kern w:val="0"/>
          <w:sz w:val="18"/>
          <w:szCs w:val="18"/>
          <w:lang w:eastAsia="en-US" w:bidi="ar-SA"/>
        </w:rPr>
        <w:t>.</w:t>
      </w:r>
    </w:p>
    <w:p w14:paraId="5D9F3400" w14:textId="70488F26" w:rsidR="00390D85" w:rsidRPr="00895780" w:rsidRDefault="00165747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4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. Доверенность, оформленная в соответствии с требованиями законодательства РФ, на лицо, имеющее право действовать от имени Претендента, если заявка подается представителем Претендента (подписывается электронной подписью Претендента (его уполномоченного представителя)).</w:t>
      </w:r>
    </w:p>
    <w:p w14:paraId="3F9ACED9" w14:textId="1F7F158D" w:rsidR="00390D85" w:rsidRPr="00895780" w:rsidRDefault="00165747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5</w:t>
      </w:r>
      <w:r w:rsidR="00651648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. 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Одновременно Претенденты предоставляют подписанные электронной подписью Претендента (его уполномоченного представителя) документы, действительные на день представления:</w:t>
      </w:r>
    </w:p>
    <w:p w14:paraId="7F09C4FC" w14:textId="76A3941D" w:rsidR="00390D85" w:rsidRPr="00895780" w:rsidRDefault="00A660F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bookmarkStart w:id="1" w:name="dst193"/>
      <w:bookmarkEnd w:id="1"/>
      <w:r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5.1. </w:t>
      </w:r>
      <w:r w:rsidR="00B613A4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К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опию свидетельства о регистрации юридического лица</w:t>
      </w:r>
      <w:r w:rsidR="008322BA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/лист</w:t>
      </w:r>
      <w:r w:rsidR="00393F6C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а</w:t>
      </w:r>
      <w:r w:rsidR="008322BA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записи Е</w:t>
      </w:r>
      <w:r w:rsidR="001254CE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диного государственного реестра юридических лиц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;</w:t>
      </w:r>
    </w:p>
    <w:p w14:paraId="34D6ECF6" w14:textId="73180EE2" w:rsidR="00390D85" w:rsidRPr="00895780" w:rsidRDefault="00165747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5</w:t>
      </w:r>
      <w:r w:rsidR="00A660F5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.2</w:t>
      </w:r>
      <w:r w:rsidR="00B613A4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К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опию свидетельства о постановке на учет в налоговом органе;</w:t>
      </w:r>
    </w:p>
    <w:p w14:paraId="6D18D363" w14:textId="68EF32D5" w:rsidR="00B613A4" w:rsidRPr="00895780" w:rsidRDefault="00165747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5</w:t>
      </w:r>
      <w:r w:rsidR="00A660F5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.</w:t>
      </w:r>
      <w:r w:rsidR="00B613A4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3. Копию Устава;</w:t>
      </w:r>
    </w:p>
    <w:p w14:paraId="344D651F" w14:textId="282B3E84" w:rsidR="00390D85" w:rsidRPr="00895780" w:rsidRDefault="00165747" w:rsidP="00B613A4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5</w:t>
      </w:r>
      <w:r w:rsidR="00A660F5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.</w:t>
      </w:r>
      <w:r w:rsidR="00B613A4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4. </w:t>
      </w:r>
      <w:r w:rsidR="00F44CFF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Копию д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окумент</w:t>
      </w:r>
      <w:r w:rsidR="00F44CFF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а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, подтверждающ</w:t>
      </w:r>
      <w:r w:rsidR="00F44CFF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его 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полномочия </w:t>
      </w:r>
      <w:r w:rsidR="00B613A4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единоличного исполнительного органа (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руководителя</w:t>
      </w:r>
      <w:r w:rsidR="00B613A4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)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юридического лица на осуществление действий от имени юридического л</w:t>
      </w:r>
      <w:r w:rsidR="00B613A4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ица (копия решения/протокола об избрании/назначении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), и в соответствии с которым</w:t>
      </w:r>
      <w:r w:rsidR="00B613A4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единоличный исполнительный орган (руководитель)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юридического лица обладает правом действовать от имени юридического лица без доверенности;</w:t>
      </w:r>
    </w:p>
    <w:p w14:paraId="182D223E" w14:textId="5D404D9B" w:rsidR="00390D85" w:rsidRPr="00895780" w:rsidRDefault="00165747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5</w:t>
      </w:r>
      <w:r w:rsidR="00A660F5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.</w:t>
      </w:r>
      <w:r w:rsidR="00B613A4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5. </w:t>
      </w:r>
      <w:r w:rsidR="00F44CFF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Копию р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ешени</w:t>
      </w:r>
      <w:r w:rsidR="00F44CFF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я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об одобрении или о совершении крупной сделки, если требование о необходимости наличия такого решения для совершения крупной сделки установле</w:t>
      </w:r>
      <w:r w:rsidR="00C05CD6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но законодательством Российской 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Федерации и (или) учредительными документами юридического лица</w:t>
      </w:r>
      <w:r w:rsidR="00B613A4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,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</w:t>
      </w:r>
      <w:proofErr w:type="gramStart"/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и</w:t>
      </w:r>
      <w:proofErr w:type="gramEnd"/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если для участника приобретение имущества или внесение денежных средств в качестве задатка являются крупной сделкой.</w:t>
      </w:r>
    </w:p>
    <w:p w14:paraId="19D771BE" w14:textId="01D41D64" w:rsidR="00F44CFF" w:rsidRPr="00895780" w:rsidRDefault="00165747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5</w:t>
      </w:r>
      <w:r w:rsidR="00A660F5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.</w:t>
      </w:r>
      <w:r w:rsidR="00F44CFF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6. Копию паспорта</w:t>
      </w:r>
      <w:r w:rsidR="00F44566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единоличного исполнительного органа (руководителя)</w:t>
      </w:r>
      <w:r w:rsidR="00EE1CEA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.</w:t>
      </w:r>
    </w:p>
    <w:p w14:paraId="22D9079F" w14:textId="0E4D1EA6" w:rsidR="00F44566" w:rsidRPr="00895780" w:rsidRDefault="00A660F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5.</w:t>
      </w:r>
      <w:r w:rsidR="00F44566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7. Реквизиты юридического лица на фирменном бланке, заверенные подписью единоличного исполнительного органа (</w:t>
      </w:r>
      <w:r w:rsidR="00AB7C9E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руководителя) и круглой печатью.</w:t>
      </w:r>
    </w:p>
    <w:p w14:paraId="4A9405B8" w14:textId="15675593" w:rsidR="00F44566" w:rsidRDefault="00A660F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5.</w:t>
      </w:r>
      <w:r w:rsidR="00AB7C9E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8. </w:t>
      </w:r>
      <w:r w:rsidR="00F44566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Копи</w:t>
      </w:r>
      <w:r w:rsidR="00AB7C9E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ю </w:t>
      </w:r>
      <w:r w:rsidR="00F44566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справки об открытии расчетного счета</w:t>
      </w:r>
      <w:r w:rsidR="00AB7C9E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.</w:t>
      </w:r>
    </w:p>
    <w:p w14:paraId="620914CB" w14:textId="23F6F9A2" w:rsidR="00AB7C9E" w:rsidRDefault="00AB7C9E" w:rsidP="00AB7C9E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5.9. Копию </w:t>
      </w:r>
      <w:r w:rsidRPr="00AB7C9E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Бухгалтерск</w:t>
      </w:r>
      <w:r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ой</w:t>
      </w:r>
      <w:r w:rsidRPr="00AB7C9E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(финансов</w:t>
      </w:r>
      <w:r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ой</w:t>
      </w:r>
      <w:r w:rsidRPr="00AB7C9E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) отчетност</w:t>
      </w:r>
      <w:r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и</w:t>
      </w:r>
      <w:r w:rsidRPr="00AB7C9E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за последний отчетный период (год)</w:t>
      </w:r>
      <w:r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.</w:t>
      </w:r>
    </w:p>
    <w:p w14:paraId="481D5236" w14:textId="68D81DC4" w:rsidR="00AB7C9E" w:rsidRPr="0090561C" w:rsidRDefault="00AB7C9E" w:rsidP="00AB7C9E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90561C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5.10. Копию налоговой декларации по налогу на прибыль за последние четыре отчетных периода.</w:t>
      </w:r>
    </w:p>
    <w:p w14:paraId="54CA3E2C" w14:textId="701722C1" w:rsidR="00AB7C9E" w:rsidRPr="0090561C" w:rsidRDefault="00AB7C9E" w:rsidP="00AB7C9E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90561C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5.11. Копию налоговой декларации по НДС за последние четыре отчетных периода.</w:t>
      </w:r>
    </w:p>
    <w:p w14:paraId="291213FA" w14:textId="639195C2" w:rsidR="00AB7C9E" w:rsidRDefault="00AB7C9E" w:rsidP="00AB7C9E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90561C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5.12. Копию расшифровки кредиторской и дебиторской задолженности, с </w:t>
      </w:r>
      <w:r w:rsidR="008754D7" w:rsidRPr="0090561C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указанием даты возникновения </w:t>
      </w:r>
      <w:r w:rsidR="00C63B80" w:rsidRPr="0090561C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задолженности</w:t>
      </w:r>
      <w:r w:rsidRPr="0090561C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на дату подачи  заявки.</w:t>
      </w:r>
    </w:p>
    <w:p w14:paraId="6A4820D3" w14:textId="33FE4519" w:rsidR="00AB7C9E" w:rsidRDefault="00AB7C9E" w:rsidP="00AB7C9E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5.13. Копию справки</w:t>
      </w:r>
      <w:r w:rsidRPr="00AB7C9E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о состоянии расчетов п</w:t>
      </w:r>
      <w:r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о налогам, сборам</w:t>
      </w:r>
      <w:r w:rsidRPr="00AB7C9E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, страховым взносам, пеням, штрафам, процентам </w:t>
      </w:r>
      <w:r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на дату подачи  заявки.</w:t>
      </w:r>
    </w:p>
    <w:p w14:paraId="06F3E42F" w14:textId="2F6EB207" w:rsidR="00390D85" w:rsidRPr="00895780" w:rsidRDefault="00C65270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6. 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Документооборот между Претендентами, Участниками аукциона, Организатором аукциона –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Претендента (его уполномоченного представителя), Участника аукциона либо Организатора аукциона (далее – электронный документ), за исключением договор</w:t>
      </w:r>
      <w:r w:rsidR="00115DB6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а</w:t>
      </w:r>
      <w:r w:rsidR="0058267F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купли-продажи имущества, подлежащ</w:t>
      </w:r>
      <w:r w:rsidR="00115DB6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его</w:t>
      </w:r>
      <w:r w:rsidR="0058267F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</w:t>
      </w:r>
      <w:r w:rsidR="00390D85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заключению по итогам аукциона</w:t>
      </w:r>
      <w:r w:rsidR="0058267F"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. </w:t>
      </w:r>
    </w:p>
    <w:p w14:paraId="5585946C" w14:textId="3CBF9912" w:rsidR="00390D85" w:rsidRPr="00895780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Допустимые форматы загружаемых файлов: </w:t>
      </w:r>
      <w:r w:rsidRPr="00895780">
        <w:rPr>
          <w:rFonts w:ascii="Arial" w:eastAsia="Times New Roman" w:hAnsi="Arial" w:cs="Arial"/>
          <w:kern w:val="0"/>
          <w:sz w:val="18"/>
          <w:szCs w:val="18"/>
          <w:lang w:val="en-US" w:eastAsia="ru-RU" w:bidi="ar-SA"/>
        </w:rPr>
        <w:t>doc</w:t>
      </w: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, </w:t>
      </w:r>
      <w:proofErr w:type="spellStart"/>
      <w:r w:rsidRPr="00895780">
        <w:rPr>
          <w:rFonts w:ascii="Arial" w:eastAsia="Times New Roman" w:hAnsi="Arial" w:cs="Arial"/>
          <w:kern w:val="0"/>
          <w:sz w:val="18"/>
          <w:szCs w:val="18"/>
          <w:lang w:val="en-US" w:eastAsia="ru-RU" w:bidi="ar-SA"/>
        </w:rPr>
        <w:t>docx</w:t>
      </w:r>
      <w:proofErr w:type="spellEnd"/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, </w:t>
      </w:r>
      <w:r w:rsidRPr="00895780">
        <w:rPr>
          <w:rFonts w:ascii="Arial" w:eastAsia="Times New Roman" w:hAnsi="Arial" w:cs="Arial"/>
          <w:kern w:val="0"/>
          <w:sz w:val="18"/>
          <w:szCs w:val="18"/>
          <w:lang w:val="en-US" w:eastAsia="ru-RU" w:bidi="ar-SA"/>
        </w:rPr>
        <w:t>pdf</w:t>
      </w: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, </w:t>
      </w:r>
      <w:r w:rsidRPr="00895780">
        <w:rPr>
          <w:rFonts w:ascii="Arial" w:eastAsia="Times New Roman" w:hAnsi="Arial" w:cs="Arial"/>
          <w:kern w:val="0"/>
          <w:sz w:val="18"/>
          <w:szCs w:val="18"/>
          <w:lang w:val="en-US" w:eastAsia="ru-RU" w:bidi="ar-SA"/>
        </w:rPr>
        <w:t>jpg</w:t>
      </w: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. Загружаемые файлы подписываются электронной подписью Претендента.</w:t>
      </w:r>
    </w:p>
    <w:p w14:paraId="009BD9AA" w14:textId="1D602354" w:rsidR="00390D85" w:rsidRPr="00895780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аукциона, и отправитель несет ответственность за подлинность и достоверность таких документов и сведений.</w:t>
      </w:r>
    </w:p>
    <w:p w14:paraId="75FA0DD8" w14:textId="77777777" w:rsidR="00390D85" w:rsidRPr="00895780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На электронной площадке </w:t>
      </w:r>
      <w:proofErr w:type="gramStart"/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>принимаются и признаются</w:t>
      </w:r>
      <w:proofErr w:type="gramEnd"/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сертификаты ключей подписей, изданные доверенными удостоверяющими центрами, согласно списку, опубликованному на сайте электронной площадки </w:t>
      </w:r>
      <w:hyperlink r:id="rId8" w:history="1">
        <w:r w:rsidRPr="00895780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ru-RU" w:bidi="ar-SA"/>
          </w:rPr>
          <w:t>http://lot-online.ru/static/ecp_list.html</w:t>
        </w:r>
      </w:hyperlink>
      <w:r w:rsidRPr="0089578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 .</w:t>
      </w:r>
    </w:p>
    <w:p w14:paraId="12932E4D" w14:textId="395D61D0" w:rsidR="00B41BA1" w:rsidRPr="00895780" w:rsidRDefault="00B41BA1" w:rsidP="00A44E99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3F52713D" w14:textId="77777777" w:rsidR="00895780" w:rsidRPr="00895780" w:rsidRDefault="00895780" w:rsidP="008957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895780">
        <w:rPr>
          <w:rFonts w:ascii="Arial" w:hAnsi="Arial" w:cs="Arial"/>
          <w:b/>
          <w:bCs/>
          <w:i/>
          <w:sz w:val="18"/>
          <w:szCs w:val="18"/>
        </w:rPr>
        <w:t>ВАЖНО!</w:t>
      </w:r>
    </w:p>
    <w:p w14:paraId="58CF0441" w14:textId="77777777" w:rsidR="00895780" w:rsidRPr="00895780" w:rsidRDefault="00895780" w:rsidP="008957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18E31C50" w14:textId="77777777" w:rsidR="00895780" w:rsidRPr="00895780" w:rsidRDefault="00895780" w:rsidP="008957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895780">
        <w:rPr>
          <w:rFonts w:ascii="Arial" w:hAnsi="Arial" w:cs="Arial"/>
          <w:b/>
          <w:bCs/>
          <w:i/>
          <w:sz w:val="18"/>
          <w:szCs w:val="18"/>
        </w:rPr>
        <w:t>Все подаваемые Претендентом документы:</w:t>
      </w:r>
    </w:p>
    <w:p w14:paraId="5BC1F5B6" w14:textId="77777777" w:rsidR="00895780" w:rsidRPr="00895780" w:rsidRDefault="00895780" w:rsidP="008957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3AFC405A" w14:textId="77777777" w:rsidR="00895780" w:rsidRPr="00895780" w:rsidRDefault="00895780" w:rsidP="008957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895780">
        <w:rPr>
          <w:rFonts w:ascii="Arial" w:hAnsi="Arial" w:cs="Arial"/>
          <w:b/>
          <w:bCs/>
          <w:i/>
          <w:sz w:val="18"/>
          <w:szCs w:val="18"/>
        </w:rPr>
        <w:t xml:space="preserve">- должны хорошо читаться. </w:t>
      </w:r>
    </w:p>
    <w:p w14:paraId="7A3D927C" w14:textId="77777777" w:rsidR="00895780" w:rsidRPr="00895780" w:rsidRDefault="00895780" w:rsidP="008957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27299E6D" w14:textId="77777777" w:rsidR="00895780" w:rsidRPr="00895780" w:rsidRDefault="00895780" w:rsidP="008957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895780">
        <w:rPr>
          <w:rFonts w:ascii="Arial" w:hAnsi="Arial" w:cs="Arial"/>
          <w:b/>
          <w:bCs/>
          <w:i/>
          <w:sz w:val="18"/>
          <w:szCs w:val="18"/>
        </w:rPr>
        <w:t xml:space="preserve">-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 </w:t>
      </w:r>
    </w:p>
    <w:p w14:paraId="02AF8D59" w14:textId="77777777" w:rsidR="00895780" w:rsidRPr="00895780" w:rsidRDefault="00895780" w:rsidP="0089578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090FD45C" w14:textId="4577D8E8" w:rsidR="00895780" w:rsidRPr="00895780" w:rsidRDefault="00895780" w:rsidP="0089578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95780">
        <w:rPr>
          <w:rFonts w:ascii="Arial" w:hAnsi="Arial" w:cs="Arial"/>
          <w:b/>
          <w:bCs/>
          <w:i/>
          <w:sz w:val="18"/>
          <w:szCs w:val="18"/>
        </w:rPr>
        <w:t>Несоответствие указанным требованиям является причиной для отклонения Заявки.</w:t>
      </w:r>
    </w:p>
    <w:sectPr w:rsidR="00895780" w:rsidRPr="00895780" w:rsidSect="00390D8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5BC4"/>
    <w:multiLevelType w:val="hybridMultilevel"/>
    <w:tmpl w:val="4D646032"/>
    <w:lvl w:ilvl="0" w:tplc="03A4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14"/>
    <w:rsid w:val="00012D8A"/>
    <w:rsid w:val="00016070"/>
    <w:rsid w:val="00031AAC"/>
    <w:rsid w:val="000429F9"/>
    <w:rsid w:val="00044489"/>
    <w:rsid w:val="00057062"/>
    <w:rsid w:val="00104AE7"/>
    <w:rsid w:val="001073A0"/>
    <w:rsid w:val="00115DB6"/>
    <w:rsid w:val="001254CE"/>
    <w:rsid w:val="00147B1B"/>
    <w:rsid w:val="00165747"/>
    <w:rsid w:val="00197D7F"/>
    <w:rsid w:val="001D744B"/>
    <w:rsid w:val="001F34D6"/>
    <w:rsid w:val="00252A5A"/>
    <w:rsid w:val="0026142B"/>
    <w:rsid w:val="0026442B"/>
    <w:rsid w:val="002972AC"/>
    <w:rsid w:val="002B0D2F"/>
    <w:rsid w:val="002B1B2F"/>
    <w:rsid w:val="002D38F9"/>
    <w:rsid w:val="00365070"/>
    <w:rsid w:val="00390D85"/>
    <w:rsid w:val="00393F6C"/>
    <w:rsid w:val="003E7071"/>
    <w:rsid w:val="003F0528"/>
    <w:rsid w:val="00426DA8"/>
    <w:rsid w:val="00444E5C"/>
    <w:rsid w:val="00456B47"/>
    <w:rsid w:val="00477D24"/>
    <w:rsid w:val="004943D8"/>
    <w:rsid w:val="004B50F1"/>
    <w:rsid w:val="004C25B2"/>
    <w:rsid w:val="004F59FD"/>
    <w:rsid w:val="00501BB0"/>
    <w:rsid w:val="00525AD9"/>
    <w:rsid w:val="00541248"/>
    <w:rsid w:val="00561E75"/>
    <w:rsid w:val="0058267F"/>
    <w:rsid w:val="005F2988"/>
    <w:rsid w:val="00642F61"/>
    <w:rsid w:val="00651648"/>
    <w:rsid w:val="00665114"/>
    <w:rsid w:val="006B3042"/>
    <w:rsid w:val="0072533F"/>
    <w:rsid w:val="00734C74"/>
    <w:rsid w:val="00767B38"/>
    <w:rsid w:val="00781C88"/>
    <w:rsid w:val="007B1BE7"/>
    <w:rsid w:val="007C5DA5"/>
    <w:rsid w:val="00804465"/>
    <w:rsid w:val="008322BA"/>
    <w:rsid w:val="008754D7"/>
    <w:rsid w:val="00895780"/>
    <w:rsid w:val="008A226A"/>
    <w:rsid w:val="008E6BE8"/>
    <w:rsid w:val="0090561C"/>
    <w:rsid w:val="00951741"/>
    <w:rsid w:val="009B5BCD"/>
    <w:rsid w:val="009E0146"/>
    <w:rsid w:val="00A422CB"/>
    <w:rsid w:val="00A44E99"/>
    <w:rsid w:val="00A660F5"/>
    <w:rsid w:val="00A75579"/>
    <w:rsid w:val="00A858F6"/>
    <w:rsid w:val="00A9243A"/>
    <w:rsid w:val="00AB7C9E"/>
    <w:rsid w:val="00B24CDF"/>
    <w:rsid w:val="00B35EE2"/>
    <w:rsid w:val="00B41BA1"/>
    <w:rsid w:val="00B613A4"/>
    <w:rsid w:val="00B66F96"/>
    <w:rsid w:val="00B76A14"/>
    <w:rsid w:val="00B809A0"/>
    <w:rsid w:val="00BE3DBE"/>
    <w:rsid w:val="00C05CD6"/>
    <w:rsid w:val="00C1061E"/>
    <w:rsid w:val="00C32D04"/>
    <w:rsid w:val="00C63B80"/>
    <w:rsid w:val="00C65270"/>
    <w:rsid w:val="00C773B5"/>
    <w:rsid w:val="00C832D6"/>
    <w:rsid w:val="00D12FA8"/>
    <w:rsid w:val="00D22538"/>
    <w:rsid w:val="00EB7C75"/>
    <w:rsid w:val="00EE1CEA"/>
    <w:rsid w:val="00F030DB"/>
    <w:rsid w:val="00F44566"/>
    <w:rsid w:val="00F44CFF"/>
    <w:rsid w:val="00F71730"/>
    <w:rsid w:val="00F865E1"/>
    <w:rsid w:val="00F87AA6"/>
    <w:rsid w:val="00FB356E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4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042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04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5">
    <w:name w:val="annotation reference"/>
    <w:basedOn w:val="a0"/>
    <w:uiPriority w:val="99"/>
    <w:semiHidden/>
    <w:unhideWhenUsed/>
    <w:rsid w:val="00012D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12D8A"/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12D8A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12D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12D8A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styleId="aa">
    <w:name w:val="Hyperlink"/>
    <w:basedOn w:val="a0"/>
    <w:uiPriority w:val="99"/>
    <w:unhideWhenUsed/>
    <w:rsid w:val="0016574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B1B2F"/>
    <w:pPr>
      <w:ind w:left="720"/>
      <w:contextualSpacing/>
    </w:pPr>
    <w:rPr>
      <w:rFonts w:cs="Mangal"/>
      <w:szCs w:val="21"/>
    </w:rPr>
  </w:style>
  <w:style w:type="character" w:customStyle="1" w:styleId="blk">
    <w:name w:val="blk"/>
    <w:rsid w:val="002D3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042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04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5">
    <w:name w:val="annotation reference"/>
    <w:basedOn w:val="a0"/>
    <w:uiPriority w:val="99"/>
    <w:semiHidden/>
    <w:unhideWhenUsed/>
    <w:rsid w:val="00012D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12D8A"/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12D8A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12D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12D8A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styleId="aa">
    <w:name w:val="Hyperlink"/>
    <w:basedOn w:val="a0"/>
    <w:uiPriority w:val="99"/>
    <w:unhideWhenUsed/>
    <w:rsid w:val="0016574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B1B2F"/>
    <w:pPr>
      <w:ind w:left="720"/>
      <w:contextualSpacing/>
    </w:pPr>
    <w:rPr>
      <w:rFonts w:cs="Mangal"/>
      <w:szCs w:val="21"/>
    </w:rPr>
  </w:style>
  <w:style w:type="character" w:customStyle="1" w:styleId="blk">
    <w:name w:val="blk"/>
    <w:rsid w:val="002D3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static/ecp_list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394A-FA87-4AD7-AC67-9B60B6BB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Демьянова</dc:creator>
  <cp:lastModifiedBy>Роман Шелухо</cp:lastModifiedBy>
  <cp:revision>54</cp:revision>
  <cp:lastPrinted>2016-01-15T10:58:00Z</cp:lastPrinted>
  <dcterms:created xsi:type="dcterms:W3CDTF">2022-08-11T07:16:00Z</dcterms:created>
  <dcterms:modified xsi:type="dcterms:W3CDTF">2022-09-02T12:31:00Z</dcterms:modified>
</cp:coreProperties>
</file>