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0FE49B07" w:rsidR="005F50E3" w:rsidRPr="004806ED" w:rsidRDefault="000F7041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806ED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 29 августа 2019 г. по делу № A65-20872/2019 является государственная корпорация «Агентство по страхованию вкладов» (109240, г. Москва, ул. Высоцкого, д. 4) (далее – КУ),</w:t>
      </w:r>
      <w:r w:rsidRPr="00480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0E3" w:rsidRPr="004806ED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4806E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4806ED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Pr="004806ED">
        <w:rPr>
          <w:rFonts w:ascii="Times New Roman" w:hAnsi="Times New Roman" w:cs="Times New Roman"/>
          <w:sz w:val="24"/>
          <w:szCs w:val="24"/>
        </w:rPr>
        <w:t>(сообщение 02030120031 в газете АО «Коммерсантъ» №31(7232) от 19.02.2022 г.</w:t>
      </w:r>
      <w:r w:rsidR="009E15C6">
        <w:rPr>
          <w:rFonts w:ascii="Times New Roman" w:hAnsi="Times New Roman" w:cs="Times New Roman"/>
          <w:sz w:val="24"/>
          <w:szCs w:val="24"/>
        </w:rPr>
        <w:t>).</w:t>
      </w:r>
    </w:p>
    <w:p w14:paraId="66AA7338" w14:textId="77777777" w:rsidR="006B1254" w:rsidRPr="004806ED" w:rsidRDefault="006B1254" w:rsidP="00D854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5AEB1" w14:textId="7EFB47C7" w:rsidR="002C485B" w:rsidRPr="004806ED" w:rsidRDefault="002C485B" w:rsidP="002C4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6ED">
        <w:rPr>
          <w:rFonts w:ascii="Times New Roman" w:hAnsi="Times New Roman" w:cs="Times New Roman"/>
          <w:color w:val="000000"/>
          <w:sz w:val="24"/>
          <w:szCs w:val="24"/>
        </w:rPr>
        <w:t>Продлить сроки проведения Торгов ППП, и установить следующие начальные цены продажи лотов:</w:t>
      </w:r>
    </w:p>
    <w:p w14:paraId="2196D72D" w14:textId="69D3FAAB" w:rsidR="00D8543E" w:rsidRPr="004806ED" w:rsidRDefault="00D8543E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05354" w14:textId="77777777" w:rsidR="004806ED" w:rsidRPr="004806ED" w:rsidRDefault="004806ED" w:rsidP="004806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6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4806ED">
        <w:rPr>
          <w:rFonts w:ascii="Times New Roman" w:hAnsi="Times New Roman" w:cs="Times New Roman"/>
          <w:b/>
          <w:bCs/>
          <w:sz w:val="24"/>
          <w:szCs w:val="24"/>
        </w:rPr>
        <w:t>2-4,6-11,13-16</w:t>
      </w:r>
      <w:r w:rsidRPr="004806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6796B87" w14:textId="77777777" w:rsidR="004806ED" w:rsidRPr="004806ED" w:rsidRDefault="004806ED" w:rsidP="008A7C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13 сентября 2022 г. по 19 сентября 2022 г. - в размере 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лотов;</w:t>
      </w:r>
    </w:p>
    <w:p w14:paraId="7B1EBB62" w14:textId="77777777" w:rsidR="004806ED" w:rsidRPr="004806ED" w:rsidRDefault="004806ED" w:rsidP="008A7C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 сентября 2022 г. по 26 сентября 2022 г. - в размере 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лотов;</w:t>
      </w:r>
    </w:p>
    <w:p w14:paraId="65079848" w14:textId="77777777" w:rsidR="004806ED" w:rsidRPr="004806ED" w:rsidRDefault="004806ED" w:rsidP="008A7C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27 сентября 2022 г. по 03 октября 2022 г. - в размере 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лотов;</w:t>
      </w:r>
    </w:p>
    <w:p w14:paraId="6F6A01C2" w14:textId="77777777" w:rsidR="004806ED" w:rsidRPr="004806ED" w:rsidRDefault="004806ED" w:rsidP="008A7C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04 октября 2022 г. по 10 октября 2022 г. - в размере 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лотов;</w:t>
      </w:r>
    </w:p>
    <w:p w14:paraId="50D25621" w14:textId="77777777" w:rsidR="004806ED" w:rsidRPr="004806ED" w:rsidRDefault="004806ED" w:rsidP="008A7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 октября 2022 г. по 17 октября 2022 г. - в размере -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лотов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3F0422" w14:textId="77777777" w:rsidR="004806ED" w:rsidRPr="004806ED" w:rsidRDefault="004806ED" w:rsidP="008A7C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E6583" w14:textId="77777777" w:rsidR="004806ED" w:rsidRPr="004806ED" w:rsidRDefault="004806ED" w:rsidP="008A7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06ED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7DD958A2" w14:textId="77777777" w:rsidR="004806ED" w:rsidRPr="004806ED" w:rsidRDefault="004806ED" w:rsidP="008A7C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13 сентября 2022 г. по 19 сентября 2022 г. - в размере 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2A3D69" w14:textId="77777777" w:rsidR="004806ED" w:rsidRPr="004806ED" w:rsidRDefault="004806ED" w:rsidP="008A7C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 сентября 2022 г. по 26 сентября 2022 г. - в размере 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начальной цены продажи лот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8290AD" w14:textId="77777777" w:rsidR="004806ED" w:rsidRPr="004806ED" w:rsidRDefault="004806ED" w:rsidP="008A7C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27 сентября 2022 г. по 03 октября 2022 г. - в размере 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F52B24" w14:textId="77777777" w:rsidR="004806ED" w:rsidRPr="004806ED" w:rsidRDefault="004806ED" w:rsidP="008A7C6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04 октября 2022 г. по 10 октября 2022 г. - в размере 3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84EC4F" w14:textId="77777777" w:rsidR="004806ED" w:rsidRPr="004806ED" w:rsidRDefault="004806ED" w:rsidP="008A7C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 октября 2022 г. по 17 октября 2022 г. - в размере -3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от начальной цены продажи лот</w:t>
      </w:r>
      <w:r w:rsidRPr="00480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413FBBD8" w14:textId="77777777" w:rsidR="009C0EB1" w:rsidRPr="004806ED" w:rsidRDefault="009C0EB1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7AA2C" w14:textId="5A8FAAA6" w:rsidR="002D3768" w:rsidRPr="004806ED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4806ED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549297F1" w14:textId="16DBD923" w:rsidR="000F7041" w:rsidRDefault="000F7041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816B1" w14:textId="1F059046" w:rsidR="000F7041" w:rsidRDefault="000F7041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C8B65" w14:textId="4BFC83D9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AF3B9" w14:textId="0944DC86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CCABC4" w14:textId="69F082BC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44827" w14:textId="4CE0E28C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001A7" w14:textId="002C59FC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4C4C1" w14:textId="407D0066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51A94" w14:textId="0B596B39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319D1" w14:textId="5AB20B90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28CB2" w14:textId="748C77DB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EFBAD" w14:textId="446A0413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B19C8" w14:textId="3A88CF12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CAEF8" w14:textId="23513A3C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3D6FA" w14:textId="25CB2417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45627" w14:textId="5BDA012A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B90C8" w14:textId="1A9E3169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A3A13" w14:textId="6BF2B5D4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6786E" w14:textId="19B6FBE4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A0AD5" w14:textId="7CAE5F46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9EEB9" w14:textId="6E98176E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7CA33" w14:textId="1AA4EE75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5CAF82" w14:textId="32C5E020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33F38E" w14:textId="201376D0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1D684" w14:textId="184F4E56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CFE8D" w14:textId="173E41BD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CB352" w14:textId="77777777" w:rsidR="00F2483C" w:rsidRDefault="00F2483C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BD3D3" w14:textId="2021B465" w:rsidR="00F2483C" w:rsidRPr="00F2483C" w:rsidRDefault="00F2483C" w:rsidP="004806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color w:val="000000"/>
        </w:rPr>
      </w:pPr>
    </w:p>
    <w:p w14:paraId="3A6282CC" w14:textId="77777777" w:rsidR="00B302E5" w:rsidRPr="00544A28" w:rsidRDefault="00B302E5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2E5" w:rsidRPr="00544A28" w:rsidSect="00B3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955C1"/>
    <w:rsid w:val="000F7041"/>
    <w:rsid w:val="00183683"/>
    <w:rsid w:val="001C30F3"/>
    <w:rsid w:val="00260228"/>
    <w:rsid w:val="002A2506"/>
    <w:rsid w:val="002C485B"/>
    <w:rsid w:val="002D3768"/>
    <w:rsid w:val="002E4206"/>
    <w:rsid w:val="00321709"/>
    <w:rsid w:val="00331414"/>
    <w:rsid w:val="003F4D88"/>
    <w:rsid w:val="004806ED"/>
    <w:rsid w:val="00495B04"/>
    <w:rsid w:val="004A733B"/>
    <w:rsid w:val="00544A28"/>
    <w:rsid w:val="005F50E3"/>
    <w:rsid w:val="00683EA2"/>
    <w:rsid w:val="006B1254"/>
    <w:rsid w:val="007A3A1B"/>
    <w:rsid w:val="007E6312"/>
    <w:rsid w:val="008A7C60"/>
    <w:rsid w:val="008F1095"/>
    <w:rsid w:val="0091456D"/>
    <w:rsid w:val="00964D49"/>
    <w:rsid w:val="009C0EB1"/>
    <w:rsid w:val="009E15C6"/>
    <w:rsid w:val="009E17B1"/>
    <w:rsid w:val="00A35BC0"/>
    <w:rsid w:val="00AD0413"/>
    <w:rsid w:val="00AE62B1"/>
    <w:rsid w:val="00B302E5"/>
    <w:rsid w:val="00B4341E"/>
    <w:rsid w:val="00C27B34"/>
    <w:rsid w:val="00CA3C3B"/>
    <w:rsid w:val="00CB14A0"/>
    <w:rsid w:val="00D701AB"/>
    <w:rsid w:val="00D8543E"/>
    <w:rsid w:val="00E65AE5"/>
    <w:rsid w:val="00F2483C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7</cp:revision>
  <cp:lastPrinted>2022-06-02T06:51:00Z</cp:lastPrinted>
  <dcterms:created xsi:type="dcterms:W3CDTF">2022-06-02T12:00:00Z</dcterms:created>
  <dcterms:modified xsi:type="dcterms:W3CDTF">2022-09-06T13:46:00Z</dcterms:modified>
</cp:coreProperties>
</file>