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  <w:r w:rsidRPr="007D687C">
        <w:rPr>
          <w:rFonts w:ascii="Times New Roman" w:eastAsia="Calibri" w:hAnsi="Times New Roman" w:cs="Times New Roman"/>
          <w:b/>
          <w:bCs/>
          <w:sz w:val="40"/>
          <w:szCs w:val="28"/>
        </w:rPr>
        <w:t>ФОРМА</w:t>
      </w:r>
    </w:p>
    <w:p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687C">
        <w:rPr>
          <w:rFonts w:ascii="Times New Roman" w:eastAsia="Calibri" w:hAnsi="Times New Roman" w:cs="Times New Roman"/>
          <w:b/>
          <w:bCs/>
          <w:sz w:val="28"/>
          <w:szCs w:val="28"/>
        </w:rPr>
        <w:t>ДОГОВОР КУПЛИ-ПРОДАЖИ</w:t>
      </w:r>
      <w:r w:rsidRPr="007D687C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ДОЛИ В УСТАВНОМ КАПИТАЛЕ ОБЩЕСТВА</w:t>
      </w:r>
    </w:p>
    <w:p w:rsidR="007D687C" w:rsidRPr="007D687C" w:rsidRDefault="007D687C" w:rsidP="007D687C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__________ Московской области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_________ две тысячи двадцать второго года</w:t>
      </w:r>
      <w:r w:rsidRPr="007D68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Мы, </w:t>
      </w:r>
      <w:r w:rsidRPr="007D687C">
        <w:rPr>
          <w:rFonts w:ascii="Times New Roman" w:eastAsia="Calibri" w:hAnsi="Times New Roman" w:cs="Times New Roman"/>
          <w:bCs/>
          <w:sz w:val="24"/>
          <w:szCs w:val="24"/>
        </w:rPr>
        <w:t>гр. 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>, от имени гр. </w:t>
      </w:r>
      <w:r w:rsidRPr="007D687C">
        <w:rPr>
          <w:rFonts w:ascii="Times New Roman" w:eastAsia="Calibri" w:hAnsi="Times New Roman" w:cs="Times New Roman"/>
          <w:bCs/>
          <w:sz w:val="24"/>
          <w:szCs w:val="24"/>
        </w:rPr>
        <w:t>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>, по доверенности бланк ___________, удостоверенной _______________, нотариусом ____________________, __.__._____ года по реестру N ________________,</w:t>
      </w:r>
    </w:p>
    <w:p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гр. 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___________________, от имени гр. 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___________________, по доверенности бланк ___________, удостоверенной _______________, нотариусом ____________________, __.__._____ года по реестру N ________________, </w:t>
      </w:r>
      <w:r w:rsidRPr="007D687C">
        <w:rPr>
          <w:rFonts w:ascii="Times New Roman" w:eastAsia="Calibri" w:hAnsi="Times New Roman" w:cs="Times New Roman"/>
          <w:bCs/>
          <w:sz w:val="24"/>
          <w:szCs w:val="24"/>
        </w:rPr>
        <w:t>с одной стороны</w:t>
      </w:r>
      <w:r w:rsidRPr="007D687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и 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гр.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с другой стороны</w:t>
      </w:r>
      <w:proofErr w:type="gramEnd"/>
      <w:r w:rsidRPr="007D687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находясь в здравом уме и твердой памяти, действуя добровольно, заключили настоящий договор о нижеследующем:</w:t>
      </w:r>
    </w:p>
    <w:p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1. Мы,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Черноусова Наталья Николаевна, Развин Александр Юрьевич, продали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всю принадлежащую 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нам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ДОЛЮ в уставном капитале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ОБЩЕСТВА С ОГРАНИЧЕННОЙ ОТВЕТСТВЕННОСТЬЮ Торговый Дом «Капитель-Агро»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(далее - "Общество"), идентификационный номер налогоплательщика (ИНН юридического лица): 5047169280, основной государственный регистрационный номер (ОГРН): 1155047005706, свидетельство о государственной регистрации юридического лица: серия 50 № 014362705, дата государственной регистрации: «10» июня 2015 года, наименование регистрирующего органа: Межрайонная инспекция Федеральной налоговой службы №13 по Московской области, код причины постановки на учет (КПП): 502901001, адрес юридического лица: 141006, МОСКОВСКАЯ ОБЛАСТЬ, МЫТИЩИ ГОРОД, ОЛИМПИЙСКИЙ ПРОСПЕКТ, ДОМ 48, ЛИТЕР Б, ОФИС 47, место нахождения юридического лица: МОСКОВСКАЯ ОБЛАСТЬ, </w:t>
      </w:r>
      <w:proofErr w:type="spellStart"/>
      <w:r w:rsidRPr="007D687C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7D687C">
        <w:rPr>
          <w:rFonts w:ascii="Times New Roman" w:eastAsia="Calibri" w:hAnsi="Times New Roman" w:cs="Times New Roman"/>
          <w:sz w:val="24"/>
          <w:szCs w:val="24"/>
        </w:rPr>
        <w:t>. МЫТИЩИ, ГОРОД МЫТИЩИ.</w:t>
      </w:r>
    </w:p>
    <w:p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Размер принадлежащей Черноусовой Наталье Николаевне, Развину Александру Юрьевичу ДОЛИ в уставном капитале Общества составляет 100% ((сто) процентов)</w:t>
      </w:r>
      <w:r w:rsidRPr="007D687C">
        <w:rPr>
          <w:rFonts w:ascii="Times New Roman" w:eastAsia="Calibri" w:hAnsi="Times New Roman" w:cs="Times New Roman"/>
          <w:sz w:val="24"/>
          <w:szCs w:val="24"/>
        </w:rPr>
        <w:t>. Из них принадлежит:</w:t>
      </w:r>
    </w:p>
    <w:p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1.1. Черноусовой Наталье Николаевне, - </w:t>
      </w:r>
      <w:r w:rsidRPr="007D687C">
        <w:rPr>
          <w:rFonts w:ascii="Times New Roman" w:eastAsia="Calibri" w:hAnsi="Times New Roman" w:cs="Times New Roman"/>
          <w:b/>
          <w:sz w:val="24"/>
          <w:szCs w:val="24"/>
        </w:rPr>
        <w:t>50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% ((пятьдесят) процентов)</w:t>
      </w:r>
      <w:r w:rsidRPr="007D687C">
        <w:rPr>
          <w:rFonts w:ascii="Times New Roman" w:eastAsia="Calibri" w:hAnsi="Times New Roman" w:cs="Times New Roman"/>
          <w:sz w:val="24"/>
          <w:szCs w:val="24"/>
        </w:rPr>
        <w:t>, что составляет 10 000 (десять тысяч) рублей 00 копеек.</w:t>
      </w:r>
    </w:p>
    <w:p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1.2. Развину Александру Юрьевичу, </w:t>
      </w:r>
      <w:r w:rsidRPr="007D687C">
        <w:rPr>
          <w:rFonts w:ascii="Times New Roman" w:eastAsia="Calibri" w:hAnsi="Times New Roman" w:cs="Times New Roman"/>
          <w:b/>
          <w:sz w:val="24"/>
          <w:szCs w:val="24"/>
        </w:rPr>
        <w:t>- 50%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87C">
        <w:rPr>
          <w:rFonts w:ascii="Times New Roman" w:eastAsia="Calibri" w:hAnsi="Times New Roman" w:cs="Times New Roman"/>
          <w:b/>
          <w:sz w:val="24"/>
          <w:szCs w:val="24"/>
        </w:rPr>
        <w:t>((пятьдесят) процентов)</w:t>
      </w:r>
      <w:r w:rsidRPr="007D687C">
        <w:rPr>
          <w:rFonts w:ascii="Times New Roman" w:eastAsia="Calibri" w:hAnsi="Times New Roman" w:cs="Times New Roman"/>
          <w:sz w:val="24"/>
          <w:szCs w:val="24"/>
        </w:rPr>
        <w:t>, что составляет 10 000 (десять тысяч) рублей 00 копеек.</w:t>
      </w:r>
    </w:p>
    <w:p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1.3. Полномочие на распоряжение отчуждаемой ДОЛИ в уставном капитале Общества принадлежит Черноусовой Наталье Николаевне, что подтверждается выпиской из Единого государственного реестра юридических лиц от «__» _______ 2022 года № _________, полученной в электронной форме «__» _______ 2022 года _________________________, нотариусом _________________________ нотариального округа _________________________.</w:t>
      </w:r>
    </w:p>
    <w:p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2. Отчуждаемая ДОЛЯ в уставном капитале Общества полностью оплачена, что подтверждается справкой от «____» ________ 2022 года.</w:t>
      </w:r>
    </w:p>
    <w:p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lastRenderedPageBreak/>
        <w:t>2.1. Полномочие на распоряжение отчуждаемой ДОЛИ в уставном капитале Общества принадлежит Развину Александру Юрьевичу, что подтверждается выпиской из Единого государственного реестра юридических лиц от «__» _______ 2022 года № _________, полученной в электронной форме «__» _______ 2022 года _________________________, нотариусом _________________________ нотариального округа _________________________.</w:t>
      </w:r>
    </w:p>
    <w:p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3. Отчуждаемая ДОЛЯ в уставном капитале Общества полностью оплачена, что подтверждается справкой от «____» ________ 2022 года.</w:t>
      </w:r>
    </w:p>
    <w:p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4. Номинальная стоимость указанной ДОЛИ Общества согласно выписке из Единого государственного реестра юридических лиц от «__» _______ 2022 года № ___________________ составляет 20 000 (двадцать </w:t>
      </w:r>
      <w:proofErr w:type="spellStart"/>
      <w:r w:rsidRPr="007D687C">
        <w:rPr>
          <w:rFonts w:ascii="Times New Roman" w:eastAsia="Calibri" w:hAnsi="Times New Roman" w:cs="Times New Roman"/>
          <w:sz w:val="24"/>
          <w:szCs w:val="24"/>
        </w:rPr>
        <w:t>тысч</w:t>
      </w:r>
      <w:proofErr w:type="spellEnd"/>
      <w:r w:rsidRPr="007D687C">
        <w:rPr>
          <w:rFonts w:ascii="Times New Roman" w:eastAsia="Calibri" w:hAnsi="Times New Roman" w:cs="Times New Roman"/>
          <w:sz w:val="24"/>
          <w:szCs w:val="24"/>
        </w:rPr>
        <w:t>) рублей 00 копеек.</w:t>
      </w:r>
    </w:p>
    <w:p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5. Стороны оценивают указанную ДОЛЮ в уставном капитале Общества в _______________ (______________________) рублей 00 копеек.</w:t>
      </w:r>
    </w:p>
    <w:p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Черноусова Наталья Николаевна оценивает свою долю в _____________ (_____________________) рублей 00 копеек.</w:t>
      </w:r>
    </w:p>
    <w:p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Развин Александр Юрьевич оценивает свою долю в ______________ (____________________) рублей 00 копеек.</w:t>
      </w:r>
    </w:p>
    <w:p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6. ________________, купил у Черноусовой Натальи Николаевны, Развина Александра Юрьевича указанную ДОЛЮ в уставном капитале Общества за ______________ (____________________) рублей 00 копеек.</w:t>
      </w:r>
    </w:p>
    <w:p w:rsidR="007D687C" w:rsidRPr="007D687C" w:rsidRDefault="007D687C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6.1.  Расчет между сторонами: оплата по договору купли-продажи производится в течение 03 (трех) рабочих дней с даты заключения настоящего Договора.</w:t>
      </w:r>
    </w:p>
    <w:p w:rsidR="007D687C" w:rsidRPr="007D687C" w:rsidRDefault="007D687C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Все расчеты по настоящему Договору производятся с указанием в назначении платежа реквизитов настоящего договора в безналичном порядке путем перечисления денежных средств на расчётный счет доверенного лица Продавцов – __________________ по следующим реквизитам: </w:t>
      </w:r>
    </w:p>
    <w:p w:rsidR="007D687C" w:rsidRDefault="007D687C" w:rsidP="007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Получатель: _________________, Номер счёта: _____________________, Банк получателя: ______________, </w:t>
      </w:r>
      <w:proofErr w:type="spellStart"/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БИК</w:t>
      </w:r>
      <w:proofErr w:type="spellEnd"/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: ______________, ИНН Банка: _______________, КПП Банка: ______________, Кор. счёт: ______________</w:t>
      </w:r>
    </w:p>
    <w:p w:rsidR="007D687C" w:rsidRDefault="007D687C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При подписании настоящего Договора Черноусова Наталья Николаевна подтвержда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D687C">
        <w:rPr>
          <w:rFonts w:ascii="Times New Roman" w:eastAsia="Calibri" w:hAnsi="Times New Roman" w:cs="Times New Roman"/>
          <w:sz w:val="24"/>
          <w:szCs w:val="24"/>
        </w:rPr>
        <w:t>т и соглашаются, что вышеуказанный номер расчётного счёта в соответствующем банке открыт на имя доверенного лица Продавцов – ______________________, банковские реквизиты указаны верно.</w:t>
      </w:r>
    </w:p>
    <w:p w:rsidR="00DA1D47" w:rsidRPr="007D687C" w:rsidRDefault="00DA1D47" w:rsidP="00DA1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Получатель: _________________, Номер счёта: _____________________, Банк получателя: ______________, </w:t>
      </w:r>
      <w:proofErr w:type="spellStart"/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БИК</w:t>
      </w:r>
      <w:proofErr w:type="spellEnd"/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: ______________, ИНН Банка: _______________, КПП Банка: ______________, Кор. счёт: ______________</w:t>
      </w:r>
    </w:p>
    <w:p w:rsidR="007D687C" w:rsidRDefault="007D687C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При подписании настоящего Договора </w:t>
      </w:r>
      <w:r>
        <w:rPr>
          <w:rFonts w:ascii="Times New Roman" w:eastAsia="Calibri" w:hAnsi="Times New Roman" w:cs="Times New Roman"/>
          <w:sz w:val="24"/>
          <w:szCs w:val="24"/>
        </w:rPr>
        <w:t>Развин Александр Юрьевич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подтверждает и соглашаются, что вышеуказанный номер расчётного счёта в соответствующем банке открыт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7D687C">
        <w:rPr>
          <w:rFonts w:ascii="Times New Roman" w:eastAsia="Calibri" w:hAnsi="Times New Roman" w:cs="Times New Roman"/>
          <w:sz w:val="24"/>
          <w:szCs w:val="24"/>
        </w:rPr>
        <w:t>имя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банковские реквизиты указаны верно.</w:t>
      </w:r>
    </w:p>
    <w:p w:rsidR="007D687C" w:rsidRPr="007D687C" w:rsidRDefault="007D687C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По соглашению сторон, удостоверенному нотариально, возможны иные формы расчётов, в том числе, путём передачи наличных денежных средств. Ввиду того, что расчет между сторонами не произведён, согласно пункту 5 статьи 488 Гражданского кодекса Российской Федерации, стороны пришли к соглашению, что у Продавцов Черноусовой Натальи Николаевны, Развина Александра Юрьевича возникает право залога на указанную ДОЛЮ в уставном капитале Общества.</w:t>
      </w:r>
    </w:p>
    <w:p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7. Сторонам нотариусом разъяснено, что соглашение о цене является существенным условием настоящего договора и, в случае сокрытия ими подлинной цены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8. Черноусова Наталья Николаевна, Развин Александр Юрьевич гарантируют, что они заключают настоящий договор не вследствие стечения тяжелых обстоятельств на крайне невыгодных для себя условиях и настоящий договор не является для них кабальной сделкой.</w:t>
      </w:r>
    </w:p>
    <w:p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9. Сведения о производстве по делу о банкротстве в отношении участников сделки в Едином федеральном реестре сведений о банкротстве на «___» ______ 2022 года отсутствуют.</w:t>
      </w:r>
    </w:p>
    <w:p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10. ДОЛЯ в уставном капитале Общества переходит к _______________ с момента внесения соответствующей записи в единый государственный реестр юридических лиц.</w:t>
      </w:r>
    </w:p>
    <w:p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11. Содержание статей 167 Гражданского кодекса Российской Федерации, статей 6, 8, 9, 14, 21, 46 Закона Российской Федерации "Об обществах с ограниченной ответственностью" и 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статьи 28 Закона Российской Федерации "О защите конкуренции" нотариусом сторонам разъяснено.</w:t>
      </w:r>
    </w:p>
    <w:p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12. Черноусова Наталья Николаевна, Развин Александр Юрьевич гарантируют, что до подписания настоящего договора указанная ДОЛЯ в уставном капитале Общества 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13. По соглашению сторон расходы по заключению настоящего договора оплачивает Покупатель - ________________.</w:t>
      </w:r>
    </w:p>
    <w:p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14. По соглашению сторон о состоявшемся отчуждении ДОЛИ в уставном капитале Общество будет уведомлено ______________________- представителем Развина Александра Юрьевича.</w:t>
      </w:r>
    </w:p>
    <w:p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15. 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16. Настоящий договор составлен в четырёх экземплярах, один из которых хранится в делах нотариуса ________________________________ по адресу: ________________________________, по экземпляру выдается ________________ в лице ___________________, ________________ в лице ___________________, _______________.</w:t>
      </w:r>
    </w:p>
    <w:p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настоящего договора его участникам зачитано вслух.</w:t>
      </w:r>
    </w:p>
    <w:p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Мы, как участники сделки, понимаем разъяснения нотариуса о правовых последствиях совершаемой сделки. Условия сделки соответствуют нашим действительным намерениям.</w:t>
      </w:r>
    </w:p>
    <w:p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Информация, установленная нотариусом с наших слов, внесена в текст </w:t>
      </w:r>
      <w:proofErr w:type="gramStart"/>
      <w:r w:rsidRPr="007D687C">
        <w:rPr>
          <w:rFonts w:ascii="Times New Roman" w:eastAsia="Calibri" w:hAnsi="Times New Roman" w:cs="Times New Roman"/>
          <w:sz w:val="24"/>
          <w:szCs w:val="24"/>
        </w:rPr>
        <w:t>сделки</w:t>
      </w:r>
      <w:proofErr w:type="gramEnd"/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верно.</w:t>
      </w:r>
    </w:p>
    <w:p w:rsidR="007D687C" w:rsidRPr="007D687C" w:rsidRDefault="007D687C" w:rsidP="007D687C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i/>
          <w:iCs/>
          <w:sz w:val="20"/>
          <w:szCs w:val="20"/>
        </w:rPr>
        <w:t>продавец</w:t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:rsidR="007D687C" w:rsidRPr="007D687C" w:rsidRDefault="007D687C" w:rsidP="007D687C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i/>
          <w:iCs/>
          <w:sz w:val="20"/>
          <w:szCs w:val="20"/>
        </w:rPr>
        <w:t>продавец</w:t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:rsidR="007D687C" w:rsidRPr="007D687C" w:rsidRDefault="007D687C" w:rsidP="007D687C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i/>
          <w:iCs/>
          <w:sz w:val="20"/>
          <w:szCs w:val="20"/>
        </w:rPr>
        <w:t>покупатель</w:t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87C" w:rsidRPr="007D687C" w:rsidRDefault="007D687C" w:rsidP="007D687C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7D687C" w:rsidRPr="007D687C" w:rsidRDefault="007D687C" w:rsidP="007D687C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Российская Федерация</w:t>
      </w:r>
    </w:p>
    <w:p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 Московской области</w:t>
      </w:r>
    </w:p>
    <w:p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 две тысячи двадцать второго года</w:t>
      </w:r>
    </w:p>
    <w:p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Настоящий договор удостоверен мной, ______________________, нотариусом ______________________ Московской области.</w:t>
      </w:r>
    </w:p>
    <w:p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Содержание договора соответствует волеизъявлению заявителей.</w:t>
      </w:r>
    </w:p>
    <w:p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Договор подписан в моем присутствии.</w:t>
      </w:r>
    </w:p>
    <w:p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Личности заявителей установлены, дееспособность проверена.</w:t>
      </w:r>
    </w:p>
    <w:p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Полномочия представителя проверены.</w:t>
      </w:r>
    </w:p>
    <w:p w:rsidR="007D687C" w:rsidRPr="007D687C" w:rsidRDefault="007D687C" w:rsidP="007D687C">
      <w:pPr>
        <w:keepLines/>
        <w:autoSpaceDE w:val="0"/>
        <w:autoSpaceDN w:val="0"/>
        <w:adjustRightInd w:val="0"/>
        <w:spacing w:before="261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Зарегистрировано в реестре: ______________________.</w:t>
      </w:r>
    </w:p>
    <w:p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87C" w:rsidRPr="007D687C" w:rsidRDefault="007D687C" w:rsidP="007D687C">
      <w:pPr>
        <w:keepNext/>
        <w:keepLines/>
        <w:tabs>
          <w:tab w:val="right" w:pos="6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Уплачено за совершение нотариального действия: _____________ руб. 00 коп.</w:t>
      </w:r>
    </w:p>
    <w:p w:rsidR="007D687C" w:rsidRPr="007D687C" w:rsidRDefault="007D687C" w:rsidP="007D687C">
      <w:pPr>
        <w:keepLines/>
        <w:tabs>
          <w:tab w:val="left" w:pos="2707"/>
          <w:tab w:val="left" w:pos="5635"/>
          <w:tab w:val="left" w:pos="6382"/>
          <w:tab w:val="left" w:pos="9581"/>
        </w:tabs>
        <w:autoSpaceDE w:val="0"/>
        <w:autoSpaceDN w:val="0"/>
        <w:adjustRightInd w:val="0"/>
        <w:spacing w:before="266" w:after="0" w:line="240" w:lineRule="auto"/>
        <w:ind w:firstLine="8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:rsidR="007D687C" w:rsidRPr="007D687C" w:rsidRDefault="007D687C" w:rsidP="007D687C">
      <w:pPr>
        <w:spacing w:after="160" w:line="259" w:lineRule="auto"/>
        <w:rPr>
          <w:rFonts w:ascii="Calibri" w:eastAsia="Calibri" w:hAnsi="Calibri" w:cs="Times New Roman"/>
        </w:rPr>
      </w:pPr>
    </w:p>
    <w:p w:rsidR="007D687C" w:rsidRPr="007D687C" w:rsidRDefault="007D687C" w:rsidP="00EC35CA">
      <w:pPr>
        <w:widowControl w:val="0"/>
        <w:overflowPunct w:val="0"/>
        <w:autoSpaceDE w:val="0"/>
        <w:autoSpaceDN w:val="0"/>
        <w:adjustRightInd w:val="0"/>
        <w:ind w:right="28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110365051"/>
      <w:bookmarkStart w:id="1" w:name="_GoBack"/>
      <w:bookmarkEnd w:id="0"/>
      <w:bookmarkEnd w:id="1"/>
    </w:p>
    <w:sectPr w:rsidR="007D687C" w:rsidRPr="007D687C" w:rsidSect="000B4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284" w:left="1134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3C8" w:rsidRDefault="008C73C8">
      <w:pPr>
        <w:spacing w:after="0" w:line="240" w:lineRule="auto"/>
      </w:pPr>
      <w:r>
        <w:separator/>
      </w:r>
    </w:p>
  </w:endnote>
  <w:endnote w:type="continuationSeparator" w:id="0">
    <w:p w:rsidR="008C73C8" w:rsidRDefault="008C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830" w:rsidRDefault="008C73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830" w:rsidRDefault="008C73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830" w:rsidRDefault="008C73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3C8" w:rsidRDefault="008C73C8">
      <w:pPr>
        <w:spacing w:after="0" w:line="240" w:lineRule="auto"/>
      </w:pPr>
      <w:r>
        <w:separator/>
      </w:r>
    </w:p>
  </w:footnote>
  <w:footnote w:type="continuationSeparator" w:id="0">
    <w:p w:rsidR="008C73C8" w:rsidRDefault="008C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830" w:rsidRDefault="008C73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830" w:rsidRDefault="008C73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830" w:rsidRDefault="008C73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9A728F8E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514E838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12"/>
  </w:num>
  <w:num w:numId="5">
    <w:abstractNumId w:val="15"/>
  </w:num>
  <w:num w:numId="6">
    <w:abstractNumId w:val="11"/>
  </w:num>
  <w:num w:numId="7">
    <w:abstractNumId w:val="8"/>
  </w:num>
  <w:num w:numId="8">
    <w:abstractNumId w:val="5"/>
  </w:num>
  <w:num w:numId="9">
    <w:abstractNumId w:val="20"/>
  </w:num>
  <w:num w:numId="10">
    <w:abstractNumId w:val="7"/>
  </w:num>
  <w:num w:numId="11">
    <w:abstractNumId w:val="0"/>
  </w:num>
  <w:num w:numId="12">
    <w:abstractNumId w:val="13"/>
  </w:num>
  <w:num w:numId="13">
    <w:abstractNumId w:val="17"/>
  </w:num>
  <w:num w:numId="14">
    <w:abstractNumId w:val="18"/>
  </w:num>
  <w:num w:numId="15">
    <w:abstractNumId w:val="14"/>
  </w:num>
  <w:num w:numId="16">
    <w:abstractNumId w:val="3"/>
  </w:num>
  <w:num w:numId="17">
    <w:abstractNumId w:val="10"/>
  </w:num>
  <w:num w:numId="18">
    <w:abstractNumId w:val="4"/>
  </w:num>
  <w:num w:numId="19">
    <w:abstractNumId w:val="9"/>
  </w:num>
  <w:num w:numId="20">
    <w:abstractNumId w:val="16"/>
  </w:num>
  <w:num w:numId="21">
    <w:abstractNumId w:val="1"/>
  </w:num>
  <w:num w:numId="22">
    <w:abstractNumId w:val="24"/>
  </w:num>
  <w:num w:numId="23">
    <w:abstractNumId w:val="22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B1"/>
    <w:rsid w:val="000B44E2"/>
    <w:rsid w:val="000C3FE3"/>
    <w:rsid w:val="00293CBC"/>
    <w:rsid w:val="003531F4"/>
    <w:rsid w:val="00420F7C"/>
    <w:rsid w:val="00591C25"/>
    <w:rsid w:val="005B43E5"/>
    <w:rsid w:val="005F4FD9"/>
    <w:rsid w:val="006B213F"/>
    <w:rsid w:val="007310C9"/>
    <w:rsid w:val="007D687C"/>
    <w:rsid w:val="007F4349"/>
    <w:rsid w:val="008C73C8"/>
    <w:rsid w:val="009D576C"/>
    <w:rsid w:val="00A061CD"/>
    <w:rsid w:val="00A510B1"/>
    <w:rsid w:val="00A52919"/>
    <w:rsid w:val="00B7450E"/>
    <w:rsid w:val="00B920FB"/>
    <w:rsid w:val="00CD0FFD"/>
    <w:rsid w:val="00D902F0"/>
    <w:rsid w:val="00DA1D47"/>
    <w:rsid w:val="00DD2C74"/>
    <w:rsid w:val="00EC35CA"/>
    <w:rsid w:val="00F1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426B1"/>
  <w15:chartTrackingRefBased/>
  <w15:docId w15:val="{B8748E3D-7219-4E03-99B5-818086EF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02F0"/>
  </w:style>
  <w:style w:type="paragraph" w:styleId="1">
    <w:name w:val="heading 1"/>
    <w:basedOn w:val="a"/>
    <w:next w:val="a"/>
    <w:link w:val="10"/>
    <w:uiPriority w:val="9"/>
    <w:qFormat/>
    <w:rsid w:val="00D90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2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2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02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02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02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02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F0"/>
    <w:pPr>
      <w:ind w:left="720"/>
      <w:contextualSpacing/>
    </w:pPr>
  </w:style>
  <w:style w:type="table" w:styleId="a4">
    <w:name w:val="Table Grid"/>
    <w:basedOn w:val="a1"/>
    <w:uiPriority w:val="39"/>
    <w:rsid w:val="00A5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10B1"/>
  </w:style>
  <w:style w:type="paragraph" w:styleId="a7">
    <w:name w:val="footer"/>
    <w:basedOn w:val="a"/>
    <w:link w:val="a8"/>
    <w:uiPriority w:val="99"/>
    <w:unhideWhenUsed/>
    <w:rsid w:val="00A5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10B1"/>
  </w:style>
  <w:style w:type="character" w:customStyle="1" w:styleId="10">
    <w:name w:val="Заголовок 1 Знак"/>
    <w:basedOn w:val="a0"/>
    <w:link w:val="1"/>
    <w:uiPriority w:val="9"/>
    <w:rsid w:val="00D902F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02F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02F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902F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02F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902F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02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902F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02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D902F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D902F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D902F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902F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D902F0"/>
    <w:rPr>
      <w:b/>
      <w:bCs/>
    </w:rPr>
  </w:style>
  <w:style w:type="character" w:styleId="ae">
    <w:name w:val="Emphasis"/>
    <w:basedOn w:val="a0"/>
    <w:uiPriority w:val="20"/>
    <w:qFormat/>
    <w:rsid w:val="00D902F0"/>
    <w:rPr>
      <w:i/>
      <w:iCs/>
    </w:rPr>
  </w:style>
  <w:style w:type="paragraph" w:styleId="af">
    <w:name w:val="No Spacing"/>
    <w:uiPriority w:val="1"/>
    <w:qFormat/>
    <w:rsid w:val="00D902F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902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02F0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D902F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D902F0"/>
    <w:rPr>
      <w:b/>
      <w:bCs/>
      <w:i/>
      <w:iCs/>
      <w:color w:val="4472C4" w:themeColor="accent1"/>
    </w:rPr>
  </w:style>
  <w:style w:type="character" w:styleId="af2">
    <w:name w:val="Subtle Emphasis"/>
    <w:basedOn w:val="a0"/>
    <w:uiPriority w:val="19"/>
    <w:qFormat/>
    <w:rsid w:val="00D902F0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D902F0"/>
    <w:rPr>
      <w:b/>
      <w:bCs/>
      <w:i/>
      <w:iCs/>
      <w:color w:val="4472C4" w:themeColor="accent1"/>
    </w:rPr>
  </w:style>
  <w:style w:type="character" w:styleId="af4">
    <w:name w:val="Subtle Reference"/>
    <w:basedOn w:val="a0"/>
    <w:uiPriority w:val="31"/>
    <w:qFormat/>
    <w:rsid w:val="00D902F0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D902F0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D902F0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902F0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qFormat/>
    <w:rsid w:val="00D902F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f9">
    <w:name w:val="Hyperlink"/>
    <w:basedOn w:val="a0"/>
    <w:uiPriority w:val="99"/>
    <w:unhideWhenUsed/>
    <w:rsid w:val="00DD2C74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DD2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2022-09-07T16:51:00Z</dcterms:created>
  <dcterms:modified xsi:type="dcterms:W3CDTF">2022-09-07T16:51:00Z</dcterms:modified>
</cp:coreProperties>
</file>