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F87" w:rsidRDefault="00D77FF1" w:rsidP="00D77FF1">
      <w:pPr>
        <w:jc w:val="both"/>
      </w:pPr>
      <w:r w:rsidRPr="00D77FF1">
        <w:rPr>
          <w:rFonts w:ascii="Times New Roman" w:eastAsia="Calibri" w:hAnsi="Times New Roman" w:cs="Times New Roman"/>
          <w:bCs/>
          <w:sz w:val="18"/>
          <w:szCs w:val="18"/>
          <w:shd w:val="clear" w:color="auto" w:fill="FFFFFF"/>
        </w:rPr>
        <w:t xml:space="preserve">АО «Российский аукционный дом» (ОГРН 1097847233351, ИНН 7838430413, 190000, Санкт-Петербург, пер. </w:t>
      </w:r>
      <w:proofErr w:type="spellStart"/>
      <w:r w:rsidRPr="00D77FF1">
        <w:rPr>
          <w:rFonts w:ascii="Times New Roman" w:eastAsia="Calibri" w:hAnsi="Times New Roman" w:cs="Times New Roman"/>
          <w:bCs/>
          <w:sz w:val="18"/>
          <w:szCs w:val="18"/>
          <w:shd w:val="clear" w:color="auto" w:fill="FFFFFF"/>
        </w:rPr>
        <w:t>Гривцова</w:t>
      </w:r>
      <w:proofErr w:type="spellEnd"/>
      <w:r w:rsidRPr="00D77FF1">
        <w:rPr>
          <w:rFonts w:ascii="Times New Roman" w:eastAsia="Calibri" w:hAnsi="Times New Roman" w:cs="Times New Roman"/>
          <w:bCs/>
          <w:sz w:val="18"/>
          <w:szCs w:val="18"/>
          <w:shd w:val="clear" w:color="auto" w:fill="FFFFFF"/>
        </w:rPr>
        <w:t xml:space="preserve">, д. 5, лит. В, (495) 234–04-00 (доб.323), vega@auction-house.ru, далее – Организатор торгов, ОТ), действующее на </w:t>
      </w:r>
      <w:proofErr w:type="spellStart"/>
      <w:r w:rsidRPr="00D77FF1">
        <w:rPr>
          <w:rFonts w:ascii="Times New Roman" w:eastAsia="Calibri" w:hAnsi="Times New Roman" w:cs="Times New Roman"/>
          <w:bCs/>
          <w:sz w:val="18"/>
          <w:szCs w:val="18"/>
          <w:shd w:val="clear" w:color="auto" w:fill="FFFFFF"/>
        </w:rPr>
        <w:t>осн</w:t>
      </w:r>
      <w:proofErr w:type="spellEnd"/>
      <w:r w:rsidRPr="00D77FF1">
        <w:rPr>
          <w:rFonts w:ascii="Times New Roman" w:eastAsia="Calibri" w:hAnsi="Times New Roman" w:cs="Times New Roman"/>
          <w:bCs/>
          <w:sz w:val="18"/>
          <w:szCs w:val="18"/>
          <w:shd w:val="clear" w:color="auto" w:fill="FFFFFF"/>
        </w:rPr>
        <w:t xml:space="preserve">. договора поручения с ОАО «МОСКАССЗАВОД» (ИНН 7743611468, далее – Должник), в лице конкурсного управляющего Халтурина С.В. (ИНН 713303117947, далее – КУ), член Союза АУ «Возрождение» (ИНН 7718748282), действующего на </w:t>
      </w:r>
      <w:proofErr w:type="spellStart"/>
      <w:r w:rsidRPr="00D77FF1">
        <w:rPr>
          <w:rFonts w:ascii="Times New Roman" w:eastAsia="Calibri" w:hAnsi="Times New Roman" w:cs="Times New Roman"/>
          <w:bCs/>
          <w:sz w:val="18"/>
          <w:szCs w:val="18"/>
          <w:shd w:val="clear" w:color="auto" w:fill="FFFFFF"/>
        </w:rPr>
        <w:t>осн</w:t>
      </w:r>
      <w:proofErr w:type="spellEnd"/>
      <w:r w:rsidRPr="00D77FF1">
        <w:rPr>
          <w:rFonts w:ascii="Times New Roman" w:eastAsia="Calibri" w:hAnsi="Times New Roman" w:cs="Times New Roman"/>
          <w:bCs/>
          <w:sz w:val="18"/>
          <w:szCs w:val="18"/>
          <w:shd w:val="clear" w:color="auto" w:fill="FFFFFF"/>
        </w:rPr>
        <w:t>. решения Арбитражного суда города Москвы от 09.11.2018 по делу №А40-4583/18-178-8 «Б», сообщает о проведении торгов посредством публичного предложения (далее – Торги) на электронной торговой площадке АО «Российский аукционный дом» по адресу в сети Интернет: http://www.lot-online.ru// (далее-ЭП). Начало приема заявок – 11.10.2022 г. с 17 час. 00 мин. (</w:t>
      </w:r>
      <w:proofErr w:type="spellStart"/>
      <w:r w:rsidRPr="00D77FF1">
        <w:rPr>
          <w:rFonts w:ascii="Times New Roman" w:eastAsia="Calibri" w:hAnsi="Times New Roman" w:cs="Times New Roman"/>
          <w:bCs/>
          <w:sz w:val="18"/>
          <w:szCs w:val="18"/>
          <w:shd w:val="clear" w:color="auto" w:fill="FFFFFF"/>
        </w:rPr>
        <w:t>мск</w:t>
      </w:r>
      <w:proofErr w:type="spellEnd"/>
      <w:r w:rsidRPr="00D77FF1">
        <w:rPr>
          <w:rFonts w:ascii="Times New Roman" w:eastAsia="Calibri" w:hAnsi="Times New Roman" w:cs="Times New Roman"/>
          <w:bCs/>
          <w:sz w:val="18"/>
          <w:szCs w:val="18"/>
          <w:shd w:val="clear" w:color="auto" w:fill="FFFFFF"/>
        </w:rPr>
        <w:t xml:space="preserve">). Сокращение: календарный день – к/день. Прием заявок составляет: в 1-ом периоде - 14 к/дней без изменения нач. цены, со 2-го по 10-ый периоды – 7 к/дней, величина снижения – 5% от нач. цены Лота, установленной на 1-ом периоде. Минимальная цена (цена отсечения): Лот 2 – 139 081 900,23 руб., Лот 3 – 41 949 193,48 руб.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Продаже на Торгах отдельными лотами подлежит следующее имущество (далее – Имущество, Лоты): Лот 2: по адресу: г. Москва, Западное </w:t>
      </w:r>
      <w:proofErr w:type="spellStart"/>
      <w:r w:rsidRPr="00D77FF1">
        <w:rPr>
          <w:rFonts w:ascii="Times New Roman" w:eastAsia="Calibri" w:hAnsi="Times New Roman" w:cs="Times New Roman"/>
          <w:bCs/>
          <w:sz w:val="18"/>
          <w:szCs w:val="18"/>
          <w:shd w:val="clear" w:color="auto" w:fill="FFFFFF"/>
        </w:rPr>
        <w:t>Дегунино</w:t>
      </w:r>
      <w:proofErr w:type="spellEnd"/>
      <w:r w:rsidRPr="00D77FF1">
        <w:rPr>
          <w:rFonts w:ascii="Times New Roman" w:eastAsia="Calibri" w:hAnsi="Times New Roman" w:cs="Times New Roman"/>
          <w:bCs/>
          <w:sz w:val="18"/>
          <w:szCs w:val="18"/>
          <w:shd w:val="clear" w:color="auto" w:fill="FFFFFF"/>
        </w:rPr>
        <w:t xml:space="preserve">, ш. </w:t>
      </w:r>
      <w:proofErr w:type="spellStart"/>
      <w:r w:rsidRPr="00D77FF1">
        <w:rPr>
          <w:rFonts w:ascii="Times New Roman" w:eastAsia="Calibri" w:hAnsi="Times New Roman" w:cs="Times New Roman"/>
          <w:bCs/>
          <w:sz w:val="18"/>
          <w:szCs w:val="18"/>
          <w:shd w:val="clear" w:color="auto" w:fill="FFFFFF"/>
        </w:rPr>
        <w:t>Коровинское</w:t>
      </w:r>
      <w:proofErr w:type="spellEnd"/>
      <w:r w:rsidRPr="00D77FF1">
        <w:rPr>
          <w:rFonts w:ascii="Times New Roman" w:eastAsia="Calibri" w:hAnsi="Times New Roman" w:cs="Times New Roman"/>
          <w:bCs/>
          <w:sz w:val="18"/>
          <w:szCs w:val="18"/>
          <w:shd w:val="clear" w:color="auto" w:fill="FFFFFF"/>
        </w:rPr>
        <w:t xml:space="preserve">, д. 35а: Нежилое здание, пл. 5 459 </w:t>
      </w:r>
      <w:proofErr w:type="spellStart"/>
      <w:r w:rsidRPr="00D77FF1">
        <w:rPr>
          <w:rFonts w:ascii="Times New Roman" w:eastAsia="Calibri" w:hAnsi="Times New Roman" w:cs="Times New Roman"/>
          <w:bCs/>
          <w:sz w:val="18"/>
          <w:szCs w:val="18"/>
          <w:shd w:val="clear" w:color="auto" w:fill="FFFFFF"/>
        </w:rPr>
        <w:t>кв.м</w:t>
      </w:r>
      <w:proofErr w:type="spellEnd"/>
      <w:r w:rsidRPr="00D77FF1">
        <w:rPr>
          <w:rFonts w:ascii="Times New Roman" w:eastAsia="Calibri" w:hAnsi="Times New Roman" w:cs="Times New Roman"/>
          <w:bCs/>
          <w:sz w:val="18"/>
          <w:szCs w:val="18"/>
          <w:shd w:val="clear" w:color="auto" w:fill="FFFFFF"/>
        </w:rPr>
        <w:t xml:space="preserve">, этажность: 3, подземных: 1, кадастровый номер (далее – КН) 77:09:0002016:1054; Нежилое здание, стр. 2, пл. 27 </w:t>
      </w:r>
      <w:proofErr w:type="spellStart"/>
      <w:r w:rsidRPr="00D77FF1">
        <w:rPr>
          <w:rFonts w:ascii="Times New Roman" w:eastAsia="Calibri" w:hAnsi="Times New Roman" w:cs="Times New Roman"/>
          <w:bCs/>
          <w:sz w:val="18"/>
          <w:szCs w:val="18"/>
          <w:shd w:val="clear" w:color="auto" w:fill="FFFFFF"/>
        </w:rPr>
        <w:t>кв.м</w:t>
      </w:r>
      <w:proofErr w:type="spellEnd"/>
      <w:r w:rsidRPr="00D77FF1">
        <w:rPr>
          <w:rFonts w:ascii="Times New Roman" w:eastAsia="Calibri" w:hAnsi="Times New Roman" w:cs="Times New Roman"/>
          <w:bCs/>
          <w:sz w:val="18"/>
          <w:szCs w:val="18"/>
          <w:shd w:val="clear" w:color="auto" w:fill="FFFFFF"/>
        </w:rPr>
        <w:t xml:space="preserve">, этажность: 1, КН 77:09:0002016:1055; Нежилое здание, стр. 3, пл. 464 </w:t>
      </w:r>
      <w:proofErr w:type="spellStart"/>
      <w:r w:rsidRPr="00D77FF1">
        <w:rPr>
          <w:rFonts w:ascii="Times New Roman" w:eastAsia="Calibri" w:hAnsi="Times New Roman" w:cs="Times New Roman"/>
          <w:bCs/>
          <w:sz w:val="18"/>
          <w:szCs w:val="18"/>
          <w:shd w:val="clear" w:color="auto" w:fill="FFFFFF"/>
        </w:rPr>
        <w:t>кв.м</w:t>
      </w:r>
      <w:proofErr w:type="spellEnd"/>
      <w:r w:rsidRPr="00D77FF1">
        <w:rPr>
          <w:rFonts w:ascii="Times New Roman" w:eastAsia="Calibri" w:hAnsi="Times New Roman" w:cs="Times New Roman"/>
          <w:bCs/>
          <w:sz w:val="18"/>
          <w:szCs w:val="18"/>
          <w:shd w:val="clear" w:color="auto" w:fill="FFFFFF"/>
        </w:rPr>
        <w:t xml:space="preserve">, этажность: 1, КН 77:09:0002016:1058; Нежилое здание, стр. 4, пл. 146,7 </w:t>
      </w:r>
      <w:proofErr w:type="spellStart"/>
      <w:r w:rsidRPr="00D77FF1">
        <w:rPr>
          <w:rFonts w:ascii="Times New Roman" w:eastAsia="Calibri" w:hAnsi="Times New Roman" w:cs="Times New Roman"/>
          <w:bCs/>
          <w:sz w:val="18"/>
          <w:szCs w:val="18"/>
          <w:shd w:val="clear" w:color="auto" w:fill="FFFFFF"/>
        </w:rPr>
        <w:t>кв.м</w:t>
      </w:r>
      <w:proofErr w:type="spellEnd"/>
      <w:r w:rsidRPr="00D77FF1">
        <w:rPr>
          <w:rFonts w:ascii="Times New Roman" w:eastAsia="Calibri" w:hAnsi="Times New Roman" w:cs="Times New Roman"/>
          <w:bCs/>
          <w:sz w:val="18"/>
          <w:szCs w:val="18"/>
          <w:shd w:val="clear" w:color="auto" w:fill="FFFFFF"/>
        </w:rPr>
        <w:t xml:space="preserve">, этажность: 2, подземных: 1, КН 77:09:0002016:1056; Нежилое здание, стр. 5, пл. 108,5 </w:t>
      </w:r>
      <w:proofErr w:type="spellStart"/>
      <w:r w:rsidRPr="00D77FF1">
        <w:rPr>
          <w:rFonts w:ascii="Times New Roman" w:eastAsia="Calibri" w:hAnsi="Times New Roman" w:cs="Times New Roman"/>
          <w:bCs/>
          <w:sz w:val="18"/>
          <w:szCs w:val="18"/>
          <w:shd w:val="clear" w:color="auto" w:fill="FFFFFF"/>
        </w:rPr>
        <w:t>кв.м</w:t>
      </w:r>
      <w:proofErr w:type="spellEnd"/>
      <w:r w:rsidRPr="00D77FF1">
        <w:rPr>
          <w:rFonts w:ascii="Times New Roman" w:eastAsia="Calibri" w:hAnsi="Times New Roman" w:cs="Times New Roman"/>
          <w:bCs/>
          <w:sz w:val="18"/>
          <w:szCs w:val="18"/>
          <w:shd w:val="clear" w:color="auto" w:fill="FFFFFF"/>
        </w:rPr>
        <w:t xml:space="preserve">, этажность: 1, КН 77:09:0002016:1057; Право аренды земельного участка (далее – ЗУ), вл. 35А, стр. 2,3,4,5, пл. 7 778 +/-31 </w:t>
      </w:r>
      <w:proofErr w:type="spellStart"/>
      <w:r w:rsidRPr="00D77FF1">
        <w:rPr>
          <w:rFonts w:ascii="Times New Roman" w:eastAsia="Calibri" w:hAnsi="Times New Roman" w:cs="Times New Roman"/>
          <w:bCs/>
          <w:sz w:val="18"/>
          <w:szCs w:val="18"/>
          <w:shd w:val="clear" w:color="auto" w:fill="FFFFFF"/>
        </w:rPr>
        <w:t>кв.м</w:t>
      </w:r>
      <w:proofErr w:type="spellEnd"/>
      <w:r w:rsidRPr="00D77FF1">
        <w:rPr>
          <w:rFonts w:ascii="Times New Roman" w:eastAsia="Calibri" w:hAnsi="Times New Roman" w:cs="Times New Roman"/>
          <w:bCs/>
          <w:sz w:val="18"/>
          <w:szCs w:val="18"/>
          <w:shd w:val="clear" w:color="auto" w:fill="FFFFFF"/>
        </w:rPr>
        <w:t xml:space="preserve">, КН 77:09:0002016:3602, категория земель: земли населенных пунктов, вид </w:t>
      </w:r>
      <w:proofErr w:type="spellStart"/>
      <w:r w:rsidRPr="00D77FF1">
        <w:rPr>
          <w:rFonts w:ascii="Times New Roman" w:eastAsia="Calibri" w:hAnsi="Times New Roman" w:cs="Times New Roman"/>
          <w:bCs/>
          <w:sz w:val="18"/>
          <w:szCs w:val="18"/>
          <w:shd w:val="clear" w:color="auto" w:fill="FFFFFF"/>
        </w:rPr>
        <w:t>разреш</w:t>
      </w:r>
      <w:proofErr w:type="spellEnd"/>
      <w:r w:rsidRPr="00D77FF1">
        <w:rPr>
          <w:rFonts w:ascii="Times New Roman" w:eastAsia="Calibri" w:hAnsi="Times New Roman" w:cs="Times New Roman"/>
          <w:bCs/>
          <w:sz w:val="18"/>
          <w:szCs w:val="18"/>
          <w:shd w:val="clear" w:color="auto" w:fill="FFFFFF"/>
        </w:rPr>
        <w:t xml:space="preserve">. исп.: объекты размещения складских предприятий (1.2.9); участки размещения жилищно-коммунальных объектов: объекты размещения помещений гаражей боксового типа (1.2.3); объекты размещения коммерческих организаций, не связанных с проживанием населения(1.2.7); объекты размещения помещений и технических устройств тепловых пунктов(1.2.13); объекты размещения организаций розничной торговли непродовольственными группами товаров (1.2.5), на основании договора аренды ЗУ предоставляемого правообладателю зданий, строений, сооружений расположенных на ЗУ №М-09-046728 от 29.04.2015 г. заключенного между Департаментом городского имущества города Москвы и ОАО «Московский завод по ремонту массовых аппаратов и торгового оборудования», срок до 22.01.2064г.; Движимое имущество в количестве 32 наименований: охранно-тревожная сигнализация, пожарные сигнализации, кондиционеры, заборы, ворота, лифты и др. Обременение: запрещение регистрации на здания, в том числе аренда на здание с КН 77:09:0002016:1058, аренда (в том числе, субаренда) на ЗУ. Нач. цена – 252 876 182,31 </w:t>
      </w:r>
      <w:proofErr w:type="spellStart"/>
      <w:r w:rsidRPr="00D77FF1">
        <w:rPr>
          <w:rFonts w:ascii="Times New Roman" w:eastAsia="Calibri" w:hAnsi="Times New Roman" w:cs="Times New Roman"/>
          <w:bCs/>
          <w:sz w:val="18"/>
          <w:szCs w:val="18"/>
          <w:shd w:val="clear" w:color="auto" w:fill="FFFFFF"/>
        </w:rPr>
        <w:t>руб.Лот</w:t>
      </w:r>
      <w:proofErr w:type="spellEnd"/>
      <w:r w:rsidRPr="00D77FF1">
        <w:rPr>
          <w:rFonts w:ascii="Times New Roman" w:eastAsia="Calibri" w:hAnsi="Times New Roman" w:cs="Times New Roman"/>
          <w:bCs/>
          <w:sz w:val="18"/>
          <w:szCs w:val="18"/>
          <w:shd w:val="clear" w:color="auto" w:fill="FFFFFF"/>
        </w:rPr>
        <w:t xml:space="preserve"> 3: Нежилое помещение, пл. 466,5 </w:t>
      </w:r>
      <w:proofErr w:type="spellStart"/>
      <w:r w:rsidRPr="00D77FF1">
        <w:rPr>
          <w:rFonts w:ascii="Times New Roman" w:eastAsia="Calibri" w:hAnsi="Times New Roman" w:cs="Times New Roman"/>
          <w:bCs/>
          <w:sz w:val="18"/>
          <w:szCs w:val="18"/>
          <w:shd w:val="clear" w:color="auto" w:fill="FFFFFF"/>
        </w:rPr>
        <w:t>кв.м</w:t>
      </w:r>
      <w:proofErr w:type="spellEnd"/>
      <w:r w:rsidRPr="00D77FF1">
        <w:rPr>
          <w:rFonts w:ascii="Times New Roman" w:eastAsia="Calibri" w:hAnsi="Times New Roman" w:cs="Times New Roman"/>
          <w:bCs/>
          <w:sz w:val="18"/>
          <w:szCs w:val="18"/>
          <w:shd w:val="clear" w:color="auto" w:fill="FFFFFF"/>
        </w:rPr>
        <w:t xml:space="preserve">, этаж №1, подвал № 0, КН 77:01:0004031:2476, по адресу: г. Москва, </w:t>
      </w:r>
      <w:proofErr w:type="spellStart"/>
      <w:r w:rsidRPr="00D77FF1">
        <w:rPr>
          <w:rFonts w:ascii="Times New Roman" w:eastAsia="Calibri" w:hAnsi="Times New Roman" w:cs="Times New Roman"/>
          <w:bCs/>
          <w:sz w:val="18"/>
          <w:szCs w:val="18"/>
          <w:shd w:val="clear" w:color="auto" w:fill="FFFFFF"/>
        </w:rPr>
        <w:t>Нововаганьковский</w:t>
      </w:r>
      <w:proofErr w:type="spellEnd"/>
      <w:r w:rsidRPr="00D77FF1">
        <w:rPr>
          <w:rFonts w:ascii="Times New Roman" w:eastAsia="Calibri" w:hAnsi="Times New Roman" w:cs="Times New Roman"/>
          <w:bCs/>
          <w:sz w:val="18"/>
          <w:szCs w:val="18"/>
          <w:shd w:val="clear" w:color="auto" w:fill="FFFFFF"/>
        </w:rPr>
        <w:t xml:space="preserve"> пер. д. 3, стр.1; 27/50 доли в праве аренды ЗУ, пл. 500 </w:t>
      </w:r>
      <w:proofErr w:type="spellStart"/>
      <w:r w:rsidRPr="00D77FF1">
        <w:rPr>
          <w:rFonts w:ascii="Times New Roman" w:eastAsia="Calibri" w:hAnsi="Times New Roman" w:cs="Times New Roman"/>
          <w:bCs/>
          <w:sz w:val="18"/>
          <w:szCs w:val="18"/>
          <w:shd w:val="clear" w:color="auto" w:fill="FFFFFF"/>
        </w:rPr>
        <w:t>кв.м</w:t>
      </w:r>
      <w:proofErr w:type="spellEnd"/>
      <w:r w:rsidRPr="00D77FF1">
        <w:rPr>
          <w:rFonts w:ascii="Times New Roman" w:eastAsia="Calibri" w:hAnsi="Times New Roman" w:cs="Times New Roman"/>
          <w:bCs/>
          <w:sz w:val="18"/>
          <w:szCs w:val="18"/>
          <w:shd w:val="clear" w:color="auto" w:fill="FFFFFF"/>
        </w:rPr>
        <w:t xml:space="preserve">, категория земель: земли населенных пунктов, вид разрешенного использования: деловое управление (4.1) (ЗУ, предназначенные для размещения офисных зданий делового и коммерческого назначения (1.2.7)); склады (6.9) (ЗУ,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(1.2.9)); легкая промышленность (6.3) (ЗУ,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(1.2.9)), КН 77:01:0004031:19, по адресу: Москва, пер </w:t>
      </w:r>
      <w:proofErr w:type="spellStart"/>
      <w:r w:rsidRPr="00D77FF1">
        <w:rPr>
          <w:rFonts w:ascii="Times New Roman" w:eastAsia="Calibri" w:hAnsi="Times New Roman" w:cs="Times New Roman"/>
          <w:bCs/>
          <w:sz w:val="18"/>
          <w:szCs w:val="18"/>
          <w:shd w:val="clear" w:color="auto" w:fill="FFFFFF"/>
        </w:rPr>
        <w:t>Нововаганьковский</w:t>
      </w:r>
      <w:proofErr w:type="spellEnd"/>
      <w:r w:rsidRPr="00D77FF1">
        <w:rPr>
          <w:rFonts w:ascii="Times New Roman" w:eastAsia="Calibri" w:hAnsi="Times New Roman" w:cs="Times New Roman"/>
          <w:bCs/>
          <w:sz w:val="18"/>
          <w:szCs w:val="18"/>
          <w:shd w:val="clear" w:color="auto" w:fill="FFFFFF"/>
        </w:rPr>
        <w:t xml:space="preserve">, вл. 3, стр. 1. Обременение: аренда (в том числе, субаренда), в том числе запрещение регистрации на помещение. Нач. цена – 76 271 260,93 </w:t>
      </w:r>
      <w:proofErr w:type="spellStart"/>
      <w:r w:rsidRPr="00D77FF1">
        <w:rPr>
          <w:rFonts w:ascii="Times New Roman" w:eastAsia="Calibri" w:hAnsi="Times New Roman" w:cs="Times New Roman"/>
          <w:bCs/>
          <w:sz w:val="18"/>
          <w:szCs w:val="18"/>
          <w:shd w:val="clear" w:color="auto" w:fill="FFFFFF"/>
        </w:rPr>
        <w:t>руб.Подробный</w:t>
      </w:r>
      <w:proofErr w:type="spellEnd"/>
      <w:r w:rsidRPr="00D77FF1">
        <w:rPr>
          <w:rFonts w:ascii="Times New Roman" w:eastAsia="Calibri" w:hAnsi="Times New Roman" w:cs="Times New Roman"/>
          <w:bCs/>
          <w:sz w:val="18"/>
          <w:szCs w:val="18"/>
          <w:shd w:val="clear" w:color="auto" w:fill="FFFFFF"/>
        </w:rPr>
        <w:t xml:space="preserve"> перечень реализуемого имущества и обременений Лотов опубликован в Едином федеральном реестре сведений о банкротстве по адресу http://fedresurs.ru/, а также на сайте ЭП по адресу http://www.lot-online.ru//.Ознакомление с Лотами производится по адресу местонахождения имущества по </w:t>
      </w:r>
      <w:proofErr w:type="spellStart"/>
      <w:r w:rsidRPr="00D77FF1">
        <w:rPr>
          <w:rFonts w:ascii="Times New Roman" w:eastAsia="Calibri" w:hAnsi="Times New Roman" w:cs="Times New Roman"/>
          <w:bCs/>
          <w:sz w:val="18"/>
          <w:szCs w:val="18"/>
          <w:shd w:val="clear" w:color="auto" w:fill="FFFFFF"/>
        </w:rPr>
        <w:t>предв</w:t>
      </w:r>
      <w:proofErr w:type="spellEnd"/>
      <w:r w:rsidRPr="00D77FF1">
        <w:rPr>
          <w:rFonts w:ascii="Times New Roman" w:eastAsia="Calibri" w:hAnsi="Times New Roman" w:cs="Times New Roman"/>
          <w:bCs/>
          <w:sz w:val="18"/>
          <w:szCs w:val="18"/>
          <w:shd w:val="clear" w:color="auto" w:fill="FFFFFF"/>
        </w:rPr>
        <w:t xml:space="preserve">. договоренности в раб. дни с 10:00 до 11:00. тел представителя КУ: +79039407619, а также у ОТ: тел. 8(499)395-00-20 (с 9.00 до 18.00 по </w:t>
      </w:r>
      <w:proofErr w:type="spellStart"/>
      <w:r w:rsidRPr="00D77FF1">
        <w:rPr>
          <w:rFonts w:ascii="Times New Roman" w:eastAsia="Calibri" w:hAnsi="Times New Roman" w:cs="Times New Roman"/>
          <w:bCs/>
          <w:sz w:val="18"/>
          <w:szCs w:val="18"/>
          <w:shd w:val="clear" w:color="auto" w:fill="FFFFFF"/>
        </w:rPr>
        <w:t>Мск</w:t>
      </w:r>
      <w:proofErr w:type="spellEnd"/>
      <w:r w:rsidRPr="00D77FF1">
        <w:rPr>
          <w:rFonts w:ascii="Times New Roman" w:eastAsia="Calibri" w:hAnsi="Times New Roman" w:cs="Times New Roman"/>
          <w:bCs/>
          <w:sz w:val="18"/>
          <w:szCs w:val="18"/>
          <w:shd w:val="clear" w:color="auto" w:fill="FFFFFF"/>
        </w:rPr>
        <w:t xml:space="preserve">. в раб. дни) </w:t>
      </w:r>
      <w:hyperlink r:id="rId4" w:history="1">
        <w:r w:rsidRPr="00D77FF1">
          <w:rPr>
            <w:rFonts w:ascii="Times New Roman" w:eastAsia="Calibri" w:hAnsi="Times New Roman" w:cs="Times New Roman"/>
            <w:bCs/>
            <w:color w:val="0000FF"/>
            <w:sz w:val="18"/>
            <w:szCs w:val="18"/>
            <w:u w:val="single"/>
            <w:shd w:val="clear" w:color="auto" w:fill="FFFFFF"/>
          </w:rPr>
          <w:t>informmsk@auction-house.ru</w:t>
        </w:r>
      </w:hyperlink>
      <w:r w:rsidRPr="00D77FF1">
        <w:rPr>
          <w:rFonts w:ascii="Times New Roman" w:eastAsia="Calibri" w:hAnsi="Times New Roman" w:cs="Times New Roman"/>
          <w:bCs/>
          <w:sz w:val="18"/>
          <w:szCs w:val="18"/>
          <w:shd w:val="clear" w:color="auto" w:fill="FFFFFF"/>
        </w:rPr>
        <w:t xml:space="preserve">. Задаток - 10 % от нач. цены Лота, установленный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ОТ, является выписка со счета ОТ. Поступление задатка на счет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D77FF1">
        <w:rPr>
          <w:rFonts w:ascii="Times New Roman" w:eastAsia="Calibri" w:hAnsi="Times New Roman" w:cs="Times New Roman"/>
          <w:bCs/>
          <w:sz w:val="18"/>
          <w:szCs w:val="18"/>
          <w:shd w:val="clear" w:color="auto" w:fill="FFFFFF"/>
        </w:rPr>
        <w:t>иностр</w:t>
      </w:r>
      <w:proofErr w:type="spellEnd"/>
      <w:r w:rsidRPr="00D77FF1">
        <w:rPr>
          <w:rFonts w:ascii="Times New Roman" w:eastAsia="Calibri" w:hAnsi="Times New Roman" w:cs="Times New Roman"/>
          <w:bCs/>
          <w:sz w:val="18"/>
          <w:szCs w:val="18"/>
          <w:shd w:val="clear" w:color="auto" w:fill="FFFFFF"/>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w:t>
      </w:r>
      <w:bookmarkStart w:id="0" w:name="_GoBack"/>
      <w:bookmarkEnd w:id="0"/>
      <w:r w:rsidRPr="00D77FF1">
        <w:rPr>
          <w:rFonts w:ascii="Times New Roman" w:eastAsia="Calibri" w:hAnsi="Times New Roman" w:cs="Times New Roman"/>
          <w:bCs/>
          <w:sz w:val="18"/>
          <w:szCs w:val="18"/>
          <w:shd w:val="clear" w:color="auto" w:fill="FFFFFF"/>
        </w:rPr>
        <w:t xml:space="preserve">б участии в капитале заявителя КУ, СРО арбитражных управляющих, </w:t>
      </w:r>
      <w:r w:rsidRPr="00D77FF1">
        <w:rPr>
          <w:rFonts w:ascii="Times New Roman" w:eastAsia="Calibri" w:hAnsi="Times New Roman" w:cs="Times New Roman"/>
          <w:bCs/>
          <w:sz w:val="18"/>
          <w:szCs w:val="18"/>
          <w:shd w:val="clear" w:color="auto" w:fill="FFFFFF"/>
        </w:rPr>
        <w:lastRenderedPageBreak/>
        <w:t>членом или руководителем которой является КУ. ОТ имеет право отменить торги в любое время до момента подведения итогов. 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купли-продажи (далее - ДКП) размещен на ЭП. ДКП заключается с победителем в течение 5 дней с даты получения победителем ДКП от КУ. Оплата – в течение 30 дней со дня подписания ДКП на спец. счет Должника: р/с № 40602810816800000011 в ФИЛИАЛЕ «ЦЕНТРАЛЬНЫЙ» БАНКА ВТБ (ПАО) в г. Москве, к/с 30101810145250000411, БИК 044525411. 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D26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E7"/>
    <w:rsid w:val="008708E7"/>
    <w:rsid w:val="00D26F87"/>
    <w:rsid w:val="00D7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01F4F-1515-412D-B5A2-CA321B21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1343</Words>
  <Characters>7661</Characters>
  <Application>Microsoft Office Word</Application>
  <DocSecurity>0</DocSecurity>
  <Lines>63</Lines>
  <Paragraphs>17</Paragraphs>
  <ScaleCrop>false</ScaleCrop>
  <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cp:revision>
  <dcterms:created xsi:type="dcterms:W3CDTF">2022-09-08T14:42:00Z</dcterms:created>
  <dcterms:modified xsi:type="dcterms:W3CDTF">2022-09-08T14:43:00Z</dcterms:modified>
</cp:coreProperties>
</file>