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00CC" w14:textId="77777777" w:rsidR="00370EBF" w:rsidRPr="0015186A" w:rsidRDefault="00370EBF" w:rsidP="0037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5186A">
        <w:rPr>
          <w:rFonts w:ascii="Times New Roman" w:eastAsia="Times New Roman" w:hAnsi="Times New Roman"/>
          <w:b/>
          <w:bCs/>
          <w:lang w:eastAsia="ru-RU"/>
        </w:rPr>
        <w:t xml:space="preserve">Договор </w:t>
      </w:r>
      <w:r w:rsidRPr="0015186A">
        <w:rPr>
          <w:rFonts w:ascii="Times New Roman" w:hAnsi="Times New Roman"/>
          <w:b/>
          <w:bCs/>
        </w:rPr>
        <w:t xml:space="preserve">купли-продажи имущества </w:t>
      </w:r>
    </w:p>
    <w:p w14:paraId="4E5D5D56" w14:textId="77777777" w:rsidR="00370EBF" w:rsidRPr="0015186A" w:rsidRDefault="00370EBF" w:rsidP="0037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370EBF" w:rsidRPr="0015186A" w14:paraId="347E17F5" w14:textId="77777777" w:rsidTr="00E1159C">
        <w:trPr>
          <w:trHeight w:val="70"/>
        </w:trPr>
        <w:tc>
          <w:tcPr>
            <w:tcW w:w="5529" w:type="dxa"/>
            <w:shd w:val="clear" w:color="auto" w:fill="FFFFFF"/>
            <w:hideMark/>
          </w:tcPr>
          <w:p w14:paraId="6ED2942A" w14:textId="77777777" w:rsidR="00370EBF" w:rsidRPr="0015186A" w:rsidRDefault="00370EBF" w:rsidP="00E1159C">
            <w:pPr>
              <w:spacing w:after="160" w:line="256" w:lineRule="auto"/>
              <w:rPr>
                <w:rFonts w:ascii="Times New Roman" w:hAnsi="Times New Roman"/>
                <w:color w:val="000000"/>
              </w:rPr>
            </w:pPr>
            <w:r w:rsidRPr="0015186A">
              <w:rPr>
                <w:rFonts w:ascii="Times New Roman" w:hAnsi="Times New Roman"/>
                <w:color w:val="000000"/>
              </w:rPr>
              <w:t xml:space="preserve">г. </w:t>
            </w:r>
            <w:r w:rsidRPr="0015186A">
              <w:rPr>
                <w:rFonts w:ascii="Times New Roman" w:hAnsi="Times New Roman"/>
                <w:bCs/>
                <w:iCs/>
              </w:rPr>
              <w:t>_</w:t>
            </w:r>
            <w:r w:rsidRPr="0015186A">
              <w:rPr>
                <w:rFonts w:ascii="Times New Roman" w:hAnsi="Times New Roman"/>
                <w:iCs/>
              </w:rPr>
              <w:t>_______</w:t>
            </w:r>
            <w:r w:rsidRPr="0015186A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  <w:hideMark/>
          </w:tcPr>
          <w:p w14:paraId="1F8B0CFD" w14:textId="77777777" w:rsidR="00370EBF" w:rsidRPr="0015186A" w:rsidRDefault="00370EBF" w:rsidP="00E1159C">
            <w:pPr>
              <w:spacing w:after="160" w:line="256" w:lineRule="auto"/>
              <w:jc w:val="right"/>
              <w:rPr>
                <w:rFonts w:ascii="Times New Roman" w:hAnsi="Times New Roman"/>
                <w:lang w:val="en-US"/>
              </w:rPr>
            </w:pPr>
            <w:r w:rsidRPr="0015186A">
              <w:rPr>
                <w:rFonts w:ascii="Times New Roman" w:hAnsi="Times New Roman"/>
                <w:bCs/>
              </w:rPr>
              <w:t xml:space="preserve"> “______” ______________20___ г.</w:t>
            </w:r>
          </w:p>
        </w:tc>
      </w:tr>
    </w:tbl>
    <w:p w14:paraId="6469E7DF" w14:textId="77777777" w:rsidR="00370EBF" w:rsidRPr="0015186A" w:rsidRDefault="00370EBF" w:rsidP="00370EB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  <w:b/>
        </w:rPr>
        <w:t>Гражданин РФ Сидоров Андрей Игоревич</w:t>
      </w:r>
      <w:r w:rsidRPr="0015186A">
        <w:rPr>
          <w:rFonts w:ascii="Times New Roman" w:hAnsi="Times New Roman"/>
          <w:bCs/>
        </w:rPr>
        <w:t>, 06.07.1973 года рождения, именуемый в дальнейшем</w:t>
      </w:r>
      <w:r w:rsidRPr="0015186A">
        <w:rPr>
          <w:rFonts w:ascii="Times New Roman" w:hAnsi="Times New Roman"/>
          <w:b/>
        </w:rPr>
        <w:t xml:space="preserve"> «Продавец», </w:t>
      </w:r>
      <w:r w:rsidRPr="0015186A">
        <w:rPr>
          <w:rFonts w:ascii="Times New Roman" w:hAnsi="Times New Roman"/>
        </w:rPr>
        <w:t xml:space="preserve">паспорт серии 0319 040183, выдан ГУ МВД России по Краснодарскому краю 11.07.2018, зарегистрирован по адресу: Краснодарский край, гор. Геленджик, с. Марьина Роща, ул. Ленина, д. 6А, с одной стороны и </w:t>
      </w:r>
    </w:p>
    <w:p w14:paraId="4DF135FF" w14:textId="77777777" w:rsidR="00370EBF" w:rsidRPr="0015186A" w:rsidRDefault="00370EBF" w:rsidP="00370EBF">
      <w:pPr>
        <w:spacing w:after="160" w:line="256" w:lineRule="auto"/>
        <w:ind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  <w:b/>
        </w:rPr>
        <w:t>Акционерное общество «Российский аукционный дом»</w:t>
      </w:r>
      <w:r w:rsidRPr="0015186A">
        <w:rPr>
          <w:rFonts w:ascii="Times New Roman" w:hAnsi="Times New Roman"/>
        </w:rPr>
        <w:t xml:space="preserve">, именуемое в дальнейшем </w:t>
      </w:r>
      <w:r w:rsidRPr="0015186A">
        <w:rPr>
          <w:rFonts w:ascii="Times New Roman" w:hAnsi="Times New Roman"/>
          <w:b/>
        </w:rPr>
        <w:t>«Организатор торгов»</w:t>
      </w:r>
      <w:r w:rsidRPr="0015186A">
        <w:rPr>
          <w:rFonts w:ascii="Times New Roman" w:hAnsi="Times New Roman"/>
        </w:rPr>
        <w:t>, в лице директора Уральского филиала АО «Российский аукционный дом» Сусликова Дмитрия Александровича, действующего на основании доверенности №Д-022 от 01 января 2022г., с другой стороны, при совместном упоминании именуемые «Стороны»,</w:t>
      </w:r>
    </w:p>
    <w:p w14:paraId="39B14543" w14:textId="77777777" w:rsidR="00370EBF" w:rsidRPr="0015186A" w:rsidRDefault="00370EBF" w:rsidP="00370EBF">
      <w:pPr>
        <w:suppressAutoHyphens/>
        <w:spacing w:after="120" w:line="240" w:lineRule="auto"/>
        <w:ind w:firstLine="567"/>
        <w:jc w:val="both"/>
        <w:rPr>
          <w:rFonts w:ascii="Times New Roman" w:hAnsi="Times New Roman"/>
        </w:rPr>
      </w:pPr>
      <w:r w:rsidRPr="0015186A">
        <w:rPr>
          <w:rFonts w:ascii="Times New Roman" w:eastAsia="Arial" w:hAnsi="Times New Roman"/>
          <w:b/>
          <w:bCs/>
          <w:i/>
          <w:iCs/>
          <w:color w:val="000000"/>
        </w:rPr>
        <w:t>Для юридических лиц:</w:t>
      </w:r>
      <w:r w:rsidRPr="0015186A">
        <w:rPr>
          <w:rFonts w:ascii="Times New Roman" w:eastAsia="Arial" w:hAnsi="Times New Roman"/>
          <w:b/>
          <w:color w:val="000000"/>
        </w:rPr>
        <w:t xml:space="preserve"> ______________________, </w:t>
      </w:r>
      <w:r w:rsidRPr="0015186A">
        <w:rPr>
          <w:rFonts w:ascii="Times New Roman" w:eastAsia="Arial" w:hAnsi="Times New Roman"/>
          <w:color w:val="000000"/>
        </w:rPr>
        <w:t>ОГРН _____________</w:t>
      </w:r>
      <w:r w:rsidRPr="0015186A">
        <w:rPr>
          <w:rFonts w:ascii="Times New Roman" w:eastAsia="Arial" w:hAnsi="Times New Roman"/>
          <w:b/>
          <w:color w:val="000000"/>
        </w:rPr>
        <w:t>,</w:t>
      </w:r>
      <w:r w:rsidRPr="0015186A">
        <w:rPr>
          <w:rFonts w:ascii="Times New Roman" w:eastAsia="Arial" w:hAnsi="Times New Roman"/>
          <w:color w:val="000000"/>
        </w:rPr>
        <w:t xml:space="preserve"> в лице _____________________, действующего на основании Устава, ________________ (_________________), именуемое в дальнейшем «</w:t>
      </w:r>
      <w:r w:rsidRPr="0015186A">
        <w:rPr>
          <w:rFonts w:ascii="Times New Roman" w:eastAsia="Arial" w:hAnsi="Times New Roman"/>
          <w:b/>
          <w:bCs/>
          <w:color w:val="000000"/>
        </w:rPr>
        <w:t>Покупатель</w:t>
      </w:r>
      <w:r w:rsidRPr="0015186A">
        <w:rPr>
          <w:rFonts w:ascii="Times New Roman" w:eastAsia="Arial" w:hAnsi="Times New Roman"/>
          <w:color w:val="000000"/>
        </w:rPr>
        <w:t xml:space="preserve">», с другой Стороны, </w:t>
      </w:r>
    </w:p>
    <w:p w14:paraId="60BAFC12" w14:textId="77777777" w:rsidR="00370EBF" w:rsidRPr="0015186A" w:rsidRDefault="00370EBF" w:rsidP="00370EBF">
      <w:pPr>
        <w:spacing w:after="160" w:line="256" w:lineRule="auto"/>
        <w:ind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  <w:b/>
          <w:bCs/>
          <w:i/>
          <w:iCs/>
        </w:rPr>
        <w:t>Для физических лиц, индивидуальных предпринимателей:</w:t>
      </w:r>
      <w:r w:rsidRPr="0015186A">
        <w:rPr>
          <w:rFonts w:ascii="Times New Roman" w:eastAsia="Arial" w:hAnsi="Times New Roman"/>
          <w:i/>
          <w:iCs/>
        </w:rPr>
        <w:t xml:space="preserve"> </w:t>
      </w:r>
      <w:r w:rsidRPr="0015186A">
        <w:rPr>
          <w:rFonts w:ascii="Times New Roman" w:eastAsia="Arial" w:hAnsi="Times New Roman"/>
        </w:rPr>
        <w:t>гражданин РФ _______</w:t>
      </w:r>
      <w:r w:rsidRPr="0015186A">
        <w:rPr>
          <w:rFonts w:ascii="Times New Roman" w:eastAsia="Arial" w:hAnsi="Times New Roman"/>
          <w:b/>
        </w:rPr>
        <w:t>,</w:t>
      </w:r>
      <w:r w:rsidRPr="0015186A">
        <w:rPr>
          <w:rFonts w:ascii="Times New Roman" w:eastAsia="Arial" w:hAnsi="Times New Roman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 именуемый в дальнейшем</w:t>
      </w:r>
      <w:r w:rsidRPr="0015186A">
        <w:rPr>
          <w:rFonts w:ascii="Times New Roman" w:eastAsia="Arial" w:hAnsi="Times New Roman"/>
          <w:b/>
          <w:bCs/>
        </w:rPr>
        <w:t xml:space="preserve"> </w:t>
      </w:r>
      <w:r w:rsidRPr="0015186A">
        <w:rPr>
          <w:rFonts w:ascii="Times New Roman" w:eastAsia="Arial" w:hAnsi="Times New Roman"/>
        </w:rPr>
        <w:t>«</w:t>
      </w:r>
      <w:r w:rsidRPr="0015186A">
        <w:rPr>
          <w:rFonts w:ascii="Times New Roman" w:eastAsia="Arial" w:hAnsi="Times New Roman"/>
          <w:b/>
          <w:bCs/>
        </w:rPr>
        <w:t>Покупатель</w:t>
      </w:r>
      <w:r w:rsidRPr="0015186A">
        <w:rPr>
          <w:rFonts w:ascii="Times New Roman" w:eastAsia="Arial" w:hAnsi="Times New Roman"/>
        </w:rPr>
        <w:t>»</w:t>
      </w:r>
      <w:r w:rsidRPr="0015186A">
        <w:rPr>
          <w:rFonts w:ascii="Times New Roman" w:hAnsi="Times New Roman"/>
          <w:bCs/>
        </w:rPr>
        <w:t>, с другой</w:t>
      </w:r>
      <w:r w:rsidRPr="0015186A">
        <w:rPr>
          <w:rFonts w:ascii="Times New Roman" w:hAnsi="Times New Roman"/>
          <w:bCs/>
          <w:color w:val="FF0000"/>
        </w:rPr>
        <w:t xml:space="preserve"> </w:t>
      </w:r>
      <w:r w:rsidRPr="0015186A">
        <w:rPr>
          <w:rFonts w:ascii="Times New Roman" w:hAnsi="Times New Roman"/>
          <w:bCs/>
        </w:rPr>
        <w:t xml:space="preserve">стороны, </w:t>
      </w:r>
      <w:r w:rsidRPr="0015186A">
        <w:rPr>
          <w:rFonts w:ascii="Times New Roman" w:hAnsi="Times New Roman"/>
        </w:rPr>
        <w:t xml:space="preserve"> </w:t>
      </w:r>
    </w:p>
    <w:p w14:paraId="00652B7D" w14:textId="77777777" w:rsidR="00370EBF" w:rsidRPr="0015186A" w:rsidRDefault="00370EBF" w:rsidP="00370EB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</w:rPr>
        <w:t>совместно именуемые в дальнейшем «</w:t>
      </w:r>
      <w:r w:rsidRPr="0015186A">
        <w:rPr>
          <w:rFonts w:ascii="Times New Roman" w:hAnsi="Times New Roman"/>
          <w:b/>
          <w:bCs/>
        </w:rPr>
        <w:t>Стороны</w:t>
      </w:r>
      <w:r w:rsidRPr="0015186A">
        <w:rPr>
          <w:rFonts w:ascii="Times New Roman" w:hAnsi="Times New Roman"/>
        </w:rPr>
        <w:t>», заключили настоящий договор купли-продажи земельного участка (далее по тексту - «Договор»), о нижеследующем:</w:t>
      </w:r>
    </w:p>
    <w:p w14:paraId="444211EF" w14:textId="77777777" w:rsidR="00370EBF" w:rsidRPr="0015186A" w:rsidRDefault="00370EBF" w:rsidP="00370EBF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  <w:b/>
          <w:bCs/>
        </w:rPr>
        <w:t>Предмет договора</w:t>
      </w:r>
    </w:p>
    <w:p w14:paraId="35B6C828" w14:textId="77777777" w:rsidR="00370EBF" w:rsidRPr="0015186A" w:rsidRDefault="00370EBF" w:rsidP="00370EBF">
      <w:pPr>
        <w:numPr>
          <w:ilvl w:val="1"/>
          <w:numId w:val="1"/>
        </w:numPr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 xml:space="preserve">В соответствии с условиями настоящего договора «Продавец» передает, а «Покупатель», признанный победителем торгов / единственным участником торгов принимает в собственность имущество: Земельный участок, категория земель: земли населенных пунктов, разрешенное использование: под производственную зону для строительства административного корпуса, складов, автозаправочной станции, заводов по производству </w:t>
      </w:r>
      <w:proofErr w:type="spellStart"/>
      <w:r w:rsidRPr="0015186A">
        <w:rPr>
          <w:rFonts w:ascii="Times New Roman" w:hAnsi="Times New Roman"/>
        </w:rPr>
        <w:t>эраконда</w:t>
      </w:r>
      <w:proofErr w:type="spellEnd"/>
      <w:r w:rsidRPr="0015186A">
        <w:rPr>
          <w:rFonts w:ascii="Times New Roman" w:hAnsi="Times New Roman"/>
        </w:rPr>
        <w:t xml:space="preserve"> и </w:t>
      </w:r>
      <w:proofErr w:type="spellStart"/>
      <w:r w:rsidRPr="0015186A">
        <w:rPr>
          <w:rFonts w:ascii="Times New Roman" w:hAnsi="Times New Roman"/>
        </w:rPr>
        <w:t>фекона</w:t>
      </w:r>
      <w:proofErr w:type="spellEnd"/>
      <w:r w:rsidRPr="0015186A">
        <w:rPr>
          <w:rFonts w:ascii="Times New Roman" w:hAnsi="Times New Roman"/>
        </w:rPr>
        <w:t xml:space="preserve">, свиноводческих ферм, котельной, электроподстанции, </w:t>
      </w:r>
      <w:proofErr w:type="spellStart"/>
      <w:r w:rsidRPr="0015186A">
        <w:rPr>
          <w:rFonts w:ascii="Times New Roman" w:hAnsi="Times New Roman"/>
        </w:rPr>
        <w:t>рмм</w:t>
      </w:r>
      <w:proofErr w:type="spellEnd"/>
      <w:r w:rsidRPr="0015186A">
        <w:rPr>
          <w:rFonts w:ascii="Times New Roman" w:hAnsi="Times New Roman"/>
        </w:rPr>
        <w:t xml:space="preserve">, насосной и других вспомогательных производств, общей площадью 199581 +/- 312,72кв.м., кадастровый номер 72:12:0808001:1, расположенный по адресу: Тюменская область, р-н Нижнетавдинский, п </w:t>
      </w:r>
      <w:proofErr w:type="spellStart"/>
      <w:r w:rsidRPr="0015186A">
        <w:rPr>
          <w:rFonts w:ascii="Times New Roman" w:hAnsi="Times New Roman"/>
        </w:rPr>
        <w:t>Кунчур</w:t>
      </w:r>
      <w:proofErr w:type="spellEnd"/>
      <w:r w:rsidRPr="0015186A">
        <w:rPr>
          <w:rFonts w:ascii="Times New Roman" w:hAnsi="Times New Roman"/>
        </w:rPr>
        <w:t xml:space="preserve">, </w:t>
      </w:r>
      <w:proofErr w:type="spellStart"/>
      <w:r w:rsidRPr="0015186A">
        <w:rPr>
          <w:rFonts w:ascii="Times New Roman" w:hAnsi="Times New Roman"/>
        </w:rPr>
        <w:t>ул</w:t>
      </w:r>
      <w:proofErr w:type="spellEnd"/>
      <w:r w:rsidRPr="0015186A">
        <w:rPr>
          <w:rFonts w:ascii="Times New Roman" w:hAnsi="Times New Roman"/>
        </w:rPr>
        <w:t xml:space="preserve"> Гагарина, 1 (далее – Имущество)</w:t>
      </w:r>
    </w:p>
    <w:p w14:paraId="40296F96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Указанное в п.1.1 настоящего договора Имущество принадлежит «Продавцу» на праве собственности</w:t>
      </w:r>
      <w:r w:rsidRPr="0015186A">
        <w:rPr>
          <w:rFonts w:ascii="Times New Roman" w:eastAsia="SimSun" w:hAnsi="Times New Roman"/>
        </w:rPr>
        <w:t xml:space="preserve"> </w:t>
      </w:r>
      <w:r w:rsidRPr="0015186A">
        <w:rPr>
          <w:rFonts w:ascii="Times New Roman" w:eastAsia="Times New Roman" w:hAnsi="Times New Roman"/>
          <w:lang w:eastAsia="ru-RU"/>
        </w:rPr>
        <w:t>(запись в ЕГРН в ЕГРН №72-72-09/015/2007-272 от 19.10.2007).</w:t>
      </w:r>
    </w:p>
    <w:p w14:paraId="10AAAB28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 xml:space="preserve">Покупателю известно, что продаваемое по настоящему договору Имущество обременено правами третьих лиц, указанных в настоящем пункте: запрещение регистрации, зарегистрировано 14.02.2022 за номером государственной регистрации 72:12:0808001:1-72/041/2022-18; запрещение регистрации, зарегистрировано 03.10.2012 за номером государственной регистрации 72-72-09/001/2012-213; запрещение регистрации, зарегистрировано 13.07.2022 за номером государственной регистрации 72:12:0808001:1-72/052/2022-19; иные ограничения (обременения) прав, зарегистрировано 13.07.2022 за номером государственной регистрации 72:12:0808001:1-72/041/2022-21; запрещение регистрации, зарегистрировано 21.05.2020 за номером государственной регистрации 72:12:0808001:1-72/041/2020-10; запрещение регистрации, зарегистрировано 15.05.2020 за номером государственной регистрации 72:12:0808001:1-72/041/2020-8; запрещение регистрации, зарегистрировано 22.04.2019 за номером государственной регистрации 72:12:0808001:1-72/041/2019-5; запрещение регистрации, зарегистрировано 13.07.2022 за номером государственной регистрации 72:12:0808001:1-72/052/2022-20; иные ограничения (обременения) прав, зарегистрировано 13.07.2022 за номером государственной регистрации 72:12:0808001:1-72/041/2022-22; арест, зарегистрировано 09.06.2018 за номером государственной регистрации 72:12:0808001:1-72/041/2018-3; запрещение регистрации, зарегистрировано 29.05.2014 за номером государственной регистрации 72-72-09/001/2014-237; арест, зарегистрировано 26.06.2018 за номером государственной регистрации 72:12:0808001:1-72/048/2018-4; запрещение регистрации, зарегистрировано 23.08.2022 за номером государственной регистрации 72:12:0808001:1-72/041/2022-25; запрещение регистрации, зарегистрировано 23.08.2022 за номером государственной регистрации 72:12:0808001:1-72/041/2022-24; запрещение регистрации, зарегистрировано 23.08.2022 за номером государственной регистрации 72:12:0808001:1-72/041/2022-23 </w:t>
      </w:r>
    </w:p>
    <w:p w14:paraId="7E74D2F4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Указанные в п. 1.3. Договора ограничения и обременения, Продавец обязуется снять в течении 30 (тридцати) рабочих дней с даты заключения настоящего Договора.</w:t>
      </w:r>
    </w:p>
    <w:p w14:paraId="62CDC809" w14:textId="77777777" w:rsidR="00370EBF" w:rsidRPr="0015186A" w:rsidRDefault="00370EBF" w:rsidP="00370EBF">
      <w:pPr>
        <w:tabs>
          <w:tab w:val="num" w:pos="3780"/>
        </w:tabs>
        <w:spacing w:before="20" w:after="0" w:line="240" w:lineRule="auto"/>
        <w:ind w:firstLine="567"/>
        <w:jc w:val="both"/>
        <w:rPr>
          <w:rFonts w:ascii="Times New Roman" w:hAnsi="Times New Roman"/>
        </w:rPr>
      </w:pPr>
    </w:p>
    <w:p w14:paraId="0B7FE29B" w14:textId="77777777" w:rsidR="00370EBF" w:rsidRPr="0015186A" w:rsidRDefault="00370EBF" w:rsidP="00370EBF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  <w:b/>
          <w:bCs/>
        </w:rPr>
        <w:t>Стоимость Имущества и порядок его оплаты</w:t>
      </w:r>
    </w:p>
    <w:p w14:paraId="442505E9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lastRenderedPageBreak/>
        <w:t>Стоимость Имущества, указанного в п.1.1. Договора устанавливается в размере, указанном в протоколе подведения итогов торгов от «___» ______ 20__г., и составляет в общей сумме _____________(______________________) рублей _________ копеек, НДС не облагается</w:t>
      </w:r>
    </w:p>
    <w:p w14:paraId="5B609EEC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Задаток, уплаченный Покупателем Организатору торгов на основании Договора о задатке (п/п №______ от_____), в размере ________ (____________) ________ засчитывается в счет исполнения Покупателем обязанности по уплате по Договору.</w:t>
      </w:r>
    </w:p>
    <w:p w14:paraId="24BDB76D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Оплата оставшейся стоимости Имущества за вычетом суммы задатка, производится Покупателем, в размере __________(________________________________) рублей ________копеек, в течение 15 (пятнадцати) рабочих дней</w:t>
      </w:r>
      <w:r w:rsidRPr="0015186A">
        <w:rPr>
          <w:rFonts w:ascii="Times New Roman" w:hAnsi="Times New Roman"/>
          <w:b/>
          <w:bCs/>
        </w:rPr>
        <w:t xml:space="preserve">, </w:t>
      </w:r>
      <w:r w:rsidRPr="0015186A">
        <w:rPr>
          <w:rFonts w:ascii="Times New Roman" w:hAnsi="Times New Roman"/>
        </w:rPr>
        <w:t>с даты подписания Сторонами настоящего договора.</w:t>
      </w:r>
      <w:r w:rsidRPr="0015186A">
        <w:rPr>
          <w:rFonts w:ascii="Times New Roman" w:hAnsi="Times New Roman"/>
          <w:b/>
          <w:bCs/>
        </w:rPr>
        <w:t xml:space="preserve"> </w:t>
      </w:r>
      <w:r w:rsidRPr="0015186A">
        <w:rPr>
          <w:rFonts w:ascii="Times New Roman" w:hAnsi="Times New Roman"/>
        </w:rPr>
        <w:t>Оплата производится Покупателем путем перечисления вышеуказанной суммы на расчетный счет Организатора торгов, указанный в Разделе 7 Договора.</w:t>
      </w:r>
    </w:p>
    <w:p w14:paraId="1D329576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Стоимость имущества, зафиксированная на торгах, не может быть изменена Сторонами ни при каких обстоятельствах.</w:t>
      </w:r>
    </w:p>
    <w:p w14:paraId="389C8092" w14:textId="77777777" w:rsidR="00370EBF" w:rsidRPr="0015186A" w:rsidRDefault="00370EBF" w:rsidP="00370EBF">
      <w:pPr>
        <w:numPr>
          <w:ilvl w:val="1"/>
          <w:numId w:val="1"/>
        </w:numPr>
        <w:spacing w:after="160" w:line="259" w:lineRule="auto"/>
        <w:ind w:left="0" w:firstLine="567"/>
        <w:contextualSpacing/>
        <w:rPr>
          <w:rFonts w:ascii="Times New Roman" w:hAnsi="Times New Roman"/>
        </w:rPr>
      </w:pPr>
      <w:r w:rsidRPr="0015186A">
        <w:rPr>
          <w:rFonts w:ascii="Times New Roman" w:hAnsi="Times New Roman"/>
        </w:rPr>
        <w:t>Расходы по государственной регистрации перехода права собственности несет Покупатель, в соответствии с действующим законодательством РФ.</w:t>
      </w:r>
    </w:p>
    <w:p w14:paraId="66FD3D6C" w14:textId="77777777" w:rsidR="00370EBF" w:rsidRPr="0015186A" w:rsidRDefault="00370EBF" w:rsidP="00370EBF">
      <w:pPr>
        <w:tabs>
          <w:tab w:val="num" w:pos="3780"/>
        </w:tabs>
        <w:spacing w:before="20" w:after="0" w:line="240" w:lineRule="auto"/>
        <w:ind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 xml:space="preserve"> </w:t>
      </w:r>
    </w:p>
    <w:p w14:paraId="1C2A5704" w14:textId="77777777" w:rsidR="00370EBF" w:rsidRPr="0015186A" w:rsidRDefault="00370EBF" w:rsidP="00370EBF">
      <w:pPr>
        <w:numPr>
          <w:ilvl w:val="0"/>
          <w:numId w:val="1"/>
        </w:numPr>
        <w:tabs>
          <w:tab w:val="num" w:pos="284"/>
          <w:tab w:val="num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  <w:b/>
          <w:bCs/>
        </w:rPr>
        <w:t>Передача Имущества, переход права собственности на Имущество</w:t>
      </w:r>
    </w:p>
    <w:p w14:paraId="1F58F4D2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 Передача имущества</w:t>
      </w:r>
      <w:r w:rsidRPr="0015186A">
        <w:rPr>
          <w:rFonts w:ascii="Times New Roman" w:hAnsi="Times New Roman"/>
          <w:b/>
          <w:bCs/>
        </w:rPr>
        <w:t xml:space="preserve"> </w:t>
      </w:r>
      <w:r w:rsidRPr="0015186A">
        <w:rPr>
          <w:rFonts w:ascii="Times New Roman" w:hAnsi="Times New Roman"/>
        </w:rPr>
        <w:t>должна быть осуществлена в течение 3-х (Трех) рабочих дней со дня производства Покупателем его полной оплаты</w:t>
      </w:r>
      <w:r w:rsidRPr="0015186A">
        <w:rPr>
          <w:rFonts w:ascii="Times New Roman" w:hAnsi="Times New Roman"/>
          <w:b/>
          <w:bCs/>
        </w:rPr>
        <w:t>.</w:t>
      </w:r>
    </w:p>
    <w:p w14:paraId="32B4D0E4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Риск случайной гибели или случайного повреждения Объекта до фактической передачи Покупателю несет Продавец, после передачи - Покупатель</w:t>
      </w:r>
    </w:p>
    <w:p w14:paraId="5DBE81EF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Оформление технической документации и государственная регистрация перехода права собственности осуществляется в соответствии с действующим законодательством, за счет собственных средств Покупателя.</w:t>
      </w:r>
    </w:p>
    <w:p w14:paraId="708B961F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Право собственности на Имущество возникает у Покупателя с момента его полной оплаты, а также государственной регистрации права собственности.</w:t>
      </w:r>
    </w:p>
    <w:p w14:paraId="360B1D78" w14:textId="77777777" w:rsidR="00370EBF" w:rsidRPr="0015186A" w:rsidRDefault="00370EBF" w:rsidP="00370EBF">
      <w:pPr>
        <w:tabs>
          <w:tab w:val="num" w:pos="37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63766852" w14:textId="77777777" w:rsidR="00370EBF" w:rsidRPr="0015186A" w:rsidRDefault="00370EBF" w:rsidP="00370EBF">
      <w:pPr>
        <w:numPr>
          <w:ilvl w:val="0"/>
          <w:numId w:val="1"/>
        </w:numPr>
        <w:tabs>
          <w:tab w:val="num" w:pos="284"/>
          <w:tab w:val="num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  <w:b/>
          <w:bCs/>
        </w:rPr>
        <w:t>Ответственность Сторон</w:t>
      </w:r>
    </w:p>
    <w:p w14:paraId="508D08ED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Покупатель обязан оплатить имущество по цене и в сроки, предусмотренные Сторонами по договору. В случае несвоевременной оплаты по настоящему договору Покупатель уплачивает Продавцу пеню от суммы задолженности в размере 0,1% за каждый день просрочки оплаты.</w:t>
      </w:r>
    </w:p>
    <w:p w14:paraId="4D9C3E98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bookmarkStart w:id="0" w:name="_Hlk113449019"/>
      <w:r w:rsidRPr="0015186A">
        <w:rPr>
          <w:rFonts w:ascii="Times New Roman" w:hAnsi="Times New Roman"/>
        </w:rPr>
        <w:t>Продавец обязан снять все имеющиеся обременения Имущества в течении 30 (тридцати) рабочих дней с даты заключения настоящего Договора</w:t>
      </w:r>
      <w:bookmarkEnd w:id="0"/>
      <w:r w:rsidRPr="0015186A">
        <w:rPr>
          <w:rFonts w:ascii="Times New Roman" w:hAnsi="Times New Roman"/>
        </w:rPr>
        <w:t xml:space="preserve">. </w:t>
      </w:r>
    </w:p>
    <w:p w14:paraId="7E1A2688" w14:textId="77777777" w:rsidR="00370EBF" w:rsidRPr="0015186A" w:rsidRDefault="00370EBF" w:rsidP="00370EBF">
      <w:pPr>
        <w:tabs>
          <w:tab w:val="num" w:pos="3780"/>
        </w:tabs>
        <w:spacing w:before="20" w:after="0" w:line="240" w:lineRule="auto"/>
        <w:ind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 xml:space="preserve">При изменении срока по причинам, независящим от Продавца, срок может быть изменен, о чем Продавец обязан уведомить Покупателя и Организатора торгов, в срок не менее чем за 5 (пять) календарных дней до истечения срока, установленного </w:t>
      </w:r>
      <w:proofErr w:type="spellStart"/>
      <w:r w:rsidRPr="0015186A">
        <w:rPr>
          <w:rFonts w:ascii="Times New Roman" w:hAnsi="Times New Roman"/>
        </w:rPr>
        <w:t>абз</w:t>
      </w:r>
      <w:proofErr w:type="spellEnd"/>
      <w:r w:rsidRPr="0015186A">
        <w:rPr>
          <w:rFonts w:ascii="Times New Roman" w:hAnsi="Times New Roman"/>
        </w:rPr>
        <w:t>. 1 п. 4.2. Договора</w:t>
      </w:r>
    </w:p>
    <w:p w14:paraId="4C451D07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Все споры и разногласия, которые могут возникнуть из настоящего договора, будут по возможности решаться путем переговоров между Сторонами. Если споры и разногласия не могут быть решены путем переговоров, то они подлежат разрешению Сторонами с соблюдением претензионного порядка. Срок рассмотрения претензий составляет 10 дней со дня ее получения. При неурегулировании разногласий, спор передается на рассмотрение в судебном порядке.</w:t>
      </w:r>
    </w:p>
    <w:p w14:paraId="1277657F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Меры ответственности Сторон, не предусмотренные настоящим Договором, регулируются действующим законодательством Российской Федерации.</w:t>
      </w:r>
    </w:p>
    <w:p w14:paraId="097D6559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bookmarkStart w:id="1" w:name="_Hlk112663496"/>
      <w:r w:rsidRPr="0015186A">
        <w:rPr>
          <w:rFonts w:ascii="Times New Roman" w:hAnsi="Times New Roman"/>
        </w:rPr>
        <w:t>В случае отказа покупателя от оплаты по истечении, указанного в п. 2.3 Договора, срока, внесенный задаток покупателю не возвращается, а настоящий договор считается расторгнутым.</w:t>
      </w:r>
    </w:p>
    <w:bookmarkEnd w:id="1"/>
    <w:p w14:paraId="2AA5C141" w14:textId="77777777" w:rsidR="00370EBF" w:rsidRPr="0015186A" w:rsidRDefault="00370EBF" w:rsidP="00370EBF">
      <w:pPr>
        <w:numPr>
          <w:ilvl w:val="1"/>
          <w:numId w:val="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 xml:space="preserve">В случае неисполнения Продавцом обязательства, указанного в п. 4.2. Договора, продавец обязан уплатить Покупателю двойную сумму задатка, а настоящий договор считается расторгнутым. </w:t>
      </w:r>
    </w:p>
    <w:p w14:paraId="33F39DC0" w14:textId="77777777" w:rsidR="00370EBF" w:rsidRPr="0015186A" w:rsidRDefault="00370EBF" w:rsidP="00370EBF">
      <w:pPr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  <w:b/>
          <w:bCs/>
        </w:rPr>
        <w:t>Форс-мажорные обстоятельства</w:t>
      </w:r>
    </w:p>
    <w:p w14:paraId="23F79F00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Стороны освобождаются от имущественной и другой ответственности (полностью или частично), если невыполнение или ненадлежащее выполнение обязательств произошло в силу непредвиденных (форс-мажорных) обстоятельств, предусмотренных Законодательством РФ, которые Стороны не смогли предвидеть и предотвратить разумными мерами. В этом случае срок исполнения обязательств продляется соразмерно времени, в течение которого будут действовать названные обстоятельства или их последствия.</w:t>
      </w:r>
    </w:p>
    <w:p w14:paraId="6D9B8B14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lastRenderedPageBreak/>
        <w:t>Сторона, подвергшаяся воздействию обстоятельств, упомянутых в пункте 5.1. настоящего договора, обязана в срок до 10-ти (Десяти) дней с даты их наступления письменно уведомить об этом другую Сторону с приложением надлежащим образом оформленных документов, подтверждающих наступление названных обстоятельств. Несоблюдение вышеуказанных условий лишает Сторону права ссылаться на наступление обстоятельств, указанных в пункте 5.1 договора.</w:t>
      </w:r>
    </w:p>
    <w:p w14:paraId="0333746E" w14:textId="77777777" w:rsidR="00370EBF" w:rsidRPr="0015186A" w:rsidRDefault="00370EBF" w:rsidP="00370EBF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  <w:b/>
          <w:bCs/>
        </w:rPr>
        <w:t>Прочие условия</w:t>
      </w:r>
    </w:p>
    <w:p w14:paraId="680664AB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Настоящий Договор вступает в силу с момента его подписания.</w:t>
      </w:r>
    </w:p>
    <w:p w14:paraId="5850E39E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238F9AB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Все уведомления и сообщения должны направляться в письменной форме.</w:t>
      </w:r>
    </w:p>
    <w:p w14:paraId="4ECEE3B8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 xml:space="preserve">Лица, подписывающие договор обладают всеми необходимыми полномочиями заключать и исполнять договор в полном объеме. </w:t>
      </w:r>
    </w:p>
    <w:p w14:paraId="7202F86F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before="20" w:after="0" w:line="240" w:lineRule="auto"/>
        <w:ind w:left="0" w:firstLine="567"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>Взаимоотношения Сторон, не предусмотренные настоящим договором, регулируются действующим законодательством РФ.</w:t>
      </w:r>
    </w:p>
    <w:p w14:paraId="7701BE6B" w14:textId="77777777" w:rsidR="00370EBF" w:rsidRPr="0015186A" w:rsidRDefault="00370EBF" w:rsidP="00370EBF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15186A">
        <w:rPr>
          <w:rFonts w:ascii="Times New Roman" w:hAnsi="Times New Roman"/>
        </w:rPr>
        <w:t xml:space="preserve">Настоящий договор составлен в 4 (четырех) экземплярах, по одному для каждой из Сторон, и 1 (один) – регистрирующего органа </w:t>
      </w:r>
    </w:p>
    <w:p w14:paraId="18F31811" w14:textId="77777777" w:rsidR="00370EBF" w:rsidRPr="0015186A" w:rsidRDefault="00370EBF" w:rsidP="00370EBF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</w:rPr>
      </w:pPr>
      <w:r w:rsidRPr="0015186A">
        <w:rPr>
          <w:rFonts w:ascii="Times New Roman" w:hAnsi="Times New Roman"/>
          <w:b/>
          <w:bCs/>
        </w:rPr>
        <w:t>Реквизиты и подписи Сторон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370EBF" w:rsidRPr="0015186A" w14:paraId="1CB03B00" w14:textId="77777777" w:rsidTr="00E1159C">
        <w:tc>
          <w:tcPr>
            <w:tcW w:w="10065" w:type="dxa"/>
            <w:gridSpan w:val="3"/>
            <w:shd w:val="clear" w:color="auto" w:fill="auto"/>
          </w:tcPr>
          <w:p w14:paraId="40EF0E21" w14:textId="77777777" w:rsidR="00370EBF" w:rsidRPr="0015186A" w:rsidRDefault="00370EBF" w:rsidP="00E1159C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5186A">
              <w:rPr>
                <w:rFonts w:ascii="Times New Roman" w:hAnsi="Times New Roman"/>
                <w:b/>
                <w:bCs/>
                <w:color w:val="000000"/>
              </w:rPr>
              <w:t>ПРОДАВЕЦ</w:t>
            </w:r>
          </w:p>
          <w:p w14:paraId="2DFDEC8B" w14:textId="77777777" w:rsidR="00370EBF" w:rsidRPr="0015186A" w:rsidRDefault="00370EBF" w:rsidP="00E115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186A">
              <w:rPr>
                <w:rFonts w:ascii="Times New Roman" w:hAnsi="Times New Roman"/>
                <w:b/>
              </w:rPr>
              <w:t>Гражданин РФ Сидоров Андрей Игоревич</w:t>
            </w:r>
          </w:p>
          <w:p w14:paraId="01686133" w14:textId="77777777" w:rsidR="00370EBF" w:rsidRPr="0015186A" w:rsidRDefault="00370EBF" w:rsidP="00E115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186A">
              <w:rPr>
                <w:rFonts w:ascii="Times New Roman" w:hAnsi="Times New Roman"/>
                <w:bCs/>
              </w:rPr>
              <w:t>06.07.1973 года рождения</w:t>
            </w:r>
          </w:p>
          <w:p w14:paraId="1C6586B2" w14:textId="77777777" w:rsidR="00370EBF" w:rsidRPr="0015186A" w:rsidRDefault="00370EBF" w:rsidP="00E1159C">
            <w:pPr>
              <w:spacing w:after="0" w:line="240" w:lineRule="auto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паспорт серии 0319 040183, выдан ГУ МВД России по Краснодарскому краю 11.07.2018</w:t>
            </w:r>
          </w:p>
          <w:p w14:paraId="7DED11BC" w14:textId="77777777" w:rsidR="00370EBF" w:rsidRPr="0015186A" w:rsidRDefault="00370EBF" w:rsidP="00E115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186A">
              <w:rPr>
                <w:rFonts w:ascii="Times New Roman" w:hAnsi="Times New Roman"/>
              </w:rPr>
              <w:t>зарегистрирован по адресу: Краснодарский край, гор. Геленджик, с. Марьина Роща, ул. Ленина, д. 6А</w:t>
            </w:r>
          </w:p>
          <w:p w14:paraId="0ACE520C" w14:textId="77777777" w:rsidR="00370EBF" w:rsidRPr="0015186A" w:rsidRDefault="00370EBF" w:rsidP="00E115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186A">
              <w:rPr>
                <w:rFonts w:ascii="Times New Roman" w:hAnsi="Times New Roman"/>
                <w:bCs/>
              </w:rPr>
              <w:t>ИНН 720201728955</w:t>
            </w:r>
          </w:p>
          <w:p w14:paraId="282E5214" w14:textId="77777777" w:rsidR="00370EBF" w:rsidRPr="0015186A" w:rsidRDefault="00370EBF" w:rsidP="00E115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5186A">
              <w:rPr>
                <w:rFonts w:ascii="Times New Roman" w:hAnsi="Times New Roman"/>
                <w:bCs/>
              </w:rPr>
              <w:t>СНИЛС 06388518095</w:t>
            </w:r>
          </w:p>
          <w:p w14:paraId="140F9A31" w14:textId="77777777" w:rsidR="00370EBF" w:rsidRPr="0015186A" w:rsidRDefault="00370EBF" w:rsidP="00E11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5186A">
              <w:rPr>
                <w:rFonts w:ascii="Times New Roman" w:hAnsi="Times New Roman"/>
                <w:color w:val="000000"/>
              </w:rPr>
              <w:t xml:space="preserve">Тел: +79002708351 </w:t>
            </w:r>
          </w:p>
          <w:p w14:paraId="359B03DF" w14:textId="77777777" w:rsidR="00370EBF" w:rsidRPr="0015186A" w:rsidRDefault="00370EBF" w:rsidP="00E11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  <w:color w:val="000000"/>
              </w:rPr>
              <w:t xml:space="preserve">Электронная почта: </w:t>
            </w:r>
            <w:r w:rsidRPr="0015186A">
              <w:rPr>
                <w:rFonts w:ascii="Times New Roman" w:hAnsi="Times New Roman"/>
              </w:rPr>
              <w:t xml:space="preserve">89829052650@mail.ru_ (копия </w:t>
            </w:r>
            <w:proofErr w:type="gramStart"/>
            <w:r w:rsidRPr="0015186A">
              <w:rPr>
                <w:rFonts w:ascii="Times New Roman" w:hAnsi="Times New Roman"/>
              </w:rPr>
              <w:t>на  Asidorov1973@gmail.com</w:t>
            </w:r>
            <w:proofErr w:type="gramEnd"/>
            <w:r w:rsidRPr="0015186A">
              <w:rPr>
                <w:rFonts w:ascii="Times New Roman" w:hAnsi="Times New Roman"/>
              </w:rPr>
              <w:t xml:space="preserve">) </w:t>
            </w:r>
          </w:p>
          <w:p w14:paraId="16F05316" w14:textId="77777777" w:rsidR="00370EBF" w:rsidRPr="0015186A" w:rsidRDefault="00370EBF" w:rsidP="00E11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70EBF" w:rsidRPr="0015186A" w14:paraId="40F08DFA" w14:textId="77777777" w:rsidTr="00E1159C">
        <w:tc>
          <w:tcPr>
            <w:tcW w:w="10065" w:type="dxa"/>
            <w:gridSpan w:val="3"/>
            <w:shd w:val="clear" w:color="auto" w:fill="auto"/>
          </w:tcPr>
          <w:p w14:paraId="2FD437D5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14:paraId="7B6EAF22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Уральский филиал АО «Российский аукционный дом»</w:t>
            </w:r>
          </w:p>
          <w:p w14:paraId="60419380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Юридический адрес: 190000, г. Санкт-Петербург, пер. Гривцова, д.5, литер В.</w:t>
            </w:r>
          </w:p>
          <w:p w14:paraId="4EC481EC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Почтовый адрес: 625013, г. Тюмень, ул. Пермякова, д.1, БЦ «Нобель», офис 209.</w:t>
            </w:r>
          </w:p>
          <w:p w14:paraId="63B90E34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ИНН 7838430413, КПП 783801001</w:t>
            </w:r>
          </w:p>
          <w:p w14:paraId="4D62C811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ОГРН 1097847233351</w:t>
            </w:r>
          </w:p>
          <w:p w14:paraId="61A21295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р/с 40702810855230001547 в Северо-Западном банке Сбербанка России (ПАО) г. Санкт-Петербург</w:t>
            </w:r>
          </w:p>
          <w:p w14:paraId="21AFD93D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к/с 30101810500000000653</w:t>
            </w:r>
          </w:p>
          <w:p w14:paraId="722DBD58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БИК 044030653</w:t>
            </w:r>
          </w:p>
          <w:p w14:paraId="5FC5BE0C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ОКПО 61084258</w:t>
            </w:r>
          </w:p>
          <w:p w14:paraId="4018AD8C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ОКАТО 40262562000</w:t>
            </w:r>
          </w:p>
          <w:p w14:paraId="0DC6AFE0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  <w:lang w:val="en-US"/>
              </w:rPr>
              <w:t>e</w:t>
            </w:r>
            <w:r w:rsidRPr="0015186A">
              <w:rPr>
                <w:rFonts w:ascii="Times New Roman" w:hAnsi="Times New Roman"/>
              </w:rPr>
              <w:t>-</w:t>
            </w:r>
            <w:r w:rsidRPr="0015186A">
              <w:rPr>
                <w:rFonts w:ascii="Times New Roman" w:hAnsi="Times New Roman"/>
                <w:lang w:val="en-US"/>
              </w:rPr>
              <w:t>mail</w:t>
            </w:r>
            <w:r w:rsidRPr="0015186A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15186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suslikov</w:t>
              </w:r>
              <w:r w:rsidRPr="0015186A">
                <w:rPr>
                  <w:rFonts w:ascii="Times New Roman" w:hAnsi="Times New Roman"/>
                  <w:color w:val="0563C1"/>
                  <w:u w:val="single"/>
                </w:rPr>
                <w:t>@</w:t>
              </w:r>
              <w:r w:rsidRPr="0015186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auction</w:t>
              </w:r>
              <w:r w:rsidRPr="0015186A">
                <w:rPr>
                  <w:rFonts w:ascii="Times New Roman" w:hAnsi="Times New Roman"/>
                  <w:color w:val="0563C1"/>
                  <w:u w:val="single"/>
                </w:rPr>
                <w:t>-</w:t>
              </w:r>
              <w:r w:rsidRPr="0015186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house</w:t>
              </w:r>
              <w:r w:rsidRPr="0015186A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r w:rsidRPr="0015186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</w:hyperlink>
            <w:r w:rsidRPr="0015186A">
              <w:rPr>
                <w:rFonts w:ascii="Times New Roman" w:hAnsi="Times New Roman"/>
              </w:rPr>
              <w:t xml:space="preserve"> (копия на  </w:t>
            </w:r>
            <w:hyperlink r:id="rId6" w:history="1">
              <w:r w:rsidRPr="0015186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egorova</w:t>
              </w:r>
              <w:r w:rsidRPr="0015186A">
                <w:rPr>
                  <w:rFonts w:ascii="Times New Roman" w:hAnsi="Times New Roman"/>
                  <w:color w:val="0563C1"/>
                  <w:u w:val="single"/>
                </w:rPr>
                <w:t>@</w:t>
              </w:r>
              <w:r w:rsidRPr="0015186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auction</w:t>
              </w:r>
              <w:r w:rsidRPr="0015186A">
                <w:rPr>
                  <w:rFonts w:ascii="Times New Roman" w:hAnsi="Times New Roman"/>
                  <w:color w:val="0563C1"/>
                  <w:u w:val="single"/>
                </w:rPr>
                <w:t>-</w:t>
              </w:r>
              <w:r w:rsidRPr="0015186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house</w:t>
              </w:r>
              <w:r w:rsidRPr="0015186A">
                <w:rPr>
                  <w:rFonts w:ascii="Times New Roman" w:hAnsi="Times New Roman"/>
                  <w:color w:val="0563C1"/>
                  <w:u w:val="single"/>
                </w:rPr>
                <w:t>.</w:t>
              </w:r>
              <w:proofErr w:type="spellStart"/>
              <w:r w:rsidRPr="0015186A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Pr="0015186A">
              <w:rPr>
                <w:rFonts w:ascii="Times New Roman" w:hAnsi="Times New Roman"/>
              </w:rPr>
              <w:t>)</w:t>
            </w:r>
          </w:p>
          <w:p w14:paraId="1A55D9F4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Тел. + 7 3452 69-19-29, +7 908 874-76-49</w:t>
            </w:r>
          </w:p>
          <w:p w14:paraId="6A97143E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70EBF" w:rsidRPr="0015186A" w14:paraId="3EFEF3BC" w14:textId="77777777" w:rsidTr="00E1159C">
        <w:tc>
          <w:tcPr>
            <w:tcW w:w="10065" w:type="dxa"/>
            <w:gridSpan w:val="3"/>
            <w:shd w:val="clear" w:color="auto" w:fill="auto"/>
          </w:tcPr>
          <w:p w14:paraId="67838889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ПОКУПАТЕЛЬ</w:t>
            </w:r>
          </w:p>
          <w:p w14:paraId="3C19CC02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 w:rsidRPr="0015186A">
              <w:rPr>
                <w:rFonts w:ascii="Times New Roman" w:eastAsia="Arial" w:hAnsi="Times New Roman"/>
                <w:b/>
                <w:bCs/>
                <w:i/>
                <w:iCs/>
                <w:color w:val="000000"/>
              </w:rPr>
              <w:t>Для юридических лиц:</w:t>
            </w:r>
            <w:r w:rsidRPr="0015186A">
              <w:rPr>
                <w:rFonts w:ascii="Times New Roman" w:eastAsia="Arial" w:hAnsi="Times New Roman"/>
                <w:b/>
                <w:color w:val="000000"/>
              </w:rPr>
              <w:t xml:space="preserve"> </w:t>
            </w:r>
          </w:p>
          <w:p w14:paraId="44B43335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 w:rsidRPr="0015186A">
              <w:rPr>
                <w:rFonts w:ascii="Times New Roman" w:eastAsia="Arial" w:hAnsi="Times New Roman"/>
                <w:b/>
                <w:color w:val="000000"/>
              </w:rPr>
              <w:t xml:space="preserve">______________________, </w:t>
            </w:r>
          </w:p>
          <w:p w14:paraId="501D40DC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15186A">
              <w:rPr>
                <w:rFonts w:ascii="Times New Roman" w:eastAsia="Arial" w:hAnsi="Times New Roman"/>
                <w:color w:val="000000"/>
              </w:rPr>
              <w:t>ОГРН _____________</w:t>
            </w:r>
            <w:r w:rsidRPr="0015186A">
              <w:rPr>
                <w:rFonts w:ascii="Times New Roman" w:eastAsia="Arial" w:hAnsi="Times New Roman"/>
                <w:b/>
                <w:color w:val="000000"/>
              </w:rPr>
              <w:t>,</w:t>
            </w:r>
            <w:r w:rsidRPr="0015186A">
              <w:rPr>
                <w:rFonts w:ascii="Times New Roman" w:eastAsia="Arial" w:hAnsi="Times New Roman"/>
                <w:color w:val="000000"/>
              </w:rPr>
              <w:t xml:space="preserve"> ИНН __________, КПП ____________</w:t>
            </w:r>
          </w:p>
          <w:p w14:paraId="0D4E1224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Юридический адрес: __________________.</w:t>
            </w:r>
          </w:p>
          <w:p w14:paraId="071A96DE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Почтовый адрес: _______________.</w:t>
            </w:r>
          </w:p>
          <w:p w14:paraId="221A876F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р/с _____________ в ____________</w:t>
            </w:r>
          </w:p>
          <w:p w14:paraId="6ECA7D6C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к/с _____________</w:t>
            </w:r>
          </w:p>
          <w:p w14:paraId="693A78BD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БИК _____________</w:t>
            </w:r>
          </w:p>
          <w:p w14:paraId="0336E911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ОКПО _____________</w:t>
            </w:r>
          </w:p>
          <w:p w14:paraId="6C97F50F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ОКАТО _____________</w:t>
            </w:r>
          </w:p>
          <w:p w14:paraId="1CA13006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186A">
              <w:rPr>
                <w:rFonts w:ascii="Times New Roman" w:hAnsi="Times New Roman"/>
              </w:rPr>
              <w:t>e-mail</w:t>
            </w:r>
            <w:proofErr w:type="spellEnd"/>
            <w:r w:rsidRPr="0015186A">
              <w:rPr>
                <w:rFonts w:ascii="Times New Roman" w:hAnsi="Times New Roman"/>
              </w:rPr>
              <w:t>: _____________</w:t>
            </w:r>
          </w:p>
          <w:p w14:paraId="6EBC0C0D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Тел. _____________</w:t>
            </w:r>
          </w:p>
          <w:p w14:paraId="3F273F91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iCs/>
              </w:rPr>
            </w:pPr>
            <w:r w:rsidRPr="0015186A">
              <w:rPr>
                <w:rFonts w:ascii="Times New Roman" w:hAnsi="Times New Roman"/>
                <w:b/>
                <w:bCs/>
                <w:i/>
                <w:iCs/>
              </w:rPr>
              <w:t>Для физических лиц, индивидуальных предпринимателей:</w:t>
            </w:r>
            <w:r w:rsidRPr="0015186A">
              <w:rPr>
                <w:rFonts w:ascii="Times New Roman" w:eastAsia="Arial" w:hAnsi="Times New Roman"/>
                <w:i/>
                <w:iCs/>
              </w:rPr>
              <w:t xml:space="preserve"> </w:t>
            </w:r>
          </w:p>
          <w:p w14:paraId="5FBE666E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15186A">
              <w:rPr>
                <w:rFonts w:ascii="Times New Roman" w:eastAsia="Arial" w:hAnsi="Times New Roman"/>
              </w:rPr>
              <w:t>гражданин РФ _______</w:t>
            </w:r>
            <w:r w:rsidRPr="0015186A">
              <w:rPr>
                <w:rFonts w:ascii="Times New Roman" w:eastAsia="Arial" w:hAnsi="Times New Roman"/>
                <w:b/>
              </w:rPr>
              <w:t>,</w:t>
            </w:r>
            <w:r w:rsidRPr="0015186A">
              <w:rPr>
                <w:rFonts w:ascii="Times New Roman" w:eastAsia="Arial" w:hAnsi="Times New Roman"/>
              </w:rPr>
              <w:t xml:space="preserve">  </w:t>
            </w:r>
          </w:p>
          <w:p w14:paraId="266C721D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15186A">
              <w:rPr>
                <w:rFonts w:ascii="Times New Roman" w:eastAsia="Arial" w:hAnsi="Times New Roman"/>
              </w:rPr>
              <w:t xml:space="preserve">паспорт ________, выдан ______ года, код подразделения ______, </w:t>
            </w:r>
          </w:p>
          <w:p w14:paraId="29628872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15186A">
              <w:rPr>
                <w:rFonts w:ascii="Times New Roman" w:eastAsia="Arial" w:hAnsi="Times New Roman"/>
              </w:rPr>
              <w:t xml:space="preserve">зарегистрированный по адресу: _______, </w:t>
            </w:r>
          </w:p>
          <w:p w14:paraId="441942F3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15186A">
              <w:rPr>
                <w:rFonts w:ascii="Times New Roman" w:eastAsia="Arial" w:hAnsi="Times New Roman"/>
              </w:rPr>
              <w:t xml:space="preserve">зарегистрированный в качестве индивидуального предпринимателя _______, регистрационный номер ______, </w:t>
            </w:r>
          </w:p>
          <w:p w14:paraId="182A2D56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15186A">
              <w:rPr>
                <w:rFonts w:ascii="Times New Roman" w:eastAsia="Arial" w:hAnsi="Times New Roman"/>
              </w:rPr>
              <w:lastRenderedPageBreak/>
              <w:t xml:space="preserve">ИНН _______, </w:t>
            </w:r>
          </w:p>
          <w:p w14:paraId="2519F38B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15186A">
              <w:rPr>
                <w:rFonts w:ascii="Times New Roman" w:eastAsia="Arial" w:hAnsi="Times New Roman"/>
              </w:rPr>
              <w:t>СНИЛС __________</w:t>
            </w:r>
          </w:p>
          <w:p w14:paraId="6FA0D0EB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5186A">
              <w:rPr>
                <w:rFonts w:ascii="Times New Roman" w:hAnsi="Times New Roman"/>
              </w:rPr>
              <w:t>e-mail</w:t>
            </w:r>
            <w:proofErr w:type="spellEnd"/>
            <w:r w:rsidRPr="0015186A">
              <w:rPr>
                <w:rFonts w:ascii="Times New Roman" w:hAnsi="Times New Roman"/>
              </w:rPr>
              <w:t>: _____________</w:t>
            </w:r>
          </w:p>
          <w:p w14:paraId="077BB4C5" w14:textId="77777777" w:rsidR="00370EBF" w:rsidRPr="0015186A" w:rsidRDefault="00370EBF" w:rsidP="00E115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86A">
              <w:rPr>
                <w:rFonts w:ascii="Times New Roman" w:hAnsi="Times New Roman"/>
              </w:rPr>
              <w:t>Тел. _____________</w:t>
            </w:r>
          </w:p>
          <w:p w14:paraId="2FD2A489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70EBF" w:rsidRPr="0015186A" w14:paraId="0DDB3918" w14:textId="77777777" w:rsidTr="00E1159C">
        <w:tc>
          <w:tcPr>
            <w:tcW w:w="10065" w:type="dxa"/>
            <w:gridSpan w:val="3"/>
            <w:shd w:val="clear" w:color="auto" w:fill="auto"/>
          </w:tcPr>
          <w:p w14:paraId="55D95693" w14:textId="77777777" w:rsidR="00370EBF" w:rsidRPr="0015186A" w:rsidRDefault="00370EBF" w:rsidP="00E11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lastRenderedPageBreak/>
              <w:t>Подписи Сторон</w:t>
            </w:r>
          </w:p>
        </w:tc>
      </w:tr>
      <w:tr w:rsidR="00370EBF" w:rsidRPr="0015186A" w14:paraId="34E482CC" w14:textId="77777777" w:rsidTr="00E1159C">
        <w:trPr>
          <w:trHeight w:val="1097"/>
        </w:trPr>
        <w:tc>
          <w:tcPr>
            <w:tcW w:w="3355" w:type="dxa"/>
            <w:shd w:val="clear" w:color="auto" w:fill="auto"/>
          </w:tcPr>
          <w:p w14:paraId="2E2A1294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Продавец</w:t>
            </w:r>
          </w:p>
          <w:p w14:paraId="1F178ED6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65CF5DC3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F4D009E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__________/А.И. Сидоров</w:t>
            </w:r>
          </w:p>
        </w:tc>
        <w:tc>
          <w:tcPr>
            <w:tcW w:w="3355" w:type="dxa"/>
            <w:shd w:val="clear" w:color="auto" w:fill="auto"/>
          </w:tcPr>
          <w:p w14:paraId="281D9420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Организатор торгов</w:t>
            </w:r>
          </w:p>
          <w:p w14:paraId="11C86A97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0ADE9F6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AF56AAB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__________/Д.А. Сусликов</w:t>
            </w:r>
          </w:p>
        </w:tc>
        <w:tc>
          <w:tcPr>
            <w:tcW w:w="3355" w:type="dxa"/>
            <w:shd w:val="clear" w:color="auto" w:fill="auto"/>
          </w:tcPr>
          <w:p w14:paraId="7409F5F7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Покупатель</w:t>
            </w:r>
          </w:p>
          <w:p w14:paraId="3D2DE863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538E7EC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132606EE" w14:textId="77777777" w:rsidR="00370EBF" w:rsidRPr="0015186A" w:rsidRDefault="00370EBF" w:rsidP="00E115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5186A">
              <w:rPr>
                <w:rFonts w:ascii="Times New Roman" w:hAnsi="Times New Roman"/>
                <w:b/>
                <w:bCs/>
              </w:rPr>
              <w:t>__________/___________</w:t>
            </w:r>
          </w:p>
        </w:tc>
      </w:tr>
    </w:tbl>
    <w:p w14:paraId="3D7A97A3" w14:textId="77777777" w:rsidR="00370EBF" w:rsidRPr="00132ED4" w:rsidRDefault="00370EBF" w:rsidP="00370EB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E77330" w14:textId="77777777" w:rsidR="008055C0" w:rsidRDefault="008055C0"/>
    <w:sectPr w:rsidR="008055C0" w:rsidSect="0015186A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78D9"/>
    <w:multiLevelType w:val="multilevel"/>
    <w:tmpl w:val="67EAD94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554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C0"/>
    <w:rsid w:val="00370EBF"/>
    <w:rsid w:val="008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6FBF"/>
  <w15:chartTrackingRefBased/>
  <w15:docId w15:val="{2F7EC1A2-3375-4320-8047-6646CB38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orova@auction-house.ru" TargetMode="External"/><Relationship Id="rId5" Type="http://schemas.openxmlformats.org/officeDocument/2006/relationships/hyperlink" Target="mailto:suslik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1761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2022-09-07T08:47:00Z</dcterms:created>
  <dcterms:modified xsi:type="dcterms:W3CDTF">2022-09-07T08:47:00Z</dcterms:modified>
</cp:coreProperties>
</file>