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к Ковалёву Олегу Валерьевичу ИНН 781400735837 в размере 12 170 500,00 руб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.,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B225DB">
        <w:rPr>
          <w:rFonts w:ascii="Times New Roman" w:hAnsi="Times New Roman"/>
          <w:i/>
          <w:sz w:val="24"/>
          <w:szCs w:val="24"/>
        </w:rPr>
        <w:t xml:space="preserve">Определением </w:t>
      </w:r>
      <w:r w:rsidR="00D9586D">
        <w:rPr>
          <w:rFonts w:ascii="Times New Roman" w:hAnsi="Times New Roman"/>
          <w:i/>
          <w:sz w:val="24"/>
          <w:szCs w:val="24"/>
        </w:rPr>
        <w:t>Арбитражн</w:t>
      </w:r>
      <w:r w:rsidR="00B225DB">
        <w:rPr>
          <w:rFonts w:ascii="Times New Roman" w:hAnsi="Times New Roman"/>
          <w:i/>
          <w:sz w:val="24"/>
          <w:szCs w:val="24"/>
        </w:rPr>
        <w:t>ого</w:t>
      </w:r>
      <w:r w:rsidR="00D9586D">
        <w:rPr>
          <w:rFonts w:ascii="Times New Roman" w:hAnsi="Times New Roman"/>
          <w:i/>
          <w:sz w:val="24"/>
          <w:szCs w:val="24"/>
        </w:rPr>
        <w:t xml:space="preserve"> суд</w:t>
      </w:r>
      <w:r w:rsidR="00B225DB">
        <w:rPr>
          <w:rFonts w:ascii="Times New Roman" w:hAnsi="Times New Roman"/>
          <w:i/>
          <w:sz w:val="24"/>
          <w:szCs w:val="24"/>
        </w:rPr>
        <w:t>а</w:t>
      </w:r>
      <w:r w:rsidR="00D9586D">
        <w:rPr>
          <w:rFonts w:ascii="Times New Roman" w:hAnsi="Times New Roman"/>
          <w:i/>
          <w:sz w:val="24"/>
          <w:szCs w:val="24"/>
        </w:rPr>
        <w:t xml:space="preserve"> г.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Cанкт-Петербурга и Ленинградской </w:t>
      </w:r>
      <w:r w:rsidR="00F50767" w:rsidRPr="00F610EB">
        <w:rPr>
          <w:rFonts w:ascii="Times New Roman" w:hAnsi="Times New Roman"/>
          <w:i/>
          <w:sz w:val="24"/>
          <w:szCs w:val="24"/>
        </w:rPr>
        <w:t>области от</w:t>
      </w:r>
      <w:r w:rsidR="00BC1BE1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>
        <w:rPr>
          <w:rFonts w:ascii="Times New Roman" w:hAnsi="Times New Roman"/>
          <w:i/>
          <w:sz w:val="24"/>
          <w:szCs w:val="24"/>
        </w:rPr>
        <w:t>02</w:t>
      </w:r>
      <w:r w:rsidR="00F610EB">
        <w:rPr>
          <w:rFonts w:ascii="Times New Roman" w:hAnsi="Times New Roman"/>
          <w:i/>
          <w:sz w:val="24"/>
          <w:szCs w:val="24"/>
        </w:rPr>
        <w:t>.12.2020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B225DB">
        <w:rPr>
          <w:rFonts w:ascii="Times New Roman" w:hAnsi="Times New Roman"/>
          <w:i/>
          <w:sz w:val="24"/>
          <w:szCs w:val="24"/>
        </w:rPr>
        <w:t>137626/2018/сд.2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D62FA0">
        <w:rPr>
          <w:rFonts w:ascii="Times New Roman" w:hAnsi="Times New Roman"/>
          <w:noProof/>
          <w:sz w:val="24"/>
          <w:szCs w:val="24"/>
        </w:rPr>
        <w:t>290 520</w:t>
      </w:r>
      <w:r w:rsidR="00F610EB">
        <w:rPr>
          <w:rFonts w:ascii="Times New Roman" w:hAnsi="Times New Roman"/>
          <w:noProof/>
          <w:sz w:val="24"/>
          <w:szCs w:val="24"/>
        </w:rPr>
        <w:t>,00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D62FA0">
        <w:rPr>
          <w:rFonts w:ascii="Times New Roman" w:hAnsi="Times New Roman"/>
          <w:noProof/>
          <w:sz w:val="24"/>
          <w:szCs w:val="24"/>
        </w:rPr>
        <w:t>двести девяносто тысяч пятьсот двадцать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="00485AAA">
        <w:rPr>
          <w:rFonts w:ascii="Times New Roman" w:hAnsi="Times New Roman"/>
          <w:sz w:val="24"/>
          <w:szCs w:val="24"/>
        </w:rPr>
        <w:t xml:space="preserve"> для определенного периода торгов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Ковалеву О.В</w:t>
      </w:r>
      <w:r w:rsidR="00BC1BE1" w:rsidRPr="00677128">
        <w:rPr>
          <w:rFonts w:ascii="Times New Roman" w:hAnsi="Times New Roman"/>
          <w:i/>
          <w:sz w:val="24"/>
          <w:szCs w:val="24"/>
        </w:rPr>
        <w:t>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bookmarkStart w:id="0" w:name="_GoBack"/>
      <w:bookmarkEnd w:id="0"/>
      <w:r w:rsidR="00C70731" w:rsidRPr="00677128">
        <w:rPr>
          <w:rFonts w:ascii="Times New Roman" w:hAnsi="Times New Roman"/>
          <w:sz w:val="24"/>
          <w:szCs w:val="24"/>
        </w:rPr>
        <w:t>проводимых на</w:t>
      </w:r>
      <w:r w:rsidR="00D958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586D">
        <w:rPr>
          <w:rFonts w:ascii="Times New Roman" w:hAnsi="Times New Roman"/>
          <w:sz w:val="24"/>
          <w:szCs w:val="24"/>
        </w:rPr>
        <w:t>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</w:t>
      </w:r>
      <w:proofErr w:type="gramEnd"/>
      <w:r w:rsidR="00D12764" w:rsidRPr="00677128">
        <w:rPr>
          <w:rFonts w:ascii="Times New Roman" w:hAnsi="Times New Roman"/>
          <w:noProof/>
          <w:sz w:val="24"/>
          <w:szCs w:val="24"/>
        </w:rPr>
        <w:t xml:space="preserve">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B225DB">
        <w:rPr>
          <w:rFonts w:ascii="Times New Roman" w:hAnsi="Times New Roman"/>
          <w:sz w:val="24"/>
          <w:szCs w:val="24"/>
        </w:rPr>
        <w:t>2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412179"/>
    <w:rsid w:val="00422F6A"/>
    <w:rsid w:val="00431620"/>
    <w:rsid w:val="00462F43"/>
    <w:rsid w:val="0046686D"/>
    <w:rsid w:val="00485AAA"/>
    <w:rsid w:val="0049059C"/>
    <w:rsid w:val="0057643B"/>
    <w:rsid w:val="005A0401"/>
    <w:rsid w:val="005A79BE"/>
    <w:rsid w:val="00614239"/>
    <w:rsid w:val="00624382"/>
    <w:rsid w:val="00633086"/>
    <w:rsid w:val="00635BD8"/>
    <w:rsid w:val="006519E2"/>
    <w:rsid w:val="0067712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93157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70731"/>
    <w:rsid w:val="00CA33F8"/>
    <w:rsid w:val="00CD48CC"/>
    <w:rsid w:val="00CE4B37"/>
    <w:rsid w:val="00D12764"/>
    <w:rsid w:val="00D54F07"/>
    <w:rsid w:val="00D554D6"/>
    <w:rsid w:val="00D62FA0"/>
    <w:rsid w:val="00D9500D"/>
    <w:rsid w:val="00D9586D"/>
    <w:rsid w:val="00DB6E32"/>
    <w:rsid w:val="00DC3347"/>
    <w:rsid w:val="00DC74DC"/>
    <w:rsid w:val="00DD57B0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4AAD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9</cp:revision>
  <dcterms:created xsi:type="dcterms:W3CDTF">2022-05-31T07:31:00Z</dcterms:created>
  <dcterms:modified xsi:type="dcterms:W3CDTF">2022-09-09T12:25:00Z</dcterms:modified>
</cp:coreProperties>
</file>