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C832" w14:textId="77777777" w:rsidR="00E241C3" w:rsidRPr="00E241C3" w:rsidRDefault="00620E14" w:rsidP="00E241C3">
      <w:pPr>
        <w:rPr>
          <w:rFonts w:ascii="Times New Roman" w:hAnsi="Times New Roman" w:cs="Times New Roman"/>
          <w:b/>
          <w:bCs/>
        </w:rPr>
      </w:pPr>
      <w:r w:rsidRPr="0040403B">
        <w:rPr>
          <w:rFonts w:ascii="Times New Roman" w:hAnsi="Times New Roman" w:cs="Times New Roman"/>
          <w:b/>
          <w:bCs/>
        </w:rPr>
        <w:t xml:space="preserve">Лот №1 </w:t>
      </w:r>
      <w:r w:rsidR="00E241C3" w:rsidRPr="00E241C3">
        <w:rPr>
          <w:rFonts w:ascii="Times New Roman" w:hAnsi="Times New Roman" w:cs="Times New Roman"/>
          <w:b/>
          <w:bCs/>
        </w:rPr>
        <w:t>Лот №1. Земельный участок, кадастровый №44:27:040643:79, земли населенных пунктов, разрешенное использование: для эксплуатации индивидуального жилого дома. Площадь 733,03+/-28 кв.м. Местоположение установлено относительно ориентира, расположенного в границах участка. Почтовый адрес ориентира: 156005, г. Кострома, ул. Кузнецкая, 27. Начальная стоимость на торгах посредством третьего публичного предложения – 3 200 000,00 руб.</w:t>
      </w:r>
    </w:p>
    <w:p w14:paraId="78E1E150" w14:textId="430BF1D8" w:rsidR="002A4CDD" w:rsidRPr="0040403B" w:rsidRDefault="00E241C3" w:rsidP="00E241C3">
      <w:pPr>
        <w:rPr>
          <w:rFonts w:ascii="Times New Roman" w:hAnsi="Times New Roman" w:cs="Times New Roman"/>
          <w:b/>
          <w:bCs/>
        </w:rPr>
      </w:pPr>
      <w:r w:rsidRPr="00E241C3">
        <w:rPr>
          <w:rFonts w:ascii="Times New Roman" w:hAnsi="Times New Roman" w:cs="Times New Roman"/>
          <w:b/>
          <w:bCs/>
        </w:rPr>
        <w:t>Здание (жилой дом), кадастровый №44:27:040643:263, площадь 26,8 кв.м. Адрес: 156005, г. Кострома, ул. Кузнецкая, 27. Начальная стоимость на торгах посредством третьего публичного предложения - 320 000,00 руб.</w:t>
      </w:r>
    </w:p>
    <w:p w14:paraId="761ADE8C" w14:textId="1F004868" w:rsidR="00C66505" w:rsidRPr="0040403B" w:rsidRDefault="00C66505">
      <w:pPr>
        <w:rPr>
          <w:rFonts w:ascii="Times New Roman" w:hAnsi="Times New Roman" w:cs="Times New Roman"/>
          <w:b/>
          <w:bCs/>
        </w:rPr>
      </w:pPr>
      <w:r w:rsidRPr="0040403B">
        <w:rPr>
          <w:rFonts w:ascii="Times New Roman" w:hAnsi="Times New Roman" w:cs="Times New Roman"/>
          <w:b/>
          <w:bCs/>
        </w:rPr>
        <w:t xml:space="preserve">Начальная общая стоимость лота на торгах посредством </w:t>
      </w:r>
      <w:r w:rsidR="00F36594">
        <w:rPr>
          <w:rFonts w:ascii="Times New Roman" w:hAnsi="Times New Roman" w:cs="Times New Roman"/>
          <w:b/>
          <w:bCs/>
        </w:rPr>
        <w:t>третьего</w:t>
      </w:r>
      <w:r w:rsidR="005820A2" w:rsidRPr="0040403B">
        <w:rPr>
          <w:rFonts w:ascii="Times New Roman" w:hAnsi="Times New Roman" w:cs="Times New Roman"/>
          <w:b/>
          <w:bCs/>
        </w:rPr>
        <w:t xml:space="preserve"> </w:t>
      </w:r>
      <w:r w:rsidRPr="0040403B">
        <w:rPr>
          <w:rFonts w:ascii="Times New Roman" w:hAnsi="Times New Roman" w:cs="Times New Roman"/>
          <w:b/>
          <w:bCs/>
        </w:rPr>
        <w:t xml:space="preserve">публичного предложения - </w:t>
      </w:r>
      <w:r w:rsidR="003F0A25" w:rsidRPr="0040403B">
        <w:rPr>
          <w:rFonts w:ascii="Times New Roman" w:hAnsi="Times New Roman" w:cs="Times New Roman"/>
          <w:b/>
          <w:bCs/>
        </w:rPr>
        <w:t xml:space="preserve">3 520 000,00 </w:t>
      </w:r>
      <w:r w:rsidRPr="0040403B">
        <w:rPr>
          <w:rFonts w:ascii="Times New Roman" w:hAnsi="Times New Roman" w:cs="Times New Roman"/>
          <w:b/>
          <w:bCs/>
        </w:rPr>
        <w:t>руб.</w:t>
      </w:r>
    </w:p>
    <w:p w14:paraId="3440D3AD" w14:textId="46B3ADAF" w:rsidR="002A4CDD" w:rsidRPr="0040403B" w:rsidRDefault="00620E14">
      <w:pPr>
        <w:rPr>
          <w:rFonts w:ascii="Times New Roman" w:hAnsi="Times New Roman" w:cs="Times New Roman"/>
        </w:rPr>
      </w:pPr>
      <w:r w:rsidRPr="0040403B">
        <w:rPr>
          <w:rFonts w:ascii="Times New Roman" w:hAnsi="Times New Roman" w:cs="Times New Roman"/>
        </w:rPr>
        <w:t>В лот №1 входит:</w:t>
      </w:r>
    </w:p>
    <w:tbl>
      <w:tblPr>
        <w:tblW w:w="10342" w:type="dxa"/>
        <w:tblInd w:w="-28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78"/>
        <w:gridCol w:w="1670"/>
        <w:gridCol w:w="1591"/>
        <w:gridCol w:w="1591"/>
        <w:gridCol w:w="1421"/>
        <w:gridCol w:w="1591"/>
      </w:tblGrid>
      <w:tr w:rsidR="0040403B" w:rsidRPr="0040403B" w14:paraId="5B8C18A1" w14:textId="36343060" w:rsidTr="0000482C">
        <w:tc>
          <w:tcPr>
            <w:tcW w:w="2478" w:type="dxa"/>
            <w:tcBorders>
              <w:top w:val="single" w:sz="4" w:space="0" w:color="000000"/>
              <w:left w:val="single" w:sz="4" w:space="0" w:color="000000"/>
            </w:tcBorders>
          </w:tcPr>
          <w:p w14:paraId="15B50184" w14:textId="77777777" w:rsidR="0040403B" w:rsidRPr="0040403B" w:rsidRDefault="0040403B" w:rsidP="0052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055B7B" w14:textId="7C5CF878" w:rsidR="0040403B" w:rsidRPr="0040403B" w:rsidRDefault="0040403B" w:rsidP="0052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03B">
              <w:rPr>
                <w:rFonts w:ascii="Times New Roman" w:hAnsi="Times New Roman" w:cs="Times New Roman"/>
                <w:b/>
                <w:bCs/>
              </w:rPr>
              <w:t>Описание имущества</w:t>
            </w:r>
          </w:p>
        </w:tc>
        <w:tc>
          <w:tcPr>
            <w:tcW w:w="7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DD7C" w14:textId="5F82957B" w:rsidR="0040403B" w:rsidRPr="0040403B" w:rsidRDefault="0040403B" w:rsidP="00150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03B">
              <w:rPr>
                <w:rFonts w:ascii="Times New Roman" w:hAnsi="Times New Roman" w:cs="Times New Roman"/>
                <w:b/>
                <w:bCs/>
              </w:rPr>
              <w:t>Стоимость имущества на публичных торгах (руб.)</w:t>
            </w:r>
          </w:p>
        </w:tc>
      </w:tr>
      <w:tr w:rsidR="0040403B" w:rsidRPr="0040403B" w14:paraId="5C3516E1" w14:textId="63B54D4A" w:rsidTr="0040403B">
        <w:trPr>
          <w:trHeight w:val="189"/>
        </w:trPr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</w:tcPr>
          <w:p w14:paraId="513D6777" w14:textId="3434A488" w:rsidR="0040403B" w:rsidRPr="0040403B" w:rsidRDefault="004040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1919" w14:textId="724CEF57" w:rsidR="0040403B" w:rsidRPr="0040403B" w:rsidRDefault="00F36594" w:rsidP="004C4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36594">
              <w:rPr>
                <w:rFonts w:ascii="Times New Roman" w:hAnsi="Times New Roman" w:cs="Times New Roman"/>
                <w:b/>
                <w:bCs/>
              </w:rPr>
              <w:t>с 13.00 20.10.22 г. по 13.00 26.10.22 г.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97E4" w14:textId="2E567359" w:rsidR="0040403B" w:rsidRPr="0040403B" w:rsidRDefault="00F36594" w:rsidP="004C4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36594">
              <w:rPr>
                <w:rFonts w:ascii="Times New Roman" w:hAnsi="Times New Roman" w:cs="Times New Roman"/>
                <w:b/>
                <w:bCs/>
              </w:rPr>
              <w:t>с 13.00 27.10.22 г. по 13.00 02.11.22 г.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EE6E" w14:textId="2499C5D7" w:rsidR="0040403B" w:rsidRPr="0040403B" w:rsidRDefault="00F36594" w:rsidP="004C4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36594">
              <w:rPr>
                <w:rFonts w:ascii="Times New Roman" w:hAnsi="Times New Roman" w:cs="Times New Roman"/>
                <w:b/>
                <w:bCs/>
              </w:rPr>
              <w:t>с 13.00 03.11.22 г. по 13.00 09.11.22 г.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7183" w14:textId="7D2D75C9" w:rsidR="0040403B" w:rsidRPr="0040403B" w:rsidRDefault="00F36594" w:rsidP="004C4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36594">
              <w:rPr>
                <w:rFonts w:ascii="Times New Roman" w:hAnsi="Times New Roman" w:cs="Times New Roman"/>
                <w:b/>
                <w:bCs/>
              </w:rPr>
              <w:t>с 13.00 10.11.22 г. по 13.00 16.11.22 г.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BB51" w14:textId="1DE2FD66" w:rsidR="0040403B" w:rsidRPr="0040403B" w:rsidRDefault="00F36594" w:rsidP="004C4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36594">
              <w:rPr>
                <w:rFonts w:ascii="Times New Roman" w:hAnsi="Times New Roman" w:cs="Times New Roman"/>
                <w:b/>
                <w:bCs/>
              </w:rPr>
              <w:t>с 13.00 17.11.22 г. по 13.00 23.11.22 г.</w:t>
            </w:r>
          </w:p>
        </w:tc>
      </w:tr>
      <w:tr w:rsidR="0040403B" w:rsidRPr="0040403B" w14:paraId="617E3EAD" w14:textId="1BC6352B" w:rsidTr="0040403B">
        <w:trPr>
          <w:trHeight w:val="2079"/>
        </w:trPr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</w:tcPr>
          <w:p w14:paraId="2899BEC4" w14:textId="0DC746D5" w:rsidR="0040403B" w:rsidRPr="0040403B" w:rsidRDefault="0040403B" w:rsidP="004040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403B">
              <w:rPr>
                <w:rFonts w:ascii="Times New Roman" w:hAnsi="Times New Roman" w:cs="Times New Roman"/>
                <w:iCs/>
              </w:rPr>
              <w:t xml:space="preserve">Земельный участок, кадастровый №44:27:040643:79, земли населенных пунктов, разрешенное использование: для эксплуатации индивидуального жилого дома. Площадь 733,03+/-28 кв.м. Местоположение установлено относительно ориентира, расположенного в границах участка. Почтовый адрес ориентира: 156005, г. Кострома, ул. Кузнецкая, 27. 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3CB9" w14:textId="01886E5A" w:rsidR="0040403B" w:rsidRPr="0040403B" w:rsidRDefault="0040403B" w:rsidP="004040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403B">
              <w:rPr>
                <w:rFonts w:ascii="Times New Roman" w:hAnsi="Times New Roman" w:cs="Times New Roman"/>
              </w:rPr>
              <w:t>3 200 000,00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F779" w14:textId="1961FAA6" w:rsidR="0040403B" w:rsidRPr="0040403B" w:rsidRDefault="0040403B" w:rsidP="004040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403B">
              <w:rPr>
                <w:rFonts w:ascii="Times New Roman" w:hAnsi="Times New Roman" w:cs="Times New Roman"/>
              </w:rPr>
              <w:t>2 600 000,00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EBC5" w14:textId="560E30B9" w:rsidR="0040403B" w:rsidRPr="0040403B" w:rsidRDefault="0040403B" w:rsidP="004040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403B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7591" w14:textId="797009F0" w:rsidR="0040403B" w:rsidRPr="0040403B" w:rsidRDefault="0040403B" w:rsidP="004040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403B">
              <w:rPr>
                <w:rFonts w:ascii="Times New Roman" w:hAnsi="Times New Roman" w:cs="Times New Roman"/>
              </w:rPr>
              <w:t>1 400 000,00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A474" w14:textId="0448DB64" w:rsidR="0040403B" w:rsidRPr="0040403B" w:rsidRDefault="0040403B" w:rsidP="004040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403B">
              <w:rPr>
                <w:rFonts w:ascii="Times New Roman" w:hAnsi="Times New Roman" w:cs="Times New Roman"/>
              </w:rPr>
              <w:t>1365000</w:t>
            </w:r>
          </w:p>
        </w:tc>
      </w:tr>
      <w:tr w:rsidR="0040403B" w:rsidRPr="0040403B" w14:paraId="4E031F3D" w14:textId="78859044" w:rsidTr="0040403B"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</w:tcPr>
          <w:p w14:paraId="433758E6" w14:textId="46883243" w:rsidR="0040403B" w:rsidRPr="0040403B" w:rsidRDefault="0040403B" w:rsidP="004040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403B">
              <w:rPr>
                <w:rFonts w:ascii="Times New Roman" w:hAnsi="Times New Roman" w:cs="Times New Roman"/>
              </w:rPr>
              <w:t>Здание (жилой дом), кадастровый №44:27:040643:263, площадь 26,8 кв.м. Адрес: 156005, г. Кострома, ул. Кузнецкая, 27.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5888" w14:textId="5333F860" w:rsidR="0040403B" w:rsidRPr="0040403B" w:rsidRDefault="0040403B" w:rsidP="004040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403B">
              <w:rPr>
                <w:rFonts w:ascii="Times New Roman" w:hAnsi="Times New Roman" w:cs="Times New Roman"/>
              </w:rPr>
              <w:t>320 000,00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83BD" w14:textId="615C86E8" w:rsidR="0040403B" w:rsidRPr="0040403B" w:rsidRDefault="0040403B" w:rsidP="004040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403B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60F4" w14:textId="4CA3768A" w:rsidR="0040403B" w:rsidRPr="0040403B" w:rsidRDefault="0040403B" w:rsidP="004040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403B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A436" w14:textId="36075F27" w:rsidR="0040403B" w:rsidRPr="0040403B" w:rsidRDefault="0040403B" w:rsidP="004040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403B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3C2F" w14:textId="76ABCE53" w:rsidR="0040403B" w:rsidRPr="0040403B" w:rsidRDefault="0040403B" w:rsidP="004040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403B">
              <w:rPr>
                <w:rFonts w:ascii="Times New Roman" w:hAnsi="Times New Roman" w:cs="Times New Roman"/>
              </w:rPr>
              <w:t>135000</w:t>
            </w:r>
          </w:p>
        </w:tc>
      </w:tr>
      <w:tr w:rsidR="0040403B" w:rsidRPr="0040403B" w14:paraId="6A1A56A9" w14:textId="4A8DF553" w:rsidTr="0040403B"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</w:tcPr>
          <w:p w14:paraId="204DB367" w14:textId="61E4115C" w:rsidR="0040403B" w:rsidRPr="0040403B" w:rsidRDefault="0040403B" w:rsidP="0040403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403B">
              <w:rPr>
                <w:rFonts w:ascii="Times New Roman" w:hAnsi="Times New Roman" w:cs="Times New Roman"/>
                <w:b/>
                <w:bCs/>
              </w:rPr>
              <w:t>Итого по лоту №1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33DC" w14:textId="3B86E360" w:rsidR="0040403B" w:rsidRPr="00F36594" w:rsidRDefault="0040403B" w:rsidP="004040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594">
              <w:rPr>
                <w:rFonts w:ascii="Times New Roman" w:hAnsi="Times New Roman" w:cs="Times New Roman"/>
                <w:b/>
                <w:bCs/>
              </w:rPr>
              <w:t>3 520 000,00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4300" w14:textId="2BE17464" w:rsidR="0040403B" w:rsidRPr="00F36594" w:rsidRDefault="0040403B" w:rsidP="004040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594">
              <w:rPr>
                <w:rFonts w:ascii="Times New Roman" w:hAnsi="Times New Roman" w:cs="Times New Roman"/>
                <w:b/>
                <w:bCs/>
              </w:rPr>
              <w:t>2 860 000,00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1002" w14:textId="043B07BC" w:rsidR="0040403B" w:rsidRPr="00F36594" w:rsidRDefault="0040403B" w:rsidP="004040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594">
              <w:rPr>
                <w:rFonts w:ascii="Times New Roman" w:hAnsi="Times New Roman" w:cs="Times New Roman"/>
                <w:b/>
                <w:bCs/>
              </w:rPr>
              <w:t>2 200 000,00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83CE" w14:textId="67A46647" w:rsidR="0040403B" w:rsidRPr="00F36594" w:rsidRDefault="0040403B" w:rsidP="004040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594">
              <w:rPr>
                <w:rFonts w:ascii="Times New Roman" w:hAnsi="Times New Roman" w:cs="Times New Roman"/>
                <w:b/>
                <w:bCs/>
              </w:rPr>
              <w:t>1 540 000,00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00A2" w14:textId="4B6BDB2E" w:rsidR="0040403B" w:rsidRPr="00F36594" w:rsidRDefault="0040403B" w:rsidP="004040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594">
              <w:rPr>
                <w:rFonts w:ascii="Times New Roman" w:hAnsi="Times New Roman" w:cs="Times New Roman"/>
                <w:b/>
                <w:bCs/>
              </w:rPr>
              <w:t>1 500 000,00</w:t>
            </w:r>
          </w:p>
        </w:tc>
      </w:tr>
    </w:tbl>
    <w:p w14:paraId="0F7B8623" w14:textId="77777777" w:rsidR="002A4CDD" w:rsidRPr="0040403B" w:rsidRDefault="002A4CDD">
      <w:pPr>
        <w:rPr>
          <w:rFonts w:ascii="Times New Roman" w:hAnsi="Times New Roman" w:cs="Times New Roman"/>
        </w:rPr>
      </w:pPr>
    </w:p>
    <w:p w14:paraId="10D5A00B" w14:textId="77777777" w:rsidR="002A4CDD" w:rsidRPr="0040403B" w:rsidRDefault="002A4CDD">
      <w:pPr>
        <w:rPr>
          <w:rFonts w:ascii="Times New Roman" w:hAnsi="Times New Roman" w:cs="Times New Roman"/>
        </w:rPr>
      </w:pPr>
    </w:p>
    <w:sectPr w:rsidR="002A4CDD" w:rsidRPr="0040403B" w:rsidSect="00A60725">
      <w:pgSz w:w="11906" w:h="16838"/>
      <w:pgMar w:top="1134" w:right="850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DD"/>
    <w:rsid w:val="00150300"/>
    <w:rsid w:val="001F0B25"/>
    <w:rsid w:val="002A4CDD"/>
    <w:rsid w:val="00365227"/>
    <w:rsid w:val="003F0A25"/>
    <w:rsid w:val="0040403B"/>
    <w:rsid w:val="004A116D"/>
    <w:rsid w:val="004B2FBA"/>
    <w:rsid w:val="004C4BCD"/>
    <w:rsid w:val="0050368B"/>
    <w:rsid w:val="00524FFD"/>
    <w:rsid w:val="0052615F"/>
    <w:rsid w:val="00574E75"/>
    <w:rsid w:val="005820A2"/>
    <w:rsid w:val="00620E14"/>
    <w:rsid w:val="00673B9D"/>
    <w:rsid w:val="009301D2"/>
    <w:rsid w:val="009E16DD"/>
    <w:rsid w:val="00A60725"/>
    <w:rsid w:val="00B7645F"/>
    <w:rsid w:val="00C66505"/>
    <w:rsid w:val="00E241C3"/>
    <w:rsid w:val="00E63884"/>
    <w:rsid w:val="00F3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AC90"/>
  <w15:docId w15:val="{BB449B7B-FB90-49B8-A226-594DF833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dc:description/>
  <cp:lastModifiedBy>mchs Employee</cp:lastModifiedBy>
  <cp:revision>8</cp:revision>
  <cp:lastPrinted>2022-09-14T07:09:00Z</cp:lastPrinted>
  <dcterms:created xsi:type="dcterms:W3CDTF">2022-02-07T07:26:00Z</dcterms:created>
  <dcterms:modified xsi:type="dcterms:W3CDTF">2022-09-14T07:14:00Z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