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47C62804" w:rsidR="00EA7238" w:rsidRPr="00A115B3" w:rsidRDefault="003C0607" w:rsidP="00EE32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C060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3C0607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3C0607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3C0607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3C0607">
        <w:rPr>
          <w:rFonts w:ascii="Times New Roman" w:hAnsi="Times New Roman" w:cs="Times New Roman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</w:t>
      </w:r>
      <w:proofErr w:type="spellStart"/>
      <w:r w:rsidRPr="003C0607">
        <w:rPr>
          <w:rFonts w:ascii="Times New Roman" w:hAnsi="Times New Roman" w:cs="Times New Roman"/>
          <w:sz w:val="24"/>
          <w:szCs w:val="24"/>
        </w:rPr>
        <w:t>Долгоруковская</w:t>
      </w:r>
      <w:proofErr w:type="spellEnd"/>
      <w:r w:rsidRPr="003C0607">
        <w:rPr>
          <w:rFonts w:ascii="Times New Roman" w:hAnsi="Times New Roman" w:cs="Times New Roman"/>
          <w:sz w:val="24"/>
          <w:szCs w:val="24"/>
        </w:rPr>
        <w:t xml:space="preserve">, д. 9) (далее – финансовая организация), конкурсным </w:t>
      </w:r>
      <w:proofErr w:type="gramStart"/>
      <w:r w:rsidRPr="003C0607">
        <w:rPr>
          <w:rFonts w:ascii="Times New Roman" w:hAnsi="Times New Roman" w:cs="Times New Roman"/>
          <w:sz w:val="24"/>
          <w:szCs w:val="24"/>
        </w:rPr>
        <w:t>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 (далее – КУ),</w:t>
      </w:r>
      <w:r w:rsidR="00EE32E6" w:rsidRPr="003D360F">
        <w:rPr>
          <w:rFonts w:ascii="Times New Roman" w:hAnsi="Times New Roman" w:cs="Times New Roman"/>
          <w:sz w:val="24"/>
          <w:szCs w:val="24"/>
        </w:rPr>
        <w:t xml:space="preserve">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08267B4" w14:textId="27684965" w:rsidR="00467D6B" w:rsidRPr="003C0607" w:rsidRDefault="00EE32E6" w:rsidP="003C0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E32E6">
        <w:rPr>
          <w:color w:val="000000"/>
        </w:rPr>
        <w:t xml:space="preserve">Предметом Торгов </w:t>
      </w:r>
      <w:r w:rsidR="003C0607" w:rsidRPr="003C0607">
        <w:rPr>
          <w:color w:val="000000"/>
        </w:rPr>
        <w:t>является следующее имущество:</w:t>
      </w:r>
    </w:p>
    <w:p w14:paraId="3DF08FD9" w14:textId="77777777" w:rsidR="003C0607" w:rsidRPr="003C0607" w:rsidRDefault="003C0607" w:rsidP="003C0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C0607">
        <w:rPr>
          <w:color w:val="000000"/>
        </w:rPr>
        <w:t>Лот 1 - Специализированный бронированный автомобиль "Рыцарь" на запчасти, желтый, 2008, 4.0 МТ, одометр отсутствует, дизель, полный ,</w:t>
      </w:r>
      <w:r w:rsidRPr="003C0607">
        <w:rPr>
          <w:color w:val="000000"/>
          <w:lang w:val="en-US"/>
        </w:rPr>
        <w:t>VIN</w:t>
      </w:r>
      <w:r w:rsidRPr="003C0607">
        <w:rPr>
          <w:color w:val="000000"/>
        </w:rPr>
        <w:t xml:space="preserve">  Х8929454580АК5057, после пожара, ремонту не подлежит, ограничения и обременения:</w:t>
      </w:r>
      <w:proofErr w:type="gramEnd"/>
      <w:r w:rsidRPr="003C0607">
        <w:rPr>
          <w:color w:val="000000"/>
        </w:rPr>
        <w:t xml:space="preserve">  ПТС и СТС отсутствуют, г. Абакан - 28 000,00 руб.;</w:t>
      </w:r>
    </w:p>
    <w:p w14:paraId="50CB411C" w14:textId="77777777" w:rsidR="003C0607" w:rsidRPr="003C0607" w:rsidRDefault="003C0607" w:rsidP="003C0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0607">
        <w:rPr>
          <w:color w:val="000000"/>
        </w:rPr>
        <w:t xml:space="preserve">Лот 2 - Платежный терминал, г. </w:t>
      </w:r>
      <w:proofErr w:type="gramStart"/>
      <w:r w:rsidRPr="003C0607">
        <w:rPr>
          <w:color w:val="000000"/>
        </w:rPr>
        <w:t>Видное</w:t>
      </w:r>
      <w:proofErr w:type="gramEnd"/>
      <w:r w:rsidRPr="003C0607">
        <w:rPr>
          <w:color w:val="000000"/>
        </w:rPr>
        <w:t xml:space="preserve"> - 116 156,78 руб.;</w:t>
      </w:r>
    </w:p>
    <w:p w14:paraId="17F9F168" w14:textId="49D6F726" w:rsidR="003C0607" w:rsidRPr="003C0607" w:rsidRDefault="003C0607" w:rsidP="003C0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C0607">
        <w:rPr>
          <w:color w:val="000000"/>
        </w:rPr>
        <w:t>Лот 3 - Сервер (2 шт.)</w:t>
      </w:r>
      <w:r w:rsidRPr="003C0607">
        <w:rPr>
          <w:color w:val="000000"/>
        </w:rPr>
        <w:t xml:space="preserve">, г. </w:t>
      </w:r>
      <w:proofErr w:type="gramStart"/>
      <w:r w:rsidRPr="003C0607">
        <w:rPr>
          <w:color w:val="000000"/>
        </w:rPr>
        <w:t>Видное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- 1 132 509,80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C0F4A6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E32E6">
        <w:rPr>
          <w:rFonts w:ascii="Times New Roman CYR" w:hAnsi="Times New Roman CYR" w:cs="Times New Roman CYR"/>
          <w:color w:val="000000"/>
        </w:rPr>
        <w:t xml:space="preserve">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6A6E8573" w:rsidR="00EA7238" w:rsidRPr="00A115B3" w:rsidRDefault="00EE32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Торги</w:t>
      </w:r>
      <w:r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="003C0607" w:rsidRPr="003C0607">
        <w:rPr>
          <w:rFonts w:ascii="Times New Roman CYR" w:hAnsi="Times New Roman CYR" w:cs="Times New Roman CYR"/>
          <w:b/>
          <w:bCs/>
          <w:color w:val="000000"/>
        </w:rPr>
        <w:t>02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3C0607">
        <w:rPr>
          <w:rFonts w:ascii="Times New Roman CYR" w:hAnsi="Times New Roman CYR" w:cs="Times New Roman CYR"/>
          <w:b/>
          <w:bCs/>
          <w:color w:val="000000"/>
        </w:rPr>
        <w:t>но</w:t>
      </w:r>
      <w:r>
        <w:rPr>
          <w:rFonts w:ascii="Times New Roman CYR" w:hAnsi="Times New Roman CYR" w:cs="Times New Roman CYR"/>
          <w:b/>
          <w:bCs/>
          <w:color w:val="000000"/>
        </w:rPr>
        <w:t>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b/>
        </w:rPr>
        <w:t>2022 г.</w:t>
      </w:r>
      <w: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7" w:history="1">
        <w:r>
          <w:rPr>
            <w:rStyle w:val="a4"/>
          </w:rPr>
          <w:t>http://lot-online.ru</w:t>
        </w:r>
      </w:hyperlink>
      <w:r>
        <w:rPr>
          <w:color w:val="000000"/>
        </w:rPr>
        <w:t xml:space="preserve"> (далее – ЭТП)</w:t>
      </w:r>
      <w:r w:rsidR="00EA7238"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3D68EA7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3C0607">
        <w:rPr>
          <w:rFonts w:ascii="Times New Roman CYR" w:hAnsi="Times New Roman CYR" w:cs="Times New Roman CYR"/>
          <w:b/>
          <w:bCs/>
          <w:color w:val="000000"/>
        </w:rPr>
        <w:t>02</w:t>
      </w:r>
      <w:r w:rsidR="00EE32E6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3C0607">
        <w:rPr>
          <w:rFonts w:ascii="Times New Roman CYR" w:hAnsi="Times New Roman CYR" w:cs="Times New Roman CYR"/>
          <w:b/>
          <w:bCs/>
          <w:color w:val="000000"/>
        </w:rPr>
        <w:t>но</w:t>
      </w:r>
      <w:r w:rsidR="00EE32E6">
        <w:rPr>
          <w:rFonts w:ascii="Times New Roman CYR" w:hAnsi="Times New Roman CYR" w:cs="Times New Roman CYR"/>
          <w:b/>
          <w:bCs/>
          <w:color w:val="000000"/>
        </w:rPr>
        <w:t>ября</w:t>
      </w:r>
      <w:r w:rsidR="00EE32E6">
        <w:rPr>
          <w:rFonts w:ascii="Times New Roman CYR" w:hAnsi="Times New Roman CYR" w:cs="Times New Roman CYR"/>
          <w:color w:val="000000"/>
        </w:rPr>
        <w:t xml:space="preserve"> </w:t>
      </w:r>
      <w:r w:rsidR="00EE32E6">
        <w:rPr>
          <w:b/>
        </w:rPr>
        <w:t>2022 г.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3C0607">
        <w:rPr>
          <w:b/>
        </w:rPr>
        <w:t>19</w:t>
      </w:r>
      <w:r w:rsidR="00EE32E6" w:rsidRPr="00EE32E6">
        <w:rPr>
          <w:b/>
        </w:rPr>
        <w:t xml:space="preserve"> </w:t>
      </w:r>
      <w:r w:rsidR="003C0607">
        <w:rPr>
          <w:b/>
        </w:rPr>
        <w:t>дека</w:t>
      </w:r>
      <w:r w:rsidR="00EE32E6" w:rsidRPr="00EE32E6">
        <w:rPr>
          <w:b/>
        </w:rPr>
        <w:t>бря</w:t>
      </w:r>
      <w:r w:rsidR="00E12685" w:rsidRPr="00EE32E6">
        <w:rPr>
          <w:rFonts w:ascii="Times New Roman CYR" w:hAnsi="Times New Roman CYR" w:cs="Times New Roman CYR"/>
          <w:b/>
          <w:color w:val="000000"/>
        </w:rPr>
        <w:t xml:space="preserve"> </w:t>
      </w:r>
      <w:r w:rsidR="00E12685" w:rsidRPr="00EE32E6">
        <w:rPr>
          <w:b/>
        </w:rPr>
        <w:t>202</w:t>
      </w:r>
      <w:r w:rsidR="00EE32E6" w:rsidRPr="00EE32E6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567EBC6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C0607">
        <w:rPr>
          <w:b/>
          <w:bCs/>
          <w:color w:val="000000"/>
        </w:rPr>
        <w:t>20</w:t>
      </w:r>
      <w:r w:rsidR="00EE32E6">
        <w:rPr>
          <w:b/>
          <w:bCs/>
          <w:color w:val="000000"/>
        </w:rPr>
        <w:t xml:space="preserve"> сентября</w:t>
      </w:r>
      <w:r w:rsidR="00EE32E6">
        <w:rPr>
          <w:rFonts w:ascii="Times New Roman CYR" w:hAnsi="Times New Roman CYR" w:cs="Times New Roman CYR"/>
          <w:color w:val="000000"/>
        </w:rPr>
        <w:t xml:space="preserve"> </w:t>
      </w:r>
      <w:r w:rsidR="00EE32E6">
        <w:rPr>
          <w:b/>
        </w:rPr>
        <w:t>2022 г.</w:t>
      </w:r>
      <w:r w:rsidR="00EE32E6">
        <w:rPr>
          <w:color w:val="000000"/>
        </w:rPr>
        <w:t xml:space="preserve">, </w:t>
      </w:r>
      <w:r w:rsidRPr="00A115B3">
        <w:rPr>
          <w:color w:val="000000"/>
        </w:rPr>
        <w:t>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3C0607">
        <w:rPr>
          <w:b/>
          <w:bCs/>
          <w:color w:val="000000"/>
        </w:rPr>
        <w:t>07</w:t>
      </w:r>
      <w:r w:rsidR="00EE32E6">
        <w:rPr>
          <w:b/>
          <w:bCs/>
          <w:color w:val="000000"/>
        </w:rPr>
        <w:t xml:space="preserve"> </w:t>
      </w:r>
      <w:r w:rsidR="003C0607">
        <w:rPr>
          <w:b/>
          <w:bCs/>
          <w:color w:val="000000"/>
        </w:rPr>
        <w:t>но</w:t>
      </w:r>
      <w:r w:rsidR="00EE32E6">
        <w:rPr>
          <w:b/>
          <w:bCs/>
          <w:color w:val="000000"/>
        </w:rPr>
        <w:t>ября</w:t>
      </w:r>
      <w:r w:rsidR="00EE32E6">
        <w:rPr>
          <w:rFonts w:ascii="Times New Roman CYR" w:hAnsi="Times New Roman CYR" w:cs="Times New Roman CYR"/>
          <w:color w:val="000000"/>
        </w:rPr>
        <w:t xml:space="preserve"> </w:t>
      </w:r>
      <w:r w:rsidR="00EE32E6">
        <w:rPr>
          <w:b/>
        </w:rPr>
        <w:t>2022 г.</w:t>
      </w:r>
      <w:r w:rsidR="00EE32E6">
        <w:rPr>
          <w:color w:val="000000"/>
        </w:rPr>
        <w:t xml:space="preserve"> </w:t>
      </w:r>
      <w:r w:rsidRPr="00A115B3">
        <w:rPr>
          <w:color w:val="000000"/>
        </w:rPr>
        <w:t>Прием заявок на участие в Торгах и задатков прекращается в 14:00 часов по</w:t>
      </w:r>
      <w:proofErr w:type="gramEnd"/>
      <w:r w:rsidRPr="00A115B3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051671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="00EE32E6">
        <w:rPr>
          <w:b/>
          <w:bCs/>
          <w:color w:val="000000"/>
        </w:rPr>
        <w:t xml:space="preserve">с </w:t>
      </w:r>
      <w:r w:rsidR="003C0607">
        <w:rPr>
          <w:b/>
          <w:bCs/>
          <w:color w:val="000000"/>
        </w:rPr>
        <w:t>22</w:t>
      </w:r>
      <w:r w:rsidR="00EE32E6">
        <w:rPr>
          <w:b/>
          <w:bCs/>
          <w:color w:val="000000"/>
        </w:rPr>
        <w:t xml:space="preserve"> декабря </w:t>
      </w:r>
      <w:r w:rsidR="00EE32E6">
        <w:rPr>
          <w:b/>
        </w:rPr>
        <w:t>2022 г.</w:t>
      </w:r>
      <w:r w:rsidR="00EE32E6">
        <w:rPr>
          <w:b/>
          <w:bCs/>
          <w:color w:val="000000"/>
        </w:rPr>
        <w:t xml:space="preserve"> по </w:t>
      </w:r>
      <w:r w:rsidR="003C0607">
        <w:rPr>
          <w:b/>
          <w:bCs/>
          <w:color w:val="000000"/>
        </w:rPr>
        <w:t>19</w:t>
      </w:r>
      <w:r w:rsidR="00EE32E6">
        <w:rPr>
          <w:b/>
          <w:bCs/>
          <w:color w:val="000000"/>
        </w:rPr>
        <w:t xml:space="preserve"> </w:t>
      </w:r>
      <w:r w:rsidR="003C0607">
        <w:rPr>
          <w:b/>
          <w:bCs/>
          <w:color w:val="000000"/>
        </w:rPr>
        <w:t>апреля</w:t>
      </w:r>
      <w:r w:rsidR="00EE32E6">
        <w:rPr>
          <w:rFonts w:ascii="Times New Roman CYR" w:hAnsi="Times New Roman CYR" w:cs="Times New Roman CYR"/>
          <w:color w:val="000000"/>
        </w:rPr>
        <w:t xml:space="preserve"> </w:t>
      </w:r>
      <w:r w:rsidR="00EE32E6">
        <w:rPr>
          <w:b/>
        </w:rPr>
        <w:t>2023 г.</w:t>
      </w:r>
    </w:p>
    <w:p w14:paraId="1AA4D8CB" w14:textId="112D664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C0607">
        <w:rPr>
          <w:b/>
          <w:bCs/>
          <w:color w:val="000000"/>
        </w:rPr>
        <w:t>22</w:t>
      </w:r>
      <w:r w:rsidR="00EE32E6">
        <w:rPr>
          <w:b/>
          <w:bCs/>
          <w:color w:val="000000"/>
        </w:rPr>
        <w:t xml:space="preserve">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lastRenderedPageBreak/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3C6C9F6F" w14:textId="77777777" w:rsid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2CAD3EA0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22 декабря 2022 г. по 08 февраля 2023 г. - в размере начальной цены продажи лота;</w:t>
      </w:r>
    </w:p>
    <w:p w14:paraId="0D483EB2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09 февраля 2023 г. по 15 февраля 2023 г. - в размере 90,20% от начальной цены продажи лота;</w:t>
      </w:r>
    </w:p>
    <w:p w14:paraId="2799D97B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16 февраля 2023 г. по 22 февраля 2023 г. - в размере 80,40% от начальной цены продажи лота;</w:t>
      </w:r>
    </w:p>
    <w:p w14:paraId="5438FA9B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23 февраля 2023 г. по 01 марта 2023 г. - в размере 70,60% от начальной цены продажи лота;</w:t>
      </w:r>
    </w:p>
    <w:p w14:paraId="28F2EB9E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02 марта 2023 г. по 08 марта 2023 г. - в размере 60,80% от начальной цены продажи лота;</w:t>
      </w:r>
    </w:p>
    <w:p w14:paraId="0A45E80A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09 марта 2023 г. по 15 марта 2023 г. - в размере 51,00% от начальной цены продажи лота;</w:t>
      </w:r>
    </w:p>
    <w:p w14:paraId="36E380BB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16 марта 2023 г. по 22 марта 2023 г. - в размере 41,20% от начальной цены продажи лота;</w:t>
      </w:r>
    </w:p>
    <w:p w14:paraId="50CE4925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23 марта 2023 г. по 29 марта 2023 г. - в размере 31,40% от начальной цены продажи лота;</w:t>
      </w:r>
    </w:p>
    <w:p w14:paraId="14D8E7A9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30 марта 2023 г. по 05 апреля 2023 г. - в размере 21,60% от начальной цены продажи лота;</w:t>
      </w:r>
    </w:p>
    <w:p w14:paraId="603C025A" w14:textId="77777777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06 апреля 2023 г. по 12 апреля 2023 г. - в размере 11,80% от начальной цены продажи лота;</w:t>
      </w:r>
    </w:p>
    <w:p w14:paraId="64F68E20" w14:textId="153173CF" w:rsidR="003C0607" w:rsidRPr="003C0607" w:rsidRDefault="003C0607" w:rsidP="003C0607"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13 апреля 2023 г. по 19 апреля 2023 г. - в размере 2,00%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начальной цены продажи лота.</w:t>
      </w:r>
    </w:p>
    <w:p w14:paraId="6AB6B1AC" w14:textId="656025AB" w:rsid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4ABD668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22 декабря 2022 г. по 08 февраля 2023 г. - в размере начальной цены продажи лотов;</w:t>
      </w:r>
    </w:p>
    <w:p w14:paraId="5F4D3257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09 февраля 2023 г. по 15 февраля 2023 г. - в размере 90,01% от начальной цены продажи лотов;</w:t>
      </w:r>
    </w:p>
    <w:p w14:paraId="2F91164A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16 февраля 2023 г. по 22 февраля 2023 г. - в размере 80,02% от начальной цены продажи лотов;</w:t>
      </w:r>
    </w:p>
    <w:p w14:paraId="6C10D0D3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23 февраля 2023 г. по 01 марта 2023 г. - в размере 70,03% от начальной цены продажи лотов;</w:t>
      </w:r>
    </w:p>
    <w:p w14:paraId="5C28147A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02 марта 2023 г. по 08 марта 2023 г. - в размере 60,04% от начальной цены продажи лотов;</w:t>
      </w:r>
    </w:p>
    <w:p w14:paraId="08A686D5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09 марта 2023 г. по 15 марта 2023 г. - в размере 50,05% от начальной цены продажи лотов;</w:t>
      </w:r>
    </w:p>
    <w:p w14:paraId="778F4C2D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16 марта 2023 г. по 22 марта 2023 г. - в размере 40,06% от начальной цены продажи лотов;</w:t>
      </w:r>
    </w:p>
    <w:p w14:paraId="4F6A6065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23 марта 2023 г. по 29 марта 2023 г. - в размере 30,07% от начальной цены продажи лотов;</w:t>
      </w:r>
    </w:p>
    <w:p w14:paraId="3F00DAE2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30 марта 2023 г. по 05 апреля 2023 г</w:t>
      </w:r>
      <w:bookmarkStart w:id="0" w:name="_GoBack"/>
      <w:bookmarkEnd w:id="0"/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. - в размере 20,08% от начальной цены продажи лотов;</w:t>
      </w:r>
    </w:p>
    <w:p w14:paraId="1ED9E1ED" w14:textId="77777777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>с 06 апреля 2023 г. по 12 апреля 2023 г. - в размере 10,09% от начальной цены продажи лотов;</w:t>
      </w:r>
    </w:p>
    <w:p w14:paraId="39CC64DA" w14:textId="06C23EF9" w:rsidR="003C0607" w:rsidRPr="003C0607" w:rsidRDefault="003C0607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6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13 апреля 2023 г. по 19 апреля 2023 г. - в размере 0,10%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 начальной цены продажи лотов.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447D781C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E32E6" w:rsidRPr="00EE32E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EE32E6" w:rsidRPr="00EE32E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EE32E6" w:rsidRPr="00EE32E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EE32E6" w:rsidRPr="00EE32E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76157B5" w14:textId="70C2DF64" w:rsidR="00EA7238" w:rsidRDefault="00EE32E6" w:rsidP="003C0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2E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C060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E32E6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6:00 </w:t>
      </w:r>
      <w:r w:rsidR="003C0607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EE32E6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д.8, тел. +7(495)725-31-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EE32E6">
        <w:rPr>
          <w:rFonts w:ascii="Times New Roman" w:hAnsi="Times New Roman" w:cs="Times New Roman"/>
          <w:color w:val="000000"/>
          <w:sz w:val="24"/>
          <w:szCs w:val="24"/>
        </w:rPr>
        <w:t xml:space="preserve">,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3C0607">
        <w:rPr>
          <w:rFonts w:ascii="Times New Roman" w:hAnsi="Times New Roman" w:cs="Times New Roman"/>
          <w:color w:val="000000"/>
          <w:sz w:val="24"/>
          <w:szCs w:val="24"/>
        </w:rPr>
        <w:t>-28</w:t>
      </w:r>
      <w:r w:rsidRPr="00EE32E6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</w:t>
      </w:r>
      <w:r w:rsidR="003C0607" w:rsidRPr="003C0607">
        <w:rPr>
          <w:rFonts w:ascii="Times New Roman" w:hAnsi="Times New Roman" w:cs="Times New Roman"/>
          <w:color w:val="000000"/>
          <w:sz w:val="24"/>
          <w:szCs w:val="24"/>
        </w:rPr>
        <w:t>krsk@auction-house.ru, Вороненков Виталий,  тел. 8(991)374-84-91 (</w:t>
      </w:r>
      <w:proofErr w:type="gramStart"/>
      <w:r w:rsidR="003C0607" w:rsidRPr="003C0607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3C0607" w:rsidRPr="003C0607">
        <w:rPr>
          <w:rFonts w:ascii="Times New Roman" w:hAnsi="Times New Roman" w:cs="Times New Roman"/>
          <w:color w:val="000000"/>
          <w:sz w:val="24"/>
          <w:szCs w:val="24"/>
        </w:rPr>
        <w:t xml:space="preserve">+4 час), laevskiy@auction-house.ru, </w:t>
      </w:r>
      <w:proofErr w:type="spellStart"/>
      <w:r w:rsidR="003C0607" w:rsidRPr="003C0607">
        <w:rPr>
          <w:rFonts w:ascii="Times New Roman" w:hAnsi="Times New Roman" w:cs="Times New Roman"/>
          <w:color w:val="000000"/>
          <w:sz w:val="24"/>
          <w:szCs w:val="24"/>
        </w:rPr>
        <w:t>Лаевский</w:t>
      </w:r>
      <w:proofErr w:type="spellEnd"/>
      <w:r w:rsidR="003C0607" w:rsidRPr="003C0607">
        <w:rPr>
          <w:rFonts w:ascii="Times New Roman" w:hAnsi="Times New Roman" w:cs="Times New Roman"/>
          <w:color w:val="000000"/>
          <w:sz w:val="24"/>
          <w:szCs w:val="24"/>
        </w:rPr>
        <w:t xml:space="preserve"> Николай, тел. 8(902)924-81-37 (мск+4 час)</w:t>
      </w:r>
      <w:r w:rsidR="003C0607">
        <w:rPr>
          <w:rFonts w:ascii="Times New Roman" w:hAnsi="Times New Roman" w:cs="Times New Roman"/>
          <w:color w:val="000000"/>
          <w:sz w:val="24"/>
          <w:szCs w:val="24"/>
        </w:rPr>
        <w:t xml:space="preserve"> (по лоту 1); </w:t>
      </w:r>
      <w:r w:rsidR="003C0607" w:rsidRPr="003C0607">
        <w:rPr>
          <w:rFonts w:ascii="Times New Roman" w:hAnsi="Times New Roman" w:cs="Times New Roman"/>
          <w:color w:val="000000"/>
          <w:sz w:val="24"/>
          <w:szCs w:val="24"/>
        </w:rPr>
        <w:t xml:space="preserve">тел. 8(812)334-20-50 (с 9.00 до 18.00 по Московскому времени в рабочие дни) </w:t>
      </w:r>
      <w:hyperlink r:id="rId8" w:history="1">
        <w:r w:rsidR="003C0607" w:rsidRPr="00137D4F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3C0607">
        <w:rPr>
          <w:rFonts w:ascii="Times New Roman" w:hAnsi="Times New Roman" w:cs="Times New Roman"/>
          <w:color w:val="000000"/>
          <w:sz w:val="24"/>
          <w:szCs w:val="24"/>
        </w:rPr>
        <w:t xml:space="preserve"> (лоты 2, 3)</w:t>
      </w:r>
      <w:r w:rsidRPr="00EE32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061D5A"/>
    <w:rsid w:val="00130BFB"/>
    <w:rsid w:val="0015099D"/>
    <w:rsid w:val="001D4B58"/>
    <w:rsid w:val="001F039D"/>
    <w:rsid w:val="002C312D"/>
    <w:rsid w:val="00365722"/>
    <w:rsid w:val="003C0607"/>
    <w:rsid w:val="00467D6B"/>
    <w:rsid w:val="0047507E"/>
    <w:rsid w:val="004D0BE8"/>
    <w:rsid w:val="004F4360"/>
    <w:rsid w:val="00564010"/>
    <w:rsid w:val="00634151"/>
    <w:rsid w:val="00637A0F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EE32E6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2090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24</cp:revision>
  <dcterms:created xsi:type="dcterms:W3CDTF">2019-07-23T07:45:00Z</dcterms:created>
  <dcterms:modified xsi:type="dcterms:W3CDTF">2022-09-13T09:59:00Z</dcterms:modified>
</cp:coreProperties>
</file>