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5FA9" w14:textId="0936FFC6" w:rsidR="006652EF" w:rsidRDefault="006652EF" w:rsidP="006652E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АО «Российский аукционный дом» сообщает о внесении следующих изменений в информационное сообщение </w:t>
      </w:r>
      <w:bookmarkStart w:id="0" w:name="_Hlk7012227"/>
      <w:r>
        <w:rPr>
          <w:b/>
          <w:bCs/>
        </w:rPr>
        <w:t xml:space="preserve">о продаже с электронного аукциона </w:t>
      </w:r>
      <w:r w:rsidR="00001DCA">
        <w:rPr>
          <w:b/>
          <w:bCs/>
        </w:rPr>
        <w:t>24</w:t>
      </w:r>
      <w:r w:rsidR="00DD1675">
        <w:rPr>
          <w:b/>
          <w:bCs/>
        </w:rPr>
        <w:t>.</w:t>
      </w:r>
      <w:r w:rsidR="00001DCA">
        <w:rPr>
          <w:b/>
          <w:bCs/>
        </w:rPr>
        <w:t>11</w:t>
      </w:r>
      <w:r w:rsidR="00DD1675">
        <w:rPr>
          <w:b/>
          <w:bCs/>
        </w:rPr>
        <w:t xml:space="preserve">.2022г. </w:t>
      </w:r>
      <w:r>
        <w:rPr>
          <w:b/>
          <w:bCs/>
        </w:rPr>
        <w:t>объект</w:t>
      </w:r>
      <w:r w:rsidR="00DD1675">
        <w:rPr>
          <w:b/>
          <w:bCs/>
        </w:rPr>
        <w:t>а</w:t>
      </w:r>
      <w:r>
        <w:rPr>
          <w:b/>
          <w:bCs/>
        </w:rPr>
        <w:t xml:space="preserve"> недвижимости, </w:t>
      </w:r>
      <w:bookmarkEnd w:id="0"/>
      <w:r w:rsidRPr="006652EF">
        <w:rPr>
          <w:b/>
          <w:bCs/>
        </w:rPr>
        <w:t>являющегося собственностью ПАО Сбербанк, расположенного по адресу: Саратовская обл., Лысогорский р-н, р.п. Лысые горы, ул. Советская, д. 49, по Лоту №1 (</w:t>
      </w:r>
      <w:r w:rsidR="00001DCA" w:rsidRPr="00001DCA">
        <w:rPr>
          <w:b/>
          <w:bCs/>
        </w:rPr>
        <w:t>РАД-306049</w:t>
      </w:r>
      <w:r w:rsidRPr="006652EF">
        <w:rPr>
          <w:b/>
          <w:bCs/>
        </w:rPr>
        <w:t>), размещенного на https://</w:t>
      </w:r>
      <w:r w:rsidR="0068406E">
        <w:rPr>
          <w:b/>
          <w:bCs/>
          <w:lang w:val="en-US"/>
        </w:rPr>
        <w:t>www</w:t>
      </w:r>
      <w:r w:rsidR="0068406E" w:rsidRPr="0068406E">
        <w:rPr>
          <w:b/>
          <w:bCs/>
        </w:rPr>
        <w:t>.</w:t>
      </w:r>
      <w:r w:rsidRPr="006652EF">
        <w:rPr>
          <w:b/>
          <w:bCs/>
        </w:rPr>
        <w:t>lot-online.ru</w:t>
      </w:r>
      <w:r w:rsidR="0068406E">
        <w:rPr>
          <w:b/>
          <w:bCs/>
        </w:rPr>
        <w:t>/</w:t>
      </w:r>
      <w:r w:rsidRPr="006652EF">
        <w:rPr>
          <w:b/>
          <w:bCs/>
        </w:rPr>
        <w:t xml:space="preserve"> </w:t>
      </w:r>
      <w:r w:rsidR="00001DCA">
        <w:rPr>
          <w:b/>
          <w:bCs/>
        </w:rPr>
        <w:t>25</w:t>
      </w:r>
      <w:r w:rsidRPr="006652EF">
        <w:rPr>
          <w:b/>
          <w:bCs/>
        </w:rPr>
        <w:t>.0</w:t>
      </w:r>
      <w:r w:rsidR="00001DCA">
        <w:rPr>
          <w:b/>
          <w:bCs/>
        </w:rPr>
        <w:t>8</w:t>
      </w:r>
      <w:r w:rsidRPr="006652EF">
        <w:rPr>
          <w:b/>
          <w:bCs/>
        </w:rPr>
        <w:t>.2022 г.</w:t>
      </w:r>
    </w:p>
    <w:p w14:paraId="3075D38C" w14:textId="77777777" w:rsidR="006652EF" w:rsidRDefault="006652EF" w:rsidP="006652EF">
      <w:pPr>
        <w:ind w:firstLine="709"/>
        <w:jc w:val="both"/>
        <w:rPr>
          <w:b/>
          <w:bCs/>
        </w:rPr>
      </w:pPr>
    </w:p>
    <w:p w14:paraId="61D292B6" w14:textId="77777777" w:rsidR="006652EF" w:rsidRDefault="006652EF" w:rsidP="006652EF">
      <w:pPr>
        <w:widowControl/>
        <w:suppressAutoHyphens w:val="0"/>
        <w:spacing w:after="160" w:line="256" w:lineRule="auto"/>
        <w:ind w:firstLine="709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kern w:val="0"/>
          <w:u w:val="single"/>
          <w:lang w:eastAsia="en-US" w:bidi="ar-SA"/>
        </w:rPr>
        <w:t>В информационном сообщении читать в следующей редакции абзацы:</w:t>
      </w:r>
    </w:p>
    <w:p w14:paraId="0DDE6875" w14:textId="613F801A" w:rsidR="00001DCA" w:rsidRPr="00001DCA" w:rsidRDefault="00DD1675" w:rsidP="00001DC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«</w:t>
      </w:r>
      <w:r w:rsidR="00001DCA" w:rsidRPr="00001DCA">
        <w:rPr>
          <w:sz w:val="23"/>
          <w:szCs w:val="23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</w:t>
      </w:r>
      <w:r w:rsidR="00BF5D8A">
        <w:rPr>
          <w:sz w:val="23"/>
          <w:szCs w:val="23"/>
        </w:rPr>
        <w:t>их</w:t>
      </w:r>
      <w:r w:rsidR="00001DCA" w:rsidRPr="00001DCA">
        <w:rPr>
          <w:sz w:val="23"/>
          <w:szCs w:val="23"/>
        </w:rPr>
        <w:t xml:space="preserve"> обременени</w:t>
      </w:r>
      <w:r w:rsidR="00BF5D8A">
        <w:rPr>
          <w:sz w:val="23"/>
          <w:szCs w:val="23"/>
        </w:rPr>
        <w:t>й</w:t>
      </w:r>
      <w:r w:rsidR="00001DCA" w:rsidRPr="00001DCA">
        <w:rPr>
          <w:sz w:val="23"/>
          <w:szCs w:val="23"/>
        </w:rPr>
        <w:t xml:space="preserve"> (ограничени</w:t>
      </w:r>
      <w:r w:rsidR="00BF5D8A">
        <w:rPr>
          <w:sz w:val="23"/>
          <w:szCs w:val="23"/>
        </w:rPr>
        <w:t>й</w:t>
      </w:r>
      <w:r w:rsidR="00001DCA" w:rsidRPr="00001DCA">
        <w:rPr>
          <w:sz w:val="23"/>
          <w:szCs w:val="23"/>
        </w:rPr>
        <w:t xml:space="preserve">): </w:t>
      </w:r>
    </w:p>
    <w:p w14:paraId="285A0EB2" w14:textId="77777777" w:rsidR="00001DCA" w:rsidRPr="00001DCA" w:rsidRDefault="00001DCA" w:rsidP="00001D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001DCA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1. Обязательным условием является заключение с Победителем аукциона одновременно с заключением договора купли-продажи Договора долгосрочной аренды нежилых помещений для размещения ВСП №8622/0438 по форме, являющейся приложением к аукционной документации, на следующих условиях:</w:t>
      </w:r>
    </w:p>
    <w:p w14:paraId="21F2935D" w14:textId="77777777" w:rsidR="00001DCA" w:rsidRPr="00001DCA" w:rsidRDefault="00001DCA" w:rsidP="00001D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001DCA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- площадь обратной аренды – 150,9 кв. м, в том числе: помещений Объекта, в том числе на 1 этаже – 119,1 кв. м., на 2 этаже – 31,8 кв. м;</w:t>
      </w:r>
    </w:p>
    <w:p w14:paraId="720C224F" w14:textId="77777777" w:rsidR="00001DCA" w:rsidRPr="00001DCA" w:rsidRDefault="00001DCA" w:rsidP="00001D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001DCA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- ставка обратной аренды составляет (рублей за 1 кв. м. в год, включая НДС/ НДС не облагается, в зависимости от применения арендодателем системы налогообложения): 2 211 руб. - 1 этаж, 1 579 руб. - 2 этаж. Ставка аренды включает в себя платежи за пользование частью Объекта и соответствующей частью земельного участка пропорционально занимаемой площади, в том числе за техническое обслуживание систем теплоснабжения (газоснабжения), энергоснабжения, холодного водоснабжения, водоотведения (за исключением помещения); очистку кровли Здания, в котором находится часть Объекта, от снега и наледи в зимний период;</w:t>
      </w:r>
    </w:p>
    <w:p w14:paraId="568D347F" w14:textId="77777777" w:rsidR="00001DCA" w:rsidRPr="00001DCA" w:rsidRDefault="00001DCA" w:rsidP="00001D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001DCA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- коммунальные услуги (пользование электроэнергией, водоснабжением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 Расходы по теплоснабжению (газоснабжению) определяется пропорционально занимаемой Арендатором площади к общей отапливаемой площади по тарифам и расчетам ресурсоснабжающей организации;</w:t>
      </w:r>
    </w:p>
    <w:p w14:paraId="0223D976" w14:textId="77777777" w:rsidR="00001DCA" w:rsidRPr="00001DCA" w:rsidRDefault="00001DCA" w:rsidP="00001D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001DCA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- уборка прилегающей к части Объекта территории производится согласно прилагаемого плана уборки, внутренняя уборка части Объекта, дератизация и дезинфекция части Объекта, вывоз твердых коммунальных отходов (далее – ТКО) части Объекта производится арендатором (Заказчиком) самостоятельно на основании отдельно заключенных договоров;</w:t>
      </w:r>
    </w:p>
    <w:p w14:paraId="345A37DE" w14:textId="77777777" w:rsidR="00001DCA" w:rsidRPr="00001DCA" w:rsidRDefault="00001DCA" w:rsidP="00001D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001DCA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- срок аренды – не менее 10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</w:t>
      </w:r>
    </w:p>
    <w:p w14:paraId="041E1BBE" w14:textId="77777777" w:rsidR="00001DCA" w:rsidRPr="00001DCA" w:rsidRDefault="00001DCA" w:rsidP="00001D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001DCA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год по Саратовской области, публикуемому на официальном сайте Федеральной службы государственной статистики Российской Федерации www.gks.ru, но не более чем на 5%.</w:t>
      </w:r>
    </w:p>
    <w:p w14:paraId="497496E8" w14:textId="0604FDB3" w:rsidR="00DD1675" w:rsidRDefault="00001DCA" w:rsidP="00001DCA">
      <w:pPr>
        <w:autoSpaceDE w:val="0"/>
        <w:jc w:val="both"/>
        <w:rPr>
          <w:sz w:val="23"/>
          <w:szCs w:val="23"/>
        </w:rPr>
      </w:pPr>
      <w:r w:rsidRPr="00001DCA">
        <w:rPr>
          <w:rFonts w:eastAsia="Times New Roman" w:cs="Times New Roman"/>
          <w:kern w:val="0"/>
          <w:sz w:val="23"/>
          <w:szCs w:val="23"/>
          <w:lang w:eastAsia="ru-RU" w:bidi="ar-SA"/>
        </w:rPr>
        <w:t>2. Объект реализовывается после проведения перепланировки до оформления собственником необходимых технических, правоустанавливающих документов на Объект после проведения данной перепланировки с новыми характеристиками. План Объекта до и после проведения перепланировки приведен в аукционной документации</w:t>
      </w:r>
      <w:r w:rsidR="00DD1675">
        <w:rPr>
          <w:sz w:val="23"/>
          <w:szCs w:val="23"/>
        </w:rPr>
        <w:t>.»</w:t>
      </w:r>
    </w:p>
    <w:p w14:paraId="5E542082" w14:textId="77777777" w:rsidR="006652EF" w:rsidRDefault="006652EF"/>
    <w:sectPr w:rsidR="0066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F"/>
    <w:rsid w:val="00001DCA"/>
    <w:rsid w:val="0053463E"/>
    <w:rsid w:val="006652EF"/>
    <w:rsid w:val="0068406E"/>
    <w:rsid w:val="009644D6"/>
    <w:rsid w:val="00B84D8F"/>
    <w:rsid w:val="00BF5D8A"/>
    <w:rsid w:val="00CC5F31"/>
    <w:rsid w:val="00D90A92"/>
    <w:rsid w:val="00DD1675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A77F"/>
  <w15:chartTrackingRefBased/>
  <w15:docId w15:val="{B809B50A-21EE-4B45-A9C8-1EC31340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E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D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O1PSh4I/eS65FZw1mFI3qdXlDSWvpmIbePOEfKVSGDA=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cgkD14RvxRbJZMHiPUSq1AaDlZ8NVSaF4mIK/4InNao=</DigestValue>
    </Reference>
  </SignedInfo>
  <SignatureValue>VPWNtvqfmb7iJq1JESXs/tZ0B+7FwEGev5wMKP6U1qDT1ZkVbWwco2begkE0FHHO
OtfYEuFDG88uzKgloxL2YQ==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1VaXyEX9nUoy4+u4q4v1aBFFLdg=</DigestValue>
      </Reference>
      <Reference URI="/word/fontTable.xml?ContentType=application/vnd.openxmlformats-officedocument.wordprocessingml.fontTable+xml">
        <DigestMethod Algorithm="http://www.w3.org/2000/09/xmldsig#sha1"/>
        <DigestValue>N+FNk44JY2JCHV/hNpa9i2Gko8I=</DigestValue>
      </Reference>
      <Reference URI="/word/settings.xml?ContentType=application/vnd.openxmlformats-officedocument.wordprocessingml.settings+xml">
        <DigestMethod Algorithm="http://www.w3.org/2000/09/xmldsig#sha1"/>
        <DigestValue>Of8ZKBdBx0H1C6TKPcnhZEiGw6Q=</DigestValue>
      </Reference>
      <Reference URI="/word/styles.xml?ContentType=application/vnd.openxmlformats-officedocument.wordprocessingml.styles+xml">
        <DigestMethod Algorithm="http://www.w3.org/2000/09/xmldsig#sha1"/>
        <DigestValue>dUOKIuHM2YyjTVzZxXf81dYB4Bk=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B1ptA1THiqr5zOVxE2MD+Q5qOic=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2022-09-14T11:19:20Z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2022-09-14T11:19:20Z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2022-09-14T10:57:00Z</dcterms:created>
  <dcterms:modified xsi:type="dcterms:W3CDTF">2022-09-14T11:14:00Z</dcterms:modified>
</cp:coreProperties>
</file>