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8AF5FBA" w:rsidR="00D6354E" w:rsidRDefault="003F7A68" w:rsidP="00597133">
      <w:pPr>
        <w:ind w:firstLine="567"/>
        <w:jc w:val="both"/>
        <w:rPr>
          <w:color w:val="000000"/>
        </w:rPr>
      </w:pPr>
      <w:r w:rsidRPr="003F7A6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7A68">
        <w:rPr>
          <w:color w:val="000000"/>
        </w:rPr>
        <w:t>Гривцова</w:t>
      </w:r>
      <w:proofErr w:type="spellEnd"/>
      <w:r w:rsidRPr="003F7A68">
        <w:rPr>
          <w:color w:val="000000"/>
        </w:rPr>
        <w:t xml:space="preserve">, д. 5, </w:t>
      </w:r>
      <w:proofErr w:type="spellStart"/>
      <w:r w:rsidRPr="003F7A68">
        <w:rPr>
          <w:color w:val="000000"/>
        </w:rPr>
        <w:t>лит</w:t>
      </w:r>
      <w:proofErr w:type="gramStart"/>
      <w:r w:rsidRPr="003F7A68">
        <w:rPr>
          <w:color w:val="000000"/>
        </w:rPr>
        <w:t>.В</w:t>
      </w:r>
      <w:proofErr w:type="spellEnd"/>
      <w:proofErr w:type="gramEnd"/>
      <w:r w:rsidRPr="003F7A68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3F7A68">
        <w:rPr>
          <w:color w:val="000000"/>
        </w:rPr>
        <w:t>Вилоновская</w:t>
      </w:r>
      <w:proofErr w:type="spellEnd"/>
      <w:r w:rsidRPr="003F7A68">
        <w:rPr>
          <w:color w:val="000000"/>
        </w:rPr>
        <w:t xml:space="preserve">, д. 138, ИНН 6310000192, ОГРН 1026300001815) (далее – финансовая организация), конкурсным управляющим (ликвидатором) которого </w:t>
      </w:r>
      <w:proofErr w:type="gramStart"/>
      <w:r w:rsidRPr="003F7A68">
        <w:rPr>
          <w:color w:val="000000"/>
        </w:rPr>
        <w:t>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</w:t>
      </w:r>
      <w:r>
        <w:rPr>
          <w:color w:val="000000"/>
        </w:rPr>
        <w:t>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3F7A68">
        <w:t>сообщение № 2030131303 в газете АО «Коммерсантъ» от 14.05.2022 №83(7284)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дом», по адресу</w:t>
      </w:r>
      <w:proofErr w:type="gramEnd"/>
      <w:r w:rsidR="00A67199" w:rsidRPr="00A67199">
        <w:t xml:space="preserve">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3F7A68">
        <w:t>17.05.2022 г. по 08.09.2022 г.</w:t>
      </w:r>
      <w:r w:rsidR="00A67199" w:rsidRPr="00A67199">
        <w:t>, заключен следующи</w:t>
      </w:r>
      <w:r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7A68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946CB5" w:rsidR="003F7A68" w:rsidRPr="003F7A68" w:rsidRDefault="003F7A6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3F7A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9997445" w:rsidR="003F7A68" w:rsidRPr="003F7A68" w:rsidRDefault="003F7A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A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2022-083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0C1E48" w:rsidR="003F7A68" w:rsidRPr="003F7A68" w:rsidRDefault="003F7A6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A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1014BB4" w:rsidR="003F7A68" w:rsidRPr="003F7A68" w:rsidRDefault="003F7A6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A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1 750,00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0D885EF" w:rsidR="003F7A68" w:rsidRPr="003F7A68" w:rsidRDefault="003F7A68" w:rsidP="00935892">
            <w:pPr>
              <w:jc w:val="center"/>
            </w:pPr>
            <w:r w:rsidRPr="003F7A68">
              <w:rPr>
                <w:bCs/>
                <w:spacing w:val="3"/>
              </w:rPr>
              <w:t>ИП Яшкин Вадим Владимирович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3F7A6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2022-09-14T14:54:00Z</dcterms:modified>
</cp:coreProperties>
</file>