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950F93F" w:rsidR="00EA7238" w:rsidRPr="00455641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2105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A52105" w:rsidRPr="0045564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A52105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52105" w:rsidRPr="0045564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A52105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A52105" w:rsidRPr="004556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 w:rsidR="00A52105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350080, г. Краснодар, ул. Уральская, 97, ИНН 2308016938, ОГРН 1022300000447, КПП 231201001 (далее – финансовая организация), конкурсным управляющим (ликвидатором) которого на основании решения Арбитражного суда </w:t>
      </w:r>
      <w:r w:rsidR="00A52105" w:rsidRPr="00455641"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 w:rsidR="00A52105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</w:t>
      </w:r>
      <w:r w:rsidR="00F26DD3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45564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556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45564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4CC98974" w:rsidR="00914D34" w:rsidRPr="00455641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A52105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308267B4" w14:textId="2966EDE8" w:rsidR="00467D6B" w:rsidRPr="00455641" w:rsidRDefault="00A52105" w:rsidP="00A52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>ООО "Финансовая компания", ИНН 7727290545, постановление Пятнадцатого арбитражного апелляционного суда от 28.10.2019 по делу А32-2588/2017 15АП-10817/2019; дополнительное постановление Пятнадцатого арбитражного апелляционного суда от 29.11.2019 по делу А32-2588/2017 15АП-10817/2019 (6 145 313,57 руб.)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>145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>313,57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45564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55641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455641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455641">
        <w:rPr>
          <w:rFonts w:ascii="Times New Roman CYR" w:hAnsi="Times New Roman CYR" w:cs="Times New Roman CYR"/>
          <w:color w:val="000000"/>
        </w:rPr>
        <w:t xml:space="preserve"> </w:t>
      </w:r>
      <w:r w:rsidR="00C11EFF" w:rsidRPr="00455641">
        <w:rPr>
          <w:rFonts w:ascii="Times New Roman CYR" w:hAnsi="Times New Roman CYR" w:cs="Times New Roman CYR"/>
          <w:color w:val="000000"/>
        </w:rPr>
        <w:t>ОТ http://www.auction-house.ru/</w:t>
      </w:r>
      <w:r w:rsidRPr="00455641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455641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45564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45564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5564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821D433" w:rsidR="00EA7238" w:rsidRPr="0045564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5564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A52105" w:rsidRPr="00455641">
        <w:rPr>
          <w:rFonts w:ascii="Times New Roman CYR" w:hAnsi="Times New Roman CYR" w:cs="Times New Roman CYR"/>
          <w:color w:val="000000"/>
        </w:rPr>
        <w:t xml:space="preserve">5 (Пять) </w:t>
      </w:r>
      <w:r w:rsidRPr="0045564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A69949B" w:rsidR="00EA7238" w:rsidRPr="0045564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64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5564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55641">
        <w:rPr>
          <w:rFonts w:ascii="Times New Roman CYR" w:hAnsi="Times New Roman CYR" w:cs="Times New Roman CYR"/>
          <w:color w:val="000000"/>
        </w:rPr>
        <w:t xml:space="preserve"> </w:t>
      </w:r>
      <w:r w:rsidR="00A52105" w:rsidRPr="00455641">
        <w:rPr>
          <w:rFonts w:ascii="Times New Roman CYR" w:hAnsi="Times New Roman CYR" w:cs="Times New Roman CYR"/>
          <w:b/>
          <w:bCs/>
          <w:color w:val="000000"/>
        </w:rPr>
        <w:t>14 сентября</w:t>
      </w:r>
      <w:r w:rsidR="00E12685" w:rsidRPr="00455641">
        <w:rPr>
          <w:rFonts w:ascii="Times New Roman CYR" w:hAnsi="Times New Roman CYR" w:cs="Times New Roman CYR"/>
          <w:color w:val="000000"/>
        </w:rPr>
        <w:t xml:space="preserve"> </w:t>
      </w:r>
      <w:r w:rsidR="00130BFB" w:rsidRPr="00455641">
        <w:rPr>
          <w:b/>
        </w:rPr>
        <w:t>20</w:t>
      </w:r>
      <w:r w:rsidR="00A52105" w:rsidRPr="00455641">
        <w:rPr>
          <w:b/>
        </w:rPr>
        <w:t xml:space="preserve">22 </w:t>
      </w:r>
      <w:r w:rsidR="00564010" w:rsidRPr="00455641">
        <w:rPr>
          <w:b/>
        </w:rPr>
        <w:t>г</w:t>
      </w:r>
      <w:r w:rsidR="00C11EFF" w:rsidRPr="00455641">
        <w:rPr>
          <w:b/>
        </w:rPr>
        <w:t>.</w:t>
      </w:r>
      <w:r w:rsidR="00467D6B" w:rsidRPr="00455641">
        <w:t xml:space="preserve"> </w:t>
      </w:r>
      <w:r w:rsidRPr="0045564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455641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455641">
          <w:rPr>
            <w:rStyle w:val="a4"/>
          </w:rPr>
          <w:t>http://lot-online.ru</w:t>
        </w:r>
      </w:hyperlink>
      <w:r w:rsidR="00C11EFF" w:rsidRPr="00455641">
        <w:rPr>
          <w:color w:val="000000"/>
        </w:rPr>
        <w:t xml:space="preserve"> (далее – ЭТП)</w:t>
      </w:r>
      <w:r w:rsidRPr="00455641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45564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641">
        <w:rPr>
          <w:color w:val="000000"/>
        </w:rPr>
        <w:t>Время окончания Торгов:</w:t>
      </w:r>
    </w:p>
    <w:p w14:paraId="5227E954" w14:textId="77777777" w:rsidR="00EA7238" w:rsidRPr="0045564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64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5564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64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3D97C5B" w:rsidR="00EA7238" w:rsidRPr="0045564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641">
        <w:rPr>
          <w:color w:val="000000"/>
        </w:rPr>
        <w:t>В случае, если по итогам Торгов, назначенных на</w:t>
      </w:r>
      <w:r w:rsidR="00C11EFF" w:rsidRPr="00455641">
        <w:rPr>
          <w:color w:val="000000"/>
        </w:rPr>
        <w:t xml:space="preserve"> </w:t>
      </w:r>
      <w:r w:rsidR="00A52105" w:rsidRPr="00455641">
        <w:rPr>
          <w:b/>
          <w:bCs/>
          <w:color w:val="000000"/>
        </w:rPr>
        <w:t>14 сентября</w:t>
      </w:r>
      <w:r w:rsidR="00E12685" w:rsidRPr="0045564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55641">
        <w:rPr>
          <w:b/>
        </w:rPr>
        <w:t>202</w:t>
      </w:r>
      <w:r w:rsidR="00A52105" w:rsidRPr="00455641">
        <w:rPr>
          <w:b/>
        </w:rPr>
        <w:t>2</w:t>
      </w:r>
      <w:r w:rsidR="00E12685" w:rsidRPr="00455641">
        <w:rPr>
          <w:b/>
        </w:rPr>
        <w:t xml:space="preserve"> г.</w:t>
      </w:r>
      <w:r w:rsidRPr="00455641">
        <w:rPr>
          <w:color w:val="000000"/>
        </w:rPr>
        <w:t xml:space="preserve">, лоты не реализованы, то в 14:00 часов по московскому времени </w:t>
      </w:r>
      <w:r w:rsidR="00A52105" w:rsidRPr="00455641">
        <w:rPr>
          <w:b/>
          <w:bCs/>
          <w:color w:val="000000"/>
        </w:rPr>
        <w:t>31 октября</w:t>
      </w:r>
      <w:r w:rsidR="00E12685" w:rsidRPr="0045564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55641">
        <w:rPr>
          <w:b/>
        </w:rPr>
        <w:t>202</w:t>
      </w:r>
      <w:r w:rsidR="00A52105" w:rsidRPr="00455641">
        <w:rPr>
          <w:b/>
        </w:rPr>
        <w:t>2</w:t>
      </w:r>
      <w:r w:rsidR="00E12685" w:rsidRPr="00455641">
        <w:rPr>
          <w:b/>
        </w:rPr>
        <w:t xml:space="preserve"> г.</w:t>
      </w:r>
      <w:r w:rsidR="00467D6B" w:rsidRPr="00455641">
        <w:t xml:space="preserve"> </w:t>
      </w:r>
      <w:r w:rsidRPr="00455641">
        <w:rPr>
          <w:color w:val="000000"/>
        </w:rPr>
        <w:t xml:space="preserve">на </w:t>
      </w:r>
      <w:r w:rsidR="00C11EFF" w:rsidRPr="00455641">
        <w:rPr>
          <w:color w:val="000000"/>
        </w:rPr>
        <w:t>ЭТП</w:t>
      </w:r>
      <w:r w:rsidR="00467D6B" w:rsidRPr="00455641">
        <w:t xml:space="preserve"> </w:t>
      </w:r>
      <w:r w:rsidRPr="00455641">
        <w:rPr>
          <w:color w:val="000000"/>
        </w:rPr>
        <w:t>будут проведены</w:t>
      </w:r>
      <w:r w:rsidRPr="00455641">
        <w:rPr>
          <w:b/>
          <w:bCs/>
          <w:color w:val="000000"/>
        </w:rPr>
        <w:t xml:space="preserve"> повторные Торги </w:t>
      </w:r>
      <w:r w:rsidRPr="0045564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5564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641">
        <w:rPr>
          <w:color w:val="000000"/>
        </w:rPr>
        <w:t xml:space="preserve">Оператор </w:t>
      </w:r>
      <w:r w:rsidR="00F05E04" w:rsidRPr="00455641">
        <w:rPr>
          <w:color w:val="000000"/>
        </w:rPr>
        <w:t>ЭТП</w:t>
      </w:r>
      <w:r w:rsidRPr="00455641">
        <w:rPr>
          <w:color w:val="000000"/>
        </w:rPr>
        <w:t xml:space="preserve"> (далее – Оператор) обеспечивает проведение Торгов.</w:t>
      </w:r>
    </w:p>
    <w:p w14:paraId="415A5C5E" w14:textId="0B6D7319" w:rsidR="00EA7238" w:rsidRPr="0045564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64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55641">
        <w:rPr>
          <w:color w:val="000000"/>
        </w:rPr>
        <w:t>00</w:t>
      </w:r>
      <w:r w:rsidRPr="00455641">
        <w:rPr>
          <w:color w:val="000000"/>
        </w:rPr>
        <w:t xml:space="preserve"> часов по московскому времени</w:t>
      </w:r>
      <w:r w:rsidR="00E12685" w:rsidRPr="00455641">
        <w:rPr>
          <w:color w:val="000000"/>
        </w:rPr>
        <w:t xml:space="preserve"> </w:t>
      </w:r>
      <w:r w:rsidR="00A52105" w:rsidRPr="00455641">
        <w:rPr>
          <w:b/>
          <w:bCs/>
          <w:color w:val="000000"/>
        </w:rPr>
        <w:t>02 августа</w:t>
      </w:r>
      <w:r w:rsidR="00E12685" w:rsidRPr="0045564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55641">
        <w:rPr>
          <w:b/>
        </w:rPr>
        <w:t>202</w:t>
      </w:r>
      <w:r w:rsidR="00A52105" w:rsidRPr="00455641">
        <w:rPr>
          <w:b/>
        </w:rPr>
        <w:t>2</w:t>
      </w:r>
      <w:r w:rsidR="00E12685" w:rsidRPr="00455641">
        <w:rPr>
          <w:b/>
        </w:rPr>
        <w:t xml:space="preserve"> г.</w:t>
      </w:r>
      <w:r w:rsidRPr="00455641">
        <w:rPr>
          <w:color w:val="000000"/>
        </w:rPr>
        <w:t>, а на участие в повторных Торгах начинается в 00:</w:t>
      </w:r>
      <w:r w:rsidR="00997993" w:rsidRPr="00455641">
        <w:rPr>
          <w:color w:val="000000"/>
        </w:rPr>
        <w:t>00</w:t>
      </w:r>
      <w:r w:rsidRPr="00455641">
        <w:rPr>
          <w:color w:val="000000"/>
        </w:rPr>
        <w:t xml:space="preserve"> часов по московскому времени </w:t>
      </w:r>
      <w:r w:rsidR="00A52105" w:rsidRPr="00455641">
        <w:rPr>
          <w:b/>
          <w:bCs/>
          <w:color w:val="000000"/>
        </w:rPr>
        <w:t>19 сентября</w:t>
      </w:r>
      <w:r w:rsidR="00E12685" w:rsidRPr="0045564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55641">
        <w:rPr>
          <w:b/>
        </w:rPr>
        <w:t>202</w:t>
      </w:r>
      <w:r w:rsidR="00A52105" w:rsidRPr="00455641">
        <w:rPr>
          <w:b/>
        </w:rPr>
        <w:t>2</w:t>
      </w:r>
      <w:r w:rsidR="00E12685" w:rsidRPr="00455641">
        <w:rPr>
          <w:b/>
        </w:rPr>
        <w:t xml:space="preserve"> г.</w:t>
      </w:r>
      <w:r w:rsidRPr="0045564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5564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5564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A95163D" w:rsidR="00EA7238" w:rsidRPr="0045564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5641">
        <w:rPr>
          <w:b/>
          <w:bCs/>
          <w:color w:val="000000"/>
        </w:rPr>
        <w:t>Торги ППП</w:t>
      </w:r>
      <w:r w:rsidR="00C11EFF" w:rsidRPr="00455641">
        <w:rPr>
          <w:color w:val="000000"/>
          <w:shd w:val="clear" w:color="auto" w:fill="FFFFFF"/>
        </w:rPr>
        <w:t xml:space="preserve"> будут проведены на ЭТП</w:t>
      </w:r>
      <w:r w:rsidRPr="00455641">
        <w:rPr>
          <w:color w:val="000000"/>
          <w:shd w:val="clear" w:color="auto" w:fill="FFFFFF"/>
        </w:rPr>
        <w:t xml:space="preserve"> </w:t>
      </w:r>
      <w:r w:rsidRPr="00455641">
        <w:rPr>
          <w:b/>
          <w:bCs/>
          <w:color w:val="000000"/>
        </w:rPr>
        <w:t>с</w:t>
      </w:r>
      <w:r w:rsidR="00E12685" w:rsidRPr="00455641">
        <w:rPr>
          <w:b/>
          <w:bCs/>
          <w:color w:val="000000"/>
        </w:rPr>
        <w:t xml:space="preserve"> </w:t>
      </w:r>
      <w:r w:rsidR="00A52105" w:rsidRPr="00455641">
        <w:rPr>
          <w:b/>
          <w:bCs/>
          <w:color w:val="000000"/>
        </w:rPr>
        <w:t>03 ноября</w:t>
      </w:r>
      <w:r w:rsidR="00E12685" w:rsidRPr="0045564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55641">
        <w:rPr>
          <w:b/>
        </w:rPr>
        <w:t>202</w:t>
      </w:r>
      <w:r w:rsidR="004F4360" w:rsidRPr="00455641">
        <w:rPr>
          <w:b/>
        </w:rPr>
        <w:t>2</w:t>
      </w:r>
      <w:r w:rsidR="00E12685" w:rsidRPr="00455641">
        <w:rPr>
          <w:b/>
        </w:rPr>
        <w:t xml:space="preserve"> г.</w:t>
      </w:r>
      <w:r w:rsidRPr="00455641">
        <w:rPr>
          <w:b/>
          <w:bCs/>
          <w:color w:val="000000"/>
        </w:rPr>
        <w:t xml:space="preserve"> по </w:t>
      </w:r>
      <w:r w:rsidR="00A52105" w:rsidRPr="00455641">
        <w:rPr>
          <w:b/>
          <w:bCs/>
        </w:rPr>
        <w:t>13 января</w:t>
      </w:r>
      <w:r w:rsidR="00E12685" w:rsidRPr="0045564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55641">
        <w:rPr>
          <w:b/>
        </w:rPr>
        <w:t>202</w:t>
      </w:r>
      <w:r w:rsidR="00A52105" w:rsidRPr="00455641">
        <w:rPr>
          <w:b/>
        </w:rPr>
        <w:t>3</w:t>
      </w:r>
      <w:r w:rsidR="00E12685" w:rsidRPr="00455641">
        <w:rPr>
          <w:b/>
        </w:rPr>
        <w:t xml:space="preserve"> г.</w:t>
      </w:r>
    </w:p>
    <w:p w14:paraId="1AA4D8CB" w14:textId="2FDBB188" w:rsidR="00EA7238" w:rsidRPr="0045564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641">
        <w:rPr>
          <w:color w:val="000000"/>
        </w:rPr>
        <w:t>Заявки на участие в Торгах ППП приним</w:t>
      </w:r>
      <w:r w:rsidR="0015099D" w:rsidRPr="00455641">
        <w:rPr>
          <w:color w:val="000000"/>
        </w:rPr>
        <w:t>а</w:t>
      </w:r>
      <w:r w:rsidR="00997993" w:rsidRPr="00455641">
        <w:rPr>
          <w:color w:val="000000"/>
        </w:rPr>
        <w:t>ются Оператором, начиная с 00:00</w:t>
      </w:r>
      <w:r w:rsidRPr="00455641">
        <w:rPr>
          <w:color w:val="000000"/>
        </w:rPr>
        <w:t xml:space="preserve"> часов по московскому времени</w:t>
      </w:r>
      <w:r w:rsidR="00A52105" w:rsidRPr="00455641">
        <w:rPr>
          <w:color w:val="000000"/>
        </w:rPr>
        <w:t xml:space="preserve"> </w:t>
      </w:r>
      <w:r w:rsidR="00A52105" w:rsidRPr="00455641">
        <w:rPr>
          <w:b/>
          <w:bCs/>
          <w:color w:val="000000"/>
        </w:rPr>
        <w:t>03 ноября</w:t>
      </w:r>
      <w:r w:rsidR="00E12685" w:rsidRPr="0045564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55641">
        <w:rPr>
          <w:b/>
        </w:rPr>
        <w:t>202</w:t>
      </w:r>
      <w:r w:rsidR="004F4360" w:rsidRPr="00455641">
        <w:rPr>
          <w:b/>
        </w:rPr>
        <w:t>2</w:t>
      </w:r>
      <w:r w:rsidR="00E12685" w:rsidRPr="00455641">
        <w:rPr>
          <w:b/>
        </w:rPr>
        <w:t xml:space="preserve"> г.</w:t>
      </w:r>
      <w:r w:rsidRPr="00455641">
        <w:rPr>
          <w:color w:val="000000"/>
        </w:rPr>
        <w:t xml:space="preserve"> Прием заявок на участие в Торгах ППП и задатков прекращается за </w:t>
      </w:r>
      <w:r w:rsidR="00A52105" w:rsidRPr="00455641">
        <w:rPr>
          <w:b/>
          <w:bCs/>
          <w:color w:val="000000"/>
        </w:rPr>
        <w:t>1</w:t>
      </w:r>
      <w:r w:rsidRPr="00455641">
        <w:rPr>
          <w:color w:val="000000"/>
        </w:rPr>
        <w:t xml:space="preserve"> (</w:t>
      </w:r>
      <w:r w:rsidR="00A52105" w:rsidRPr="00455641">
        <w:rPr>
          <w:color w:val="000000"/>
        </w:rPr>
        <w:t>Один</w:t>
      </w:r>
      <w:r w:rsidRPr="00455641">
        <w:rPr>
          <w:color w:val="000000"/>
        </w:rPr>
        <w:t>) календарны</w:t>
      </w:r>
      <w:r w:rsidR="00A52105" w:rsidRPr="00455641">
        <w:rPr>
          <w:color w:val="000000"/>
        </w:rPr>
        <w:t>й</w:t>
      </w:r>
      <w:r w:rsidRPr="00455641">
        <w:rPr>
          <w:color w:val="000000"/>
        </w:rPr>
        <w:t xml:space="preserve"> д</w:t>
      </w:r>
      <w:r w:rsidR="00A52105" w:rsidRPr="00455641">
        <w:rPr>
          <w:color w:val="000000"/>
        </w:rPr>
        <w:t>ень</w:t>
      </w:r>
      <w:r w:rsidRPr="0045564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45564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641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455641">
        <w:rPr>
          <w:color w:val="000000"/>
        </w:rPr>
        <w:t>ОТ</w:t>
      </w:r>
      <w:r w:rsidRPr="00455641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5564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641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455641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64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455641">
        <w:rPr>
          <w:color w:val="000000"/>
        </w:rPr>
        <w:t>:</w:t>
      </w:r>
    </w:p>
    <w:p w14:paraId="217F00CB" w14:textId="77777777" w:rsidR="00F5478D" w:rsidRPr="00455641" w:rsidRDefault="00F5478D" w:rsidP="00F54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с 03 ноября 2022 г. по 11 декабря 2022 г. - в размере начальной цены продажи лота;</w:t>
      </w:r>
    </w:p>
    <w:p w14:paraId="204E4044" w14:textId="77777777" w:rsidR="00F5478D" w:rsidRPr="00455641" w:rsidRDefault="00F5478D" w:rsidP="00F54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с 12 декабря 2022 г. по 14 декабря 2022 г. - в размере 91,05% от начальной цены продажи лота;</w:t>
      </w:r>
    </w:p>
    <w:p w14:paraId="75044658" w14:textId="77777777" w:rsidR="00F5478D" w:rsidRPr="00455641" w:rsidRDefault="00F5478D" w:rsidP="00F54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с 15 декабря 2022 г. по 17 декабря 2022 г. - в размере 82,10% от начальной цены продажи лота;</w:t>
      </w:r>
    </w:p>
    <w:p w14:paraId="400B8F69" w14:textId="77777777" w:rsidR="00F5478D" w:rsidRPr="00455641" w:rsidRDefault="00F5478D" w:rsidP="00F54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с 18 декабря 2022 г. по 20 декабря 2022 г. - в размере 73,15% от начальной цены продажи лота;</w:t>
      </w:r>
    </w:p>
    <w:p w14:paraId="16898949" w14:textId="77777777" w:rsidR="00F5478D" w:rsidRPr="00455641" w:rsidRDefault="00F5478D" w:rsidP="00F54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с 21 декабря 2022 г. по 23 декабря 2022 г. - в размере 64,20% от начальной цены продажи лота;</w:t>
      </w:r>
    </w:p>
    <w:p w14:paraId="35647CB4" w14:textId="77777777" w:rsidR="00F5478D" w:rsidRPr="00455641" w:rsidRDefault="00F5478D" w:rsidP="00F54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с 24 декабря 2022 г. по 26 декабря 2022 г. - в размере 55,25% от начальной цены продажи лота;</w:t>
      </w:r>
    </w:p>
    <w:p w14:paraId="6B10CE4B" w14:textId="77777777" w:rsidR="00F5478D" w:rsidRPr="00455641" w:rsidRDefault="00F5478D" w:rsidP="00F54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с 27 декабря 2022 г. по 29 декабря 2022 г. - в размере 46,30% от начальной цены продажи лота;</w:t>
      </w:r>
    </w:p>
    <w:p w14:paraId="7EC70954" w14:textId="77777777" w:rsidR="00F5478D" w:rsidRPr="00455641" w:rsidRDefault="00F5478D" w:rsidP="00F54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с 30 декабря 2022 г. по 01 января 2023 г. - в размере 37,35% от начальной цены продажи лота;</w:t>
      </w:r>
    </w:p>
    <w:p w14:paraId="34BDE5E9" w14:textId="77777777" w:rsidR="00F5478D" w:rsidRPr="00455641" w:rsidRDefault="00F5478D" w:rsidP="00F54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с 02 января 2023 г. по 04 января 2023 г. - в размере 28,40% от начальной цены продажи лота;</w:t>
      </w:r>
    </w:p>
    <w:p w14:paraId="7429E200" w14:textId="77777777" w:rsidR="00F5478D" w:rsidRPr="00455641" w:rsidRDefault="00F5478D" w:rsidP="00F54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с 05 января 2023 г. по 07 января 2023 г. - в размере 19,45% от начальной цены продажи лота;</w:t>
      </w:r>
    </w:p>
    <w:p w14:paraId="05D00959" w14:textId="77777777" w:rsidR="00F5478D" w:rsidRPr="00455641" w:rsidRDefault="00F5478D" w:rsidP="00F54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с 08 января 2023 г. по 10 января 2023 г. - в размере 10,50% от начальной цены продажи лота;</w:t>
      </w:r>
    </w:p>
    <w:p w14:paraId="3AC251A4" w14:textId="2E80320C" w:rsidR="001D4B58" w:rsidRPr="00455641" w:rsidRDefault="00F5478D" w:rsidP="00F54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с 11 января 2023 г. по 13 января 2023 г. - в размере 1,55% от начальной цены продажи лота.</w:t>
      </w:r>
    </w:p>
    <w:p w14:paraId="33E19E33" w14:textId="2471BF3D" w:rsidR="00EA7238" w:rsidRPr="004556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5564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5564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64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5564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5564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556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5564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5564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556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4556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4556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5564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556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556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556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5564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556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55641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641">
        <w:rPr>
          <w:rFonts w:ascii="Times New Roman" w:hAnsi="Times New Roman" w:cs="Times New Roman"/>
          <w:sz w:val="24"/>
          <w:szCs w:val="24"/>
        </w:rPr>
        <w:t>ОТ</w:t>
      </w:r>
      <w:r w:rsidR="00EA7238" w:rsidRPr="00455641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55641">
        <w:rPr>
          <w:rFonts w:ascii="Times New Roman" w:hAnsi="Times New Roman" w:cs="Times New Roman"/>
          <w:sz w:val="24"/>
          <w:szCs w:val="24"/>
        </w:rPr>
        <w:t>ОТ</w:t>
      </w:r>
      <w:r w:rsidR="00EA7238" w:rsidRPr="00455641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455641">
        <w:rPr>
          <w:rFonts w:ascii="Times New Roman" w:hAnsi="Times New Roman" w:cs="Times New Roman"/>
          <w:sz w:val="24"/>
          <w:szCs w:val="24"/>
        </w:rPr>
        <w:t>ОТ</w:t>
      </w:r>
      <w:r w:rsidR="00EA7238" w:rsidRPr="00455641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556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556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556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5564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556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556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556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5564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556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5564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55641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55641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455641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455641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556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556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45564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A41F3F" w:rsidRPr="004556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</w:t>
      </w:r>
      <w:r w:rsidR="00061D5A" w:rsidRPr="004556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45564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556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455641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C744792" w:rsidR="00EA7238" w:rsidRPr="00455641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45564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55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5478D" w:rsidRPr="00455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455641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455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5478D" w:rsidRPr="00455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455641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45564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F5478D" w:rsidRPr="0045564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725-31-15, доб. 61-64, 61-71, 64-99, 61-65, 61-72, 61-73; у ОТ: </w:t>
      </w:r>
      <w:r w:rsidR="002D3C9F" w:rsidRPr="00455641">
        <w:rPr>
          <w:rFonts w:ascii="Times New Roman" w:hAnsi="Times New Roman" w:cs="Times New Roman"/>
          <w:color w:val="000000"/>
          <w:sz w:val="24"/>
          <w:szCs w:val="24"/>
        </w:rPr>
        <w:t>Тел. +7 (499) 395-00-20 (с 9.00 до 18.00 по МСК в рабочие дни), informmsk@auction-house.ru</w:t>
      </w:r>
      <w:r w:rsidR="002D3C9F" w:rsidRPr="004556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455641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64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2D3C9F"/>
    <w:rsid w:val="00365722"/>
    <w:rsid w:val="00455641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52105"/>
    <w:rsid w:val="00A81E4E"/>
    <w:rsid w:val="00B83E9D"/>
    <w:rsid w:val="00BE0BF1"/>
    <w:rsid w:val="00BE1559"/>
    <w:rsid w:val="00C11EFF"/>
    <w:rsid w:val="00C9585C"/>
    <w:rsid w:val="00CF5A8E"/>
    <w:rsid w:val="00D57DB3"/>
    <w:rsid w:val="00D62667"/>
    <w:rsid w:val="00DB0166"/>
    <w:rsid w:val="00E12685"/>
    <w:rsid w:val="00E614D3"/>
    <w:rsid w:val="00EA7238"/>
    <w:rsid w:val="00F05E04"/>
    <w:rsid w:val="00F26DD3"/>
    <w:rsid w:val="00F5478D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AAC711D-6DD6-4D98-857E-9DD2F4C7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25</cp:revision>
  <cp:lastPrinted>2022-07-25T12:25:00Z</cp:lastPrinted>
  <dcterms:created xsi:type="dcterms:W3CDTF">2019-07-23T07:45:00Z</dcterms:created>
  <dcterms:modified xsi:type="dcterms:W3CDTF">2022-07-25T12:29:00Z</dcterms:modified>
</cp:coreProperties>
</file>