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7A6B37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1A82" w:rsidRPr="00F71A8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CC6792" w:rsidRDefault="00914D34" w:rsidP="007619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C67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3B02C9B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 xml:space="preserve">Квартира - 57,5 кв. м, адрес: г. Санкт-Петербург, пос. Парголово, ул. Тихоокеанская, д. 1, корп. 2, стр. 1, кв. 593, 16 этаж, кадастровый номер 78:36:0013255:5797,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6 431 573,00</w:t>
      </w:r>
      <w:r>
        <w:tab/>
        <w:t>руб.</w:t>
      </w:r>
    </w:p>
    <w:p w14:paraId="142E2D13" w14:textId="260F4AAA" w:rsidR="00CC6792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 xml:space="preserve">Квартира - 41,4 кв. м, адрес: г. Санкт-Петербург, пос. Парголово, ул. Тихоокеанская, д. 1, корп. 2, стр. 1, кв. 676, 4 этаж, кадастровый номер 78:36:0013255:5889,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6 125 084,00</w:t>
      </w:r>
      <w:r>
        <w:tab/>
        <w:t>руб.</w:t>
      </w:r>
    </w:p>
    <w:p w14:paraId="4A83FCE8" w14:textId="5BCF7573" w:rsidR="00CC6792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 xml:space="preserve">Квартира - 62,8 кв. м, адрес: г. Санкт-Петербург, пос. Парголово, ул. Тихоокеанская, д. 1, корп. 2, стр. 1, кв. 592, 16 этаж, кадастровый номер 78:36:0013255:5796,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6 950 467,00</w:t>
      </w:r>
      <w:r>
        <w:tab/>
        <w:t>руб.</w:t>
      </w:r>
    </w:p>
    <w:p w14:paraId="448A234D" w14:textId="41E7D911" w:rsidR="00CC6792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 xml:space="preserve">Квартира - 38,2 кв. м, адрес: г. Санкт-Петербург, пос. Парголово, ул. Тихоокеанская, д. 1, корп. 2, стр. 1, кв. 931, 8 этаж, кадастровый номер 78:36:0013255:6173,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5 706 470,00</w:t>
      </w:r>
      <w:r>
        <w:tab/>
        <w:t>руб.</w:t>
      </w:r>
    </w:p>
    <w:p w14:paraId="6DD0C365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 xml:space="preserve">Квартира - 57,5 кв. м, адрес: г. Санкт-Петербург, пос. Парголово, ул. Тихоокеанская, д. 1, корп. 2, стр. 1, кв. 586, 15 этаж, кадастровый номер 78:36:0013255:5789,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6 431 573,00</w:t>
      </w:r>
      <w:r>
        <w:tab/>
        <w:t>руб.</w:t>
      </w:r>
    </w:p>
    <w:p w14:paraId="3E0DFD2C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 xml:space="preserve">Квартира - 63,2 кв. м, адрес: г. Санкт-Петербург, пос. Парголово, ул. Тихоокеанская, д. 1, корп. 2, стр. 1, кв. 186, 6 этаж, кадастровый номер 78:36:0013255:5345,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6 989 410,00</w:t>
      </w:r>
      <w:r>
        <w:tab/>
        <w:t>руб.</w:t>
      </w:r>
    </w:p>
    <w:p w14:paraId="3D7A7509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 xml:space="preserve">Квартира - 62,8 кв. м, адрес: г. Санкт-Петербург, пос. Парголово, ул. Тихоокеанская, д. 1, корп. 2, стр. 1, кв. 585, 15 этаж, кадастровый номер 78:36:0013255:5788,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6 950 467,00</w:t>
      </w:r>
      <w:r>
        <w:tab/>
        <w:t>руб.</w:t>
      </w:r>
    </w:p>
    <w:p w14:paraId="44612D50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 xml:space="preserve">Квартира - 57,7 кв. м, адрес: г. Санкт-Петербург, пос. Парголово, ул. Тихоокеанская, д. 1, корп. 2, стр. 1, кв. 579, 14 этаж, кадастровый номер 78:36:0013255:5782,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6 451 255,00</w:t>
      </w:r>
      <w:r>
        <w:tab/>
        <w:t>руб.</w:t>
      </w:r>
    </w:p>
    <w:p w14:paraId="7CA74B78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 xml:space="preserve">Квартира - 38,0 кв. м, адрес: г. Санкт-Петербург, пос. Парголово, ул. Тихоокеанская, д. 1, корп. 2, стр. 1, кв. 925, 7 этаж, кадастровый номер 78:36:0013255:6166,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5 680 170,00</w:t>
      </w:r>
      <w:r>
        <w:tab/>
        <w:t>руб.</w:t>
      </w:r>
    </w:p>
    <w:p w14:paraId="3086289C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 xml:space="preserve">Квартира - 41,4 кв. м, адрес: г. Санкт-Петербург, пос. Парголово, ул. Тихоокеанская, д. 1, корп. 2, стр. 1, кв. 670, 3 этаж, кадастровый номер 78:36:0013255:5883, </w:t>
      </w:r>
      <w:r>
        <w:lastRenderedPageBreak/>
        <w:t xml:space="preserve">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6 125 084,00</w:t>
      </w:r>
      <w:r>
        <w:tab/>
        <w:t>руб.</w:t>
      </w:r>
    </w:p>
    <w:p w14:paraId="7A6F0D02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 xml:space="preserve">Квартира - 38,1 кв. м, адрес: г. Санкт-Петербург, пос. Парголово, ул. Тихоокеанская, д. 1, корп. 2, стр. 1, кв. 53, 10 этаж, кадастровый номер 78:36:0013255:5737,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5 693 322,00</w:t>
      </w:r>
      <w:r>
        <w:tab/>
        <w:t>руб.</w:t>
      </w:r>
    </w:p>
    <w:p w14:paraId="441CDED8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 xml:space="preserve">Квартира - 57,6 кв. м, адрес: г. Санкт-Петербург, пос. Парголово, ул. Тихоокеанская, д. 1, корп. 2, стр. 1, кв. 572, 13 этаж, кадастровый номер 78:36:0013255:5774,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6 441 415,00</w:t>
      </w:r>
      <w:r>
        <w:tab/>
        <w:t>руб.</w:t>
      </w:r>
    </w:p>
    <w:p w14:paraId="2096D4AD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r>
        <w:t xml:space="preserve">Квартира - 63,2 кв. м, адрес: г. Санкт-Петербург, пос. Парголово, ул. Тихоокеанская, д. 1, корп. 2, стр. 1, кв. 200, 8 этаж, кадастровый номер 78:36:0013255:5362,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6 989 410,00</w:t>
      </w:r>
      <w:r>
        <w:tab/>
        <w:t>руб.</w:t>
      </w:r>
    </w:p>
    <w:p w14:paraId="45911FEB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 xml:space="preserve">Квартира - 62,6 кв. м, адрес: г. Санкт-Петербург, пос. Парголово, ул. Тихоокеанская, д. 1, корп. 2, стр. 1, кв. 578, 14 этаж, кадастровый номер 78:36:0013255:5780,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6 930 984,00</w:t>
      </w:r>
      <w:r>
        <w:tab/>
        <w:t>руб.</w:t>
      </w:r>
    </w:p>
    <w:p w14:paraId="709D470F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- </w:t>
      </w:r>
      <w:r>
        <w:t xml:space="preserve">Квартира - 38,3 кв. м, адрес: г. Санкт-Петербург, пос. Парголово, ул. Тихоокеанская, д. 1, корп. 2, стр. 1, кв. 919, 6 этаж, кадастровый номер 78:36:0013255:6160,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5 719 613,00</w:t>
      </w:r>
      <w:r>
        <w:tab/>
        <w:t>руб.</w:t>
      </w:r>
    </w:p>
    <w:p w14:paraId="25446C50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16</w:t>
      </w:r>
      <w:r>
        <w:t xml:space="preserve"> - </w:t>
      </w:r>
      <w:r>
        <w:t xml:space="preserve">Квартира - 41,6 кв. м, адрес: г. Санкт-Петербург, пос. Парголово, ул. Тихоокеанская, д. 1, корп. 2, стр. 1, кв. 664, 2 этаж, кадастровый номер 78:36:0013255:5876,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6 151 116,00</w:t>
      </w:r>
      <w:r>
        <w:tab/>
        <w:t>руб.</w:t>
      </w:r>
    </w:p>
    <w:p w14:paraId="18FDA726" w14:textId="77777777" w:rsidR="007619D8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17</w:t>
      </w:r>
      <w:r>
        <w:t xml:space="preserve"> - </w:t>
      </w:r>
      <w:r>
        <w:t xml:space="preserve">Квартира - 45,0 кв. м, адрес: г. Санкт-Петербург, пос. Парголово, ул. Тихоокеанская, д. 1, корп. 2, стр. 1, кв. 54, 10 этаж, кадастровый номер 78:36:0013255:5748,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6 591 417,00</w:t>
      </w:r>
      <w:r>
        <w:tab/>
        <w:t>руб.</w:t>
      </w:r>
    </w:p>
    <w:p w14:paraId="79A194C1" w14:textId="7B62D120" w:rsidR="00CC6792" w:rsidRDefault="00CC6792" w:rsidP="007619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18</w:t>
      </w:r>
      <w:r>
        <w:t xml:space="preserve"> - </w:t>
      </w:r>
      <w:r>
        <w:t xml:space="preserve">Квартира - 62,4 кв. м, адрес: г. Санкт-Петербург, пос. Парголово, ул. Тихоокеанская, д. 1, корп. 2, стр. 1, кв. 571, 13 этаж, кадастровый номер 78:36:0013255:5773,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6 911 494,00</w:t>
      </w:r>
      <w:r>
        <w:tab/>
        <w:t>руб.</w:t>
      </w:r>
    </w:p>
    <w:p w14:paraId="308267B4" w14:textId="09C49CBE" w:rsidR="00467D6B" w:rsidRPr="00A115B3" w:rsidRDefault="00CC67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>
        <w:t xml:space="preserve"> </w:t>
      </w:r>
      <w:r>
        <w:t>19</w:t>
      </w:r>
      <w:r>
        <w:t xml:space="preserve"> - </w:t>
      </w:r>
      <w:r>
        <w:t xml:space="preserve">Квартира - 63,1 кв. м, адрес: г. Санкт-Петербург, пос. Парголово, ул. Тихоокеанская, д. 1, корп. 2, стр. 1, кв. 193, 7 этаж, кадастровый номер 78:36:0013255:5353, зарегистрированные в жилом помещении лица и/или право пользования жилым помещением у третьих лиц </w:t>
      </w:r>
      <w:r>
        <w:t>–</w:t>
      </w:r>
      <w:r>
        <w:t xml:space="preserve"> отсутствует</w:t>
      </w:r>
      <w:r>
        <w:t xml:space="preserve"> - </w:t>
      </w:r>
      <w:r>
        <w:t>6 979 677,00</w:t>
      </w:r>
      <w: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96A6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1093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06506D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410935">
        <w:rPr>
          <w:rFonts w:ascii="Times New Roman CYR" w:hAnsi="Times New Roman CYR" w:cs="Times New Roman CYR"/>
          <w:color w:val="000000"/>
        </w:rPr>
        <w:t xml:space="preserve"> </w:t>
      </w:r>
      <w:r w:rsidR="00410935" w:rsidRPr="00410935">
        <w:rPr>
          <w:b/>
          <w:bCs/>
        </w:rPr>
        <w:t>14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410935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30AC7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10935" w:rsidRPr="00410935">
        <w:rPr>
          <w:b/>
          <w:bCs/>
        </w:rPr>
        <w:t>14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1093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10935" w:rsidRPr="00410935">
        <w:rPr>
          <w:b/>
          <w:bCs/>
        </w:rPr>
        <w:t>31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1093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2155B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10935" w:rsidRPr="00410935">
        <w:rPr>
          <w:b/>
          <w:bCs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1093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10935" w:rsidRPr="00410935">
        <w:rPr>
          <w:b/>
          <w:bCs/>
        </w:rPr>
        <w:t>19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1093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0D1D7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10935" w:rsidRPr="00410935">
        <w:rPr>
          <w:b/>
          <w:bCs/>
        </w:rPr>
        <w:t>03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10935" w:rsidRPr="00410935">
        <w:rPr>
          <w:b/>
          <w:bCs/>
        </w:rPr>
        <w:t>23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10935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B3212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10935" w:rsidRPr="00410935">
        <w:rPr>
          <w:b/>
          <w:bCs/>
        </w:rPr>
        <w:t>03 ноября 2022</w:t>
      </w:r>
      <w:r w:rsidR="00410935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5E40ED5" w14:textId="0938A96B" w:rsidR="004B60D4" w:rsidRPr="004B60D4" w:rsidRDefault="004B60D4" w:rsidP="004B6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0D4">
        <w:rPr>
          <w:rFonts w:ascii="Times New Roman" w:hAnsi="Times New Roman" w:cs="Times New Roman"/>
          <w:color w:val="000000"/>
          <w:sz w:val="24"/>
          <w:szCs w:val="24"/>
        </w:rPr>
        <w:t>с 03 ноября 2022 г. по 15 декабря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19DD9D" w14:textId="18BA9A16" w:rsidR="004B60D4" w:rsidRPr="004B60D4" w:rsidRDefault="004B60D4" w:rsidP="004B6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0D4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93,60%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57C0E0" w14:textId="6487540E" w:rsidR="004B60D4" w:rsidRPr="004B60D4" w:rsidRDefault="004B60D4" w:rsidP="004B6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0D4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87,20%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8F407E" w14:textId="2F97BCAE" w:rsidR="004B60D4" w:rsidRPr="004B60D4" w:rsidRDefault="004B60D4" w:rsidP="004B6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0D4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80,80%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AA0A00" w14:textId="62DD2C9B" w:rsidR="004B60D4" w:rsidRPr="004B60D4" w:rsidRDefault="004B60D4" w:rsidP="004B6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0D4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74,40%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4E6EF3" w14:textId="60CCB7B5" w:rsidR="004B60D4" w:rsidRPr="004B60D4" w:rsidRDefault="004B60D4" w:rsidP="004B6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0D4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034F06" w14:textId="1257304E" w:rsidR="004B60D4" w:rsidRPr="004B60D4" w:rsidRDefault="004B60D4" w:rsidP="004B6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0D4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61,60%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FB5E7C" w14:textId="254B737F" w:rsidR="004B60D4" w:rsidRPr="004B60D4" w:rsidRDefault="004B60D4" w:rsidP="004B6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0D4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55,20%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64BBEC" w14:textId="7862E6BC" w:rsidR="004B60D4" w:rsidRPr="004B60D4" w:rsidRDefault="004B60D4" w:rsidP="004B6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0D4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48,80%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8A36C2" w14:textId="35FDF5AF" w:rsidR="004B60D4" w:rsidRPr="004B60D4" w:rsidRDefault="004B60D4" w:rsidP="004B6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0D4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42,40%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0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1AF91B2A" w:rsidR="001D4B58" w:rsidRDefault="004B6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0D4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7521E0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1E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7521E0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1E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7521E0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1E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1E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7521E0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A41F3F" w:rsidRPr="007521E0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061D5A" w:rsidRPr="007521E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521E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A41F3F" w:rsidRPr="007521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1E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5861208" w14:textId="633C3751" w:rsidR="009554FA" w:rsidRDefault="006B43E3" w:rsidP="009554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55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54FA" w:rsidRPr="009554FA">
        <w:rPr>
          <w:rFonts w:ascii="Times New Roman" w:hAnsi="Times New Roman" w:cs="Times New Roman"/>
          <w:sz w:val="24"/>
          <w:szCs w:val="24"/>
        </w:rPr>
        <w:t xml:space="preserve">09:00 до 18:00 часов по адресу: г. Санкт-Петербург, </w:t>
      </w:r>
      <w:r w:rsidR="009554FA">
        <w:rPr>
          <w:rFonts w:ascii="Times New Roman" w:hAnsi="Times New Roman" w:cs="Times New Roman"/>
          <w:sz w:val="24"/>
          <w:szCs w:val="24"/>
        </w:rPr>
        <w:t>ул. Чапаева, д.15, лит.А</w:t>
      </w:r>
      <w:r w:rsidR="009554FA" w:rsidRPr="009554FA">
        <w:rPr>
          <w:rFonts w:ascii="Times New Roman" w:hAnsi="Times New Roman" w:cs="Times New Roman"/>
          <w:sz w:val="24"/>
          <w:szCs w:val="24"/>
        </w:rPr>
        <w:t xml:space="preserve">, тел. +7(812)670-97-09, доб. </w:t>
      </w:r>
      <w:r w:rsidR="009554FA">
        <w:rPr>
          <w:rFonts w:ascii="Times New Roman" w:hAnsi="Times New Roman" w:cs="Times New Roman"/>
          <w:sz w:val="24"/>
          <w:szCs w:val="24"/>
        </w:rPr>
        <w:t>313</w:t>
      </w:r>
      <w:r w:rsidR="009554FA" w:rsidRPr="009554FA">
        <w:rPr>
          <w:rFonts w:ascii="Times New Roman" w:hAnsi="Times New Roman" w:cs="Times New Roman"/>
          <w:sz w:val="24"/>
          <w:szCs w:val="24"/>
        </w:rPr>
        <w:t>, +7(952)246-23-02</w:t>
      </w:r>
      <w:r w:rsidR="009554FA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9554FA" w:rsidRPr="009554FA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9554FA">
        <w:rPr>
          <w:rFonts w:ascii="Times New Roman" w:hAnsi="Times New Roman" w:cs="Times New Roman"/>
          <w:sz w:val="24"/>
          <w:szCs w:val="24"/>
        </w:rPr>
        <w:t xml:space="preserve">, </w:t>
      </w:r>
      <w:r w:rsidR="009554FA" w:rsidRPr="009554FA">
        <w:rPr>
          <w:rFonts w:ascii="Times New Roman" w:hAnsi="Times New Roman" w:cs="Times New Roman"/>
          <w:sz w:val="24"/>
          <w:szCs w:val="24"/>
        </w:rPr>
        <w:t>informspb@auction-house.ru</w:t>
      </w:r>
      <w:r w:rsidR="009554FA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DF7C67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2F685A"/>
    <w:rsid w:val="00365722"/>
    <w:rsid w:val="00410935"/>
    <w:rsid w:val="00467D6B"/>
    <w:rsid w:val="0047507E"/>
    <w:rsid w:val="004B60D4"/>
    <w:rsid w:val="004F4360"/>
    <w:rsid w:val="00564010"/>
    <w:rsid w:val="00634151"/>
    <w:rsid w:val="00637A0F"/>
    <w:rsid w:val="006B43E3"/>
    <w:rsid w:val="0070175B"/>
    <w:rsid w:val="007229EA"/>
    <w:rsid w:val="00722ECA"/>
    <w:rsid w:val="007521E0"/>
    <w:rsid w:val="007619D8"/>
    <w:rsid w:val="00791B88"/>
    <w:rsid w:val="00865FD7"/>
    <w:rsid w:val="008A37E3"/>
    <w:rsid w:val="00914D34"/>
    <w:rsid w:val="00941B6B"/>
    <w:rsid w:val="00952ED1"/>
    <w:rsid w:val="009554FA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C6792"/>
    <w:rsid w:val="00D57DB3"/>
    <w:rsid w:val="00D62667"/>
    <w:rsid w:val="00DB0166"/>
    <w:rsid w:val="00E12685"/>
    <w:rsid w:val="00E614D3"/>
    <w:rsid w:val="00EA7238"/>
    <w:rsid w:val="00F05E04"/>
    <w:rsid w:val="00F26DD3"/>
    <w:rsid w:val="00F71A8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2F7B5AA-B432-41A8-B198-B878F5BD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71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31</cp:revision>
  <dcterms:created xsi:type="dcterms:W3CDTF">2019-07-23T07:45:00Z</dcterms:created>
  <dcterms:modified xsi:type="dcterms:W3CDTF">2022-07-25T08:35:00Z</dcterms:modified>
</cp:coreProperties>
</file>