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6E" w:rsidRPr="00D3126E" w:rsidRDefault="00D3126E" w:rsidP="00D3126E">
      <w:pPr>
        <w:tabs>
          <w:tab w:val="left" w:pos="1134"/>
        </w:tabs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D3126E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пер.Гривцова, д.5, лит.В, 8(800)777-57-57, </w:t>
      </w:r>
      <w:r w:rsidRPr="00D3126E">
        <w:rPr>
          <w:rFonts w:ascii="Times New Roman" w:eastAsia="Times New Roman" w:hAnsi="Times New Roman" w:cs="Times New Roman"/>
          <w:lang w:val="en-US" w:eastAsia="ru-RU"/>
        </w:rPr>
        <w:t>vega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</w:t>
      </w:r>
      <w:r w:rsidRPr="00D3126E">
        <w:rPr>
          <w:rFonts w:ascii="Times New Roman" w:eastAsia="Calibri" w:hAnsi="Times New Roman" w:cs="Times New Roman"/>
          <w:b/>
        </w:rPr>
        <w:t>ООО</w:t>
      </w:r>
      <w:r w:rsidRPr="00D3126E">
        <w:rPr>
          <w:rFonts w:ascii="Times New Roman" w:eastAsia="Calibri" w:hAnsi="Times New Roman" w:cs="Times New Roman"/>
        </w:rPr>
        <w:t xml:space="preserve"> </w:t>
      </w:r>
      <w:r w:rsidRPr="00D3126E">
        <w:rPr>
          <w:rFonts w:ascii="Times New Roman" w:eastAsia="Calibri" w:hAnsi="Times New Roman" w:cs="Times New Roman"/>
          <w:b/>
          <w:bCs/>
        </w:rPr>
        <w:t>«Гранд-капитал»</w:t>
      </w:r>
      <w:r w:rsidRPr="00D3126E">
        <w:rPr>
          <w:rFonts w:ascii="Times New Roman" w:eastAsia="Calibri" w:hAnsi="Times New Roman" w:cs="Times New Roman"/>
          <w:b/>
        </w:rPr>
        <w:t xml:space="preserve"> </w:t>
      </w:r>
      <w:r w:rsidRPr="00D3126E">
        <w:rPr>
          <w:rFonts w:ascii="Times New Roman" w:eastAsia="Calibri" w:hAnsi="Times New Roman" w:cs="Times New Roman"/>
        </w:rPr>
        <w:t>(ИНН 5007070373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r w:rsidRPr="00D3126E">
        <w:rPr>
          <w:rFonts w:ascii="Times New Roman" w:eastAsia="Calibri" w:hAnsi="Times New Roman" w:cs="Times New Roman"/>
          <w:b/>
        </w:rPr>
        <w:t xml:space="preserve">Офицерова Аркадия Борисовича </w:t>
      </w:r>
      <w:r w:rsidRPr="00D3126E">
        <w:rPr>
          <w:rFonts w:ascii="Times New Roman" w:eastAsia="Calibri" w:hAnsi="Times New Roman" w:cs="Times New Roman"/>
        </w:rPr>
        <w:t>(ИНН</w:t>
      </w:r>
      <w:r w:rsidRPr="00D3126E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 xml:space="preserve"> 771200413346</w:t>
      </w:r>
      <w:r w:rsidRPr="00D3126E">
        <w:rPr>
          <w:rFonts w:ascii="Times New Roman" w:eastAsia="Calibri" w:hAnsi="Times New Roman" w:cs="Times New Roman"/>
        </w:rPr>
        <w:t>)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(далее – КУ), действующего на основании решения Арбитражного суда  Московской области от 28.02.2019 по делу №А41-48930/18, сообщает о проведении на электронной торговой площадке АО «Российский аукционный дом» по адресу в сети интернет: http://www.lot-online.ru/ (далее – ЭП) электронных торгов посредством публичного предложения (далее – Торги). Продаже на Торгах </w:t>
      </w:r>
      <w:r w:rsidRPr="00D3126E">
        <w:rPr>
          <w:rFonts w:ascii="Times New Roman" w:eastAsia="Times New Roman" w:hAnsi="Times New Roman" w:cs="Times New Roman"/>
          <w:b/>
          <w:lang w:eastAsia="ru-RU"/>
        </w:rPr>
        <w:t>единым лотом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подлежит движимое и недвижимое имущество (котельная, водонасосная станция), расположенное по адресу: Московская область, Орехово-Зуевский район, г.Ликино-Дулево, ул.Советская, д.41 (далее – Имущество, Лот). Часть имущества находится в залоге у АКБ «Крыловский» (АО). Полный перечень и подробное описание лота размещены в Едином федеральном реестре сведений о банкротстве по адресу: http://fedresurs.ru, а также на сайте ЭП. </w:t>
      </w:r>
      <w:r w:rsidRPr="00D3126E">
        <w:rPr>
          <w:rFonts w:ascii="Times New Roman" w:eastAsia="Times New Roman" w:hAnsi="Times New Roman" w:cs="Times New Roman"/>
          <w:b/>
          <w:lang w:eastAsia="ru-RU"/>
        </w:rPr>
        <w:t>Начальная цена Лота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D3126E">
        <w:rPr>
          <w:rFonts w:ascii="Times New Roman" w:eastAsia="Times New Roman" w:hAnsi="Times New Roman" w:cs="Times New Roman"/>
          <w:b/>
          <w:lang w:eastAsia="ru-RU"/>
        </w:rPr>
        <w:t>28 672 844,40 руб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3126E">
        <w:rPr>
          <w:rFonts w:ascii="Times New Roman" w:eastAsia="Calibri" w:hAnsi="Times New Roman" w:cs="Times New Roman"/>
          <w:b/>
          <w:bCs/>
        </w:rPr>
        <w:t xml:space="preserve">Обременение Лота: </w:t>
      </w:r>
      <w:r w:rsidRPr="00D3126E">
        <w:rPr>
          <w:rFonts w:ascii="Times New Roman" w:eastAsia="Calibri" w:hAnsi="Times New Roman" w:cs="Times New Roman"/>
          <w:bCs/>
        </w:rPr>
        <w:t xml:space="preserve">залог в пользу АКБ «Крыловский» (АО). 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предварительной договоренности по адресу местонахождения в рабочие дни с 12:00 по 16:00: </w:t>
      </w:r>
      <w:r w:rsidRPr="00D3126E">
        <w:rPr>
          <w:rFonts w:ascii="Calibri" w:eastAsia="Calibri" w:hAnsi="Calibri" w:cs="Times New Roman"/>
        </w:rPr>
        <w:t xml:space="preserve"> </w:t>
      </w:r>
      <w:hyperlink r:id="rId4" w:history="1">
        <w:r w:rsidRPr="00D3126E">
          <w:rPr>
            <w:rFonts w:ascii="Times New Roman" w:eastAsia="Calibri" w:hAnsi="Times New Roman" w:cs="Times New Roman"/>
            <w:bCs/>
            <w:u w:val="single"/>
            <w:shd w:val="clear" w:color="auto" w:fill="FFFFFF"/>
          </w:rPr>
          <w:t>atata58@mail.ru</w:t>
        </w:r>
      </w:hyperlink>
      <w:r w:rsidRPr="00D3126E">
        <w:rPr>
          <w:rFonts w:ascii="Times New Roman" w:eastAsia="Calibri" w:hAnsi="Times New Roman" w:cs="Times New Roman"/>
          <w:bCs/>
          <w:shd w:val="clear" w:color="auto" w:fill="FFFFFF"/>
        </w:rPr>
        <w:t xml:space="preserve">, тел.: 8- 916-966-73-03 (КУ), а также: 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тел. 8 (499) 395-00-20 (с 9.00 до 18.00 по мск времени в раб. дни), </w:t>
      </w:r>
      <w:hyperlink r:id="rId5" w:history="1">
        <w:r w:rsidRPr="00D3126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D3126E">
        <w:rPr>
          <w:rFonts w:ascii="Times New Roman" w:eastAsia="Times New Roman" w:hAnsi="Times New Roman" w:cs="Times New Roman"/>
          <w:lang w:eastAsia="ru-RU"/>
        </w:rPr>
        <w:t xml:space="preserve"> (ОТ).</w:t>
      </w:r>
      <w:r w:rsidRPr="00D3126E">
        <w:rPr>
          <w:rFonts w:ascii="Times New Roman" w:eastAsia="Calibri" w:hAnsi="Times New Roman" w:cs="Times New Roman"/>
          <w:bCs/>
        </w:rPr>
        <w:t xml:space="preserve"> </w:t>
      </w:r>
      <w:r w:rsidRPr="00D3126E">
        <w:rPr>
          <w:rFonts w:ascii="Times New Roman" w:eastAsia="Calibri" w:hAnsi="Times New Roman" w:cs="Times New Roman"/>
          <w:b/>
        </w:rPr>
        <w:t>Имущество является социально-значимым объектом в соответствии с частью 4 ст.132 Федерального закона «О несостоятельности (банкротстве)» от 26.10.2002г. №127-ФЗ на основании уведомления Администрации Орехово-Зуевского городского округа Московской области от 28 января 2020г. №2124исх.-710.</w:t>
      </w:r>
      <w:r w:rsidRPr="00D3126E">
        <w:rPr>
          <w:rFonts w:ascii="Times New Roman" w:eastAsia="Calibri" w:hAnsi="Times New Roman" w:cs="Times New Roman"/>
          <w:bCs/>
        </w:rPr>
        <w:t xml:space="preserve"> </w:t>
      </w:r>
      <w:r w:rsidRPr="00D3126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D3126E">
        <w:rPr>
          <w:rFonts w:ascii="Times New Roman" w:eastAsia="Calibri" w:hAnsi="Times New Roman" w:cs="Times New Roman"/>
          <w:b/>
        </w:rPr>
        <w:t>Устанавливаются следующие обязательства в отношении победителя (покупателя)</w:t>
      </w:r>
      <w:r w:rsidRPr="00D3126E">
        <w:rPr>
          <w:rFonts w:ascii="Times New Roman" w:eastAsia="Calibri" w:hAnsi="Times New Roman" w:cs="Times New Roman"/>
          <w:bCs/>
        </w:rPr>
        <w:t>: обеспечивать надлежащее содержание и использование имущества в соответствии с их целевым назначением; 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услуг). Участники торгов по продаже имущества должника посредством публичного предложения, а также лица, направившие оферту, обязаны принять на себя обязательство заключить с органами местного самоуправления соглашение об исполнении условий, указанных в п. 4 ст.132 Закона о банкротстве.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26E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18.09.2022 с 17 час.00 мин. (мск).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9-й периоды – 7 (семь) к/дней, величина снижения – 9% от начальной цены лота, установленной на первом периоде Торгов. </w:t>
      </w:r>
      <w:r w:rsidRPr="00D3126E">
        <w:rPr>
          <w:rFonts w:ascii="Times New Roman" w:eastAsia="Times New Roman" w:hAnsi="Times New Roman" w:cs="Times New Roman"/>
          <w:b/>
          <w:lang w:eastAsia="ru-RU"/>
        </w:rPr>
        <w:t>Минимальная цена составляет 8 028 396,43 руб.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D3126E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D3126E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ОТ, является выписка со счета ОТ. Исполнение обязанности по </w:t>
      </w:r>
      <w:r w:rsidRPr="00D3126E">
        <w:rPr>
          <w:rFonts w:ascii="Times New Roman" w:eastAsia="Times New Roman" w:hAnsi="Times New Roman" w:cs="Times New Roman"/>
          <w:lang w:eastAsia="ru-RU"/>
        </w:rPr>
        <w:lastRenderedPageBreak/>
        <w:t>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40702810038000054504 в ПАО Сбербанк, Дополнительный офис №9038/01686, БИК 044525225, к/с № 30101810400000000225.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E9013A" w:rsidRDefault="00E9013A">
      <w:bookmarkStart w:id="0" w:name="_GoBack"/>
      <w:bookmarkEnd w:id="0"/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83"/>
    <w:rsid w:val="00D3126E"/>
    <w:rsid w:val="00E9013A"/>
    <w:rsid w:val="00F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AC8A-F233-4CCD-81AB-B1CD1B6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tata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2022-09-14T08:28:00Z</dcterms:created>
  <dcterms:modified xsi:type="dcterms:W3CDTF">2022-09-14T08:29:00Z</dcterms:modified>
</cp:coreProperties>
</file>