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A1B2" w14:textId="45AAF124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Договор</w:t>
      </w:r>
      <w:r w:rsidR="00F839CE" w:rsidRPr="00887FF1">
        <w:rPr>
          <w:b/>
        </w:rPr>
        <w:t xml:space="preserve"> №</w:t>
      </w:r>
      <w:r w:rsidR="00D4265B" w:rsidRPr="00887FF1">
        <w:rPr>
          <w:b/>
        </w:rPr>
        <w:t>_____</w:t>
      </w:r>
    </w:p>
    <w:p w14:paraId="0B31E948" w14:textId="3DB604F0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купли-продажи имущества</w:t>
      </w:r>
    </w:p>
    <w:p w14:paraId="14CF2ACD" w14:textId="77777777" w:rsidR="0079305F" w:rsidRPr="00887FF1" w:rsidRDefault="0079305F" w:rsidP="0079305F">
      <w:pPr>
        <w:ind w:firstLine="540"/>
        <w:jc w:val="both"/>
      </w:pPr>
    </w:p>
    <w:p w14:paraId="6AA9C46D" w14:textId="2AFD2560" w:rsidR="00052853" w:rsidRPr="00887FF1" w:rsidRDefault="0079305F" w:rsidP="00052853">
      <w:pPr>
        <w:jc w:val="both"/>
      </w:pPr>
      <w:r w:rsidRPr="00887FF1">
        <w:t>г.</w:t>
      </w:r>
      <w:r w:rsidR="009248D2" w:rsidRPr="00887FF1">
        <w:t> </w:t>
      </w:r>
      <w:r w:rsidR="00D61362" w:rsidRPr="00887FF1">
        <w:t>Москва</w:t>
      </w:r>
      <w:r w:rsidR="009248D2" w:rsidRPr="00887FF1">
        <w:t xml:space="preserve"> </w:t>
      </w:r>
      <w:r w:rsidR="002C189E" w:rsidRPr="00887FF1">
        <w:t>___</w:t>
      </w:r>
      <w:r w:rsidR="009248D2" w:rsidRPr="00887FF1">
        <w:t> </w:t>
      </w:r>
      <w:r w:rsidR="002C189E" w:rsidRPr="00887FF1">
        <w:t>__________</w:t>
      </w:r>
      <w:r w:rsidR="009248D2" w:rsidRPr="00887FF1">
        <w:t> </w:t>
      </w:r>
      <w:r w:rsidRPr="00887FF1">
        <w:t>20</w:t>
      </w:r>
      <w:r w:rsidR="00D61362" w:rsidRPr="00887FF1">
        <w:t>2</w:t>
      </w:r>
      <w:r w:rsidR="00F63DD3" w:rsidRPr="00887FF1">
        <w:t>2</w:t>
      </w:r>
      <w:r w:rsidR="009248D2" w:rsidRPr="00887FF1">
        <w:t> </w:t>
      </w:r>
      <w:r w:rsidRPr="00887FF1">
        <w:t>г.</w:t>
      </w:r>
      <w:r w:rsidR="009248D2" w:rsidRPr="00887FF1">
        <w:br/>
      </w:r>
    </w:p>
    <w:p w14:paraId="0DE16E28" w14:textId="0139F92E" w:rsidR="0079305F" w:rsidRPr="00887FF1" w:rsidRDefault="00052853" w:rsidP="00052853">
      <w:pPr>
        <w:jc w:val="both"/>
      </w:pPr>
      <w:r w:rsidRPr="00887FF1">
        <w:tab/>
      </w:r>
      <w:r w:rsidR="00AD21AD" w:rsidRPr="00887FF1">
        <w:rPr>
          <w:b/>
          <w:lang w:eastAsia="x-none"/>
        </w:rPr>
        <w:t>ООО «</w:t>
      </w:r>
      <w:r w:rsidR="00A6268F">
        <w:rPr>
          <w:b/>
          <w:lang w:eastAsia="x-none"/>
        </w:rPr>
        <w:t>ИВА-</w:t>
      </w:r>
      <w:proofErr w:type="gramStart"/>
      <w:r w:rsidR="00A6268F">
        <w:rPr>
          <w:b/>
          <w:lang w:val="en-US" w:eastAsia="x-none"/>
        </w:rPr>
        <w:t>XXI</w:t>
      </w:r>
      <w:proofErr w:type="gramEnd"/>
      <w:r w:rsidR="00AD21AD" w:rsidRPr="00887FF1">
        <w:rPr>
          <w:b/>
        </w:rPr>
        <w:t>»</w:t>
      </w:r>
      <w:r w:rsidR="00475B4F" w:rsidRPr="00887FF1">
        <w:t xml:space="preserve"> (ИНН</w:t>
      </w:r>
      <w:r w:rsidR="00AD21AD" w:rsidRPr="00887FF1">
        <w:t xml:space="preserve"> </w:t>
      </w:r>
      <w:r w:rsidR="00A6268F" w:rsidRPr="00A6268F">
        <w:t>7734003880</w:t>
      </w:r>
      <w:r w:rsidR="00AD21AD" w:rsidRPr="00887FF1">
        <w:rPr>
          <w:lang w:eastAsia="x-none"/>
        </w:rPr>
        <w:t xml:space="preserve">; ОГРН </w:t>
      </w:r>
      <w:r w:rsidR="00A6268F" w:rsidRPr="00A6268F">
        <w:rPr>
          <w:lang w:eastAsia="x-none"/>
        </w:rPr>
        <w:t>1037739419190</w:t>
      </w:r>
      <w:r w:rsidR="00475B4F" w:rsidRPr="00887FF1">
        <w:rPr>
          <w:shd w:val="clear" w:color="auto" w:fill="FFFFFF"/>
        </w:rPr>
        <w:t xml:space="preserve">, адрес: </w:t>
      </w:r>
      <w:r w:rsidR="00A6268F" w:rsidRPr="00A6268F">
        <w:rPr>
          <w:shd w:val="clear" w:color="auto" w:fill="FFFFFF"/>
        </w:rPr>
        <w:t>123060</w:t>
      </w:r>
      <w:r w:rsidR="00AD21AD" w:rsidRPr="00887FF1">
        <w:rPr>
          <w:shd w:val="clear" w:color="auto" w:fill="FFFFFF"/>
        </w:rPr>
        <w:t xml:space="preserve">, </w:t>
      </w:r>
      <w:r w:rsidR="00A6268F">
        <w:rPr>
          <w:shd w:val="clear" w:color="auto" w:fill="FFFFFF"/>
        </w:rPr>
        <w:t xml:space="preserve">г. </w:t>
      </w:r>
      <w:r w:rsidR="00AD21AD" w:rsidRPr="00887FF1">
        <w:rPr>
          <w:shd w:val="clear" w:color="auto" w:fill="FFFFFF"/>
        </w:rPr>
        <w:t xml:space="preserve">МОСКВА, </w:t>
      </w:r>
      <w:r w:rsidR="00A6268F">
        <w:rPr>
          <w:shd w:val="clear" w:color="auto" w:fill="FFFFFF"/>
        </w:rPr>
        <w:t>ул. Расплетина</w:t>
      </w:r>
      <w:r w:rsidR="004E7313" w:rsidRPr="00887FF1">
        <w:t>,</w:t>
      </w:r>
      <w:r w:rsidR="00A6268F">
        <w:t xml:space="preserve"> д.19, оф.2)</w:t>
      </w:r>
      <w:r w:rsidR="004E7313" w:rsidRPr="00887FF1">
        <w:t xml:space="preserve"> </w:t>
      </w:r>
      <w:r w:rsidR="00EE1B70" w:rsidRPr="00887FF1">
        <w:t xml:space="preserve">далее именуемое – «Продавец», </w:t>
      </w:r>
      <w:r w:rsidR="00EE1B70" w:rsidRPr="00887FF1">
        <w:rPr>
          <w:bCs/>
        </w:rPr>
        <w:t xml:space="preserve">в лице конкурсного управляющего </w:t>
      </w:r>
      <w:r w:rsidR="00A6268F">
        <w:rPr>
          <w:bCs/>
        </w:rPr>
        <w:t>Хремина Игоря Федоровича</w:t>
      </w:r>
      <w:r w:rsidR="00EE1B70" w:rsidRPr="00887FF1">
        <w:rPr>
          <w:bCs/>
        </w:rPr>
        <w:t>, действующе</w:t>
      </w:r>
      <w:r w:rsidR="008020B9" w:rsidRPr="00887FF1">
        <w:rPr>
          <w:bCs/>
        </w:rPr>
        <w:t>го</w:t>
      </w:r>
      <w:r w:rsidR="00EE1B70" w:rsidRPr="00887FF1">
        <w:rPr>
          <w:bCs/>
        </w:rPr>
        <w:t xml:space="preserve"> на основании Решения </w:t>
      </w:r>
      <w:r w:rsidR="00AD21AD" w:rsidRPr="00887FF1">
        <w:t xml:space="preserve">Арбитражного суда города Москвы от </w:t>
      </w:r>
      <w:r w:rsidR="00A6268F">
        <w:t>28</w:t>
      </w:r>
      <w:r w:rsidR="00AD21AD" w:rsidRPr="00887FF1">
        <w:t>.</w:t>
      </w:r>
      <w:r w:rsidR="00A6268F">
        <w:t>05.2019</w:t>
      </w:r>
      <w:r w:rsidR="004E7313" w:rsidRPr="00887FF1">
        <w:t xml:space="preserve"> по делу №</w:t>
      </w:r>
      <w:r w:rsidR="00AD21AD" w:rsidRPr="00887FF1">
        <w:t>А40-</w:t>
      </w:r>
      <w:r w:rsidR="00612BA1">
        <w:t>187292</w:t>
      </w:r>
      <w:r w:rsidR="00AD21AD" w:rsidRPr="00887FF1">
        <w:t>/20</w:t>
      </w:r>
      <w:r w:rsidR="00612BA1">
        <w:t>18</w:t>
      </w:r>
      <w:r w:rsidR="004E7313" w:rsidRPr="00887FF1">
        <w:t>-</w:t>
      </w:r>
      <w:r w:rsidR="00612BA1">
        <w:t>179</w:t>
      </w:r>
      <w:r w:rsidR="004E7313" w:rsidRPr="00887FF1">
        <w:t>-</w:t>
      </w:r>
      <w:r w:rsidR="00612BA1">
        <w:t>228</w:t>
      </w:r>
      <w:r w:rsidR="004E7313" w:rsidRPr="00887FF1">
        <w:t xml:space="preserve"> «Б»</w:t>
      </w:r>
      <w:r w:rsidR="00AD21AD" w:rsidRPr="00887FF1">
        <w:t xml:space="preserve"> </w:t>
      </w:r>
      <w:r w:rsidR="0079305F" w:rsidRPr="00887FF1">
        <w:t xml:space="preserve">с одной стороны, и </w:t>
      </w:r>
    </w:p>
    <w:p w14:paraId="1C4B9EDE" w14:textId="77777777" w:rsidR="002C189E" w:rsidRPr="00887FF1" w:rsidRDefault="00052853" w:rsidP="004432AA">
      <w:pPr>
        <w:jc w:val="both"/>
        <w:rPr>
          <w:b/>
        </w:rPr>
      </w:pPr>
      <w:r w:rsidRPr="00887FF1">
        <w:rPr>
          <w:b/>
        </w:rPr>
        <w:tab/>
      </w:r>
      <w:r w:rsidR="002C189E" w:rsidRPr="00887FF1">
        <w:rPr>
          <w:b/>
        </w:rPr>
        <w:t>_________________________________________________________________________</w:t>
      </w:r>
    </w:p>
    <w:p w14:paraId="1C1A762E" w14:textId="77777777" w:rsidR="0079305F" w:rsidRPr="00887FF1" w:rsidRDefault="002C189E" w:rsidP="004432AA">
      <w:pPr>
        <w:jc w:val="both"/>
      </w:pPr>
      <w:r w:rsidRPr="00887FF1">
        <w:rPr>
          <w:b/>
        </w:rPr>
        <w:t>_____________________________________________________________</w:t>
      </w:r>
      <w:r w:rsidR="004E4903" w:rsidRPr="00887FF1">
        <w:t xml:space="preserve">, </w:t>
      </w:r>
      <w:r w:rsidR="008620A5" w:rsidRPr="00887FF1">
        <w:t xml:space="preserve">именуемый в дальнейшем </w:t>
      </w:r>
      <w:r w:rsidR="008620A5" w:rsidRPr="00887FF1">
        <w:rPr>
          <w:b/>
        </w:rPr>
        <w:t>«Покупатель»,</w:t>
      </w:r>
      <w:r w:rsidR="008620A5" w:rsidRPr="00887FF1">
        <w:t xml:space="preserve"> с другой стороны, именуемые вместе «Стороны», а по отдельности «Сторона»,</w:t>
      </w:r>
    </w:p>
    <w:p w14:paraId="3E3479C9" w14:textId="1DD7D661" w:rsidR="003809B0" w:rsidRPr="00887FF1" w:rsidRDefault="003809B0" w:rsidP="003809B0">
      <w:pPr>
        <w:ind w:firstLine="540"/>
        <w:jc w:val="both"/>
      </w:pPr>
      <w:r w:rsidRPr="00887FF1">
        <w:t xml:space="preserve">принимая во внимание, что Покупатель является победителем торгов </w:t>
      </w:r>
      <w:r w:rsidR="007064B8" w:rsidRPr="00887FF1">
        <w:t xml:space="preserve">в форме </w:t>
      </w:r>
      <w:r w:rsidR="008E47DE" w:rsidRPr="00887FF1">
        <w:t xml:space="preserve">открытого аукциона </w:t>
      </w:r>
      <w:r w:rsidR="007064B8" w:rsidRPr="00887FF1">
        <w:t>по продаже имуществ</w:t>
      </w:r>
      <w:proofErr w:type="gramStart"/>
      <w:r w:rsidR="007064B8" w:rsidRPr="00887FF1">
        <w:t xml:space="preserve">а </w:t>
      </w:r>
      <w:r w:rsidR="00335C43" w:rsidRPr="00612BA1">
        <w:rPr>
          <w:b/>
          <w:lang w:eastAsia="x-none"/>
        </w:rPr>
        <w:t>ООО</w:t>
      </w:r>
      <w:proofErr w:type="gramEnd"/>
      <w:r w:rsidR="00335C43" w:rsidRPr="00612BA1">
        <w:rPr>
          <w:b/>
          <w:lang w:eastAsia="x-none"/>
        </w:rPr>
        <w:t xml:space="preserve"> «</w:t>
      </w:r>
      <w:r w:rsidR="00612BA1" w:rsidRPr="00612BA1">
        <w:rPr>
          <w:b/>
          <w:lang w:eastAsia="x-none"/>
        </w:rPr>
        <w:t>ИВА-</w:t>
      </w:r>
      <w:r w:rsidR="00612BA1" w:rsidRPr="00612BA1">
        <w:rPr>
          <w:b/>
          <w:lang w:val="en-US" w:eastAsia="x-none"/>
        </w:rPr>
        <w:t>XXI</w:t>
      </w:r>
      <w:r w:rsidR="00EE1B70" w:rsidRPr="00612BA1">
        <w:rPr>
          <w:b/>
        </w:rPr>
        <w:t>»</w:t>
      </w:r>
      <w:r w:rsidR="00612BA1" w:rsidRPr="00612BA1">
        <w:rPr>
          <w:b/>
        </w:rPr>
        <w:t xml:space="preserve"> </w:t>
      </w:r>
      <w:r w:rsidRPr="00887FF1">
        <w:t>- лота №</w:t>
      </w:r>
      <w:r w:rsidR="00612BA1" w:rsidRPr="00612BA1">
        <w:t>__</w:t>
      </w:r>
      <w:r w:rsidR="00EE1B70" w:rsidRPr="00887FF1">
        <w:t xml:space="preserve"> </w:t>
      </w:r>
      <w:r w:rsidRPr="00887FF1">
        <w:t xml:space="preserve">(далее по тексту – «Торги»), о чем был подписан Протокол о результатах проведения торгов Лот № </w:t>
      </w:r>
      <w:r w:rsidR="0077446B" w:rsidRPr="00887FF1">
        <w:t>___</w:t>
      </w:r>
      <w:r w:rsidRPr="00887FF1">
        <w:t xml:space="preserve"> от </w:t>
      </w:r>
      <w:r w:rsidR="002C189E" w:rsidRPr="00887FF1">
        <w:t>______________</w:t>
      </w:r>
      <w:r w:rsidRPr="00887FF1">
        <w:t>20</w:t>
      </w:r>
      <w:r w:rsidR="00F63DD3" w:rsidRPr="00887FF1">
        <w:t>22</w:t>
      </w:r>
      <w:r w:rsidRPr="00887FF1">
        <w:t>г.</w:t>
      </w:r>
    </w:p>
    <w:p w14:paraId="7E30DAE6" w14:textId="77777777" w:rsidR="0079305F" w:rsidRPr="00887FF1" w:rsidRDefault="0079305F" w:rsidP="00AC701A">
      <w:pPr>
        <w:ind w:right="-5" w:firstLine="540"/>
        <w:jc w:val="both"/>
      </w:pPr>
      <w:r w:rsidRPr="00887FF1">
        <w:t>заключили настоящий договор купли-продажи (далее также - «Договор») о нижеследующем:</w:t>
      </w:r>
    </w:p>
    <w:p w14:paraId="51681458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1. Предмет Договора</w:t>
      </w:r>
    </w:p>
    <w:p w14:paraId="20E15D78" w14:textId="77777777" w:rsidR="00081194" w:rsidRPr="00887FF1" w:rsidRDefault="00081194" w:rsidP="0079305F">
      <w:pPr>
        <w:ind w:firstLine="540"/>
        <w:jc w:val="center"/>
        <w:rPr>
          <w:b/>
        </w:rPr>
      </w:pPr>
    </w:p>
    <w:p w14:paraId="1142FD52" w14:textId="7300D6C4" w:rsidR="0079305F" w:rsidRPr="00887FF1" w:rsidRDefault="0079305F" w:rsidP="00547A59">
      <w:pPr>
        <w:ind w:firstLine="540"/>
        <w:jc w:val="both"/>
      </w:pPr>
      <w:r w:rsidRPr="00887FF1">
        <w:t xml:space="preserve">1.1. По Договору Продавец обязуется передать в собственность Покупателю, а Покупатель обязуется </w:t>
      </w:r>
      <w:proofErr w:type="gramStart"/>
      <w:r w:rsidRPr="00887FF1">
        <w:t>принять и оплатить</w:t>
      </w:r>
      <w:proofErr w:type="gramEnd"/>
      <w:r w:rsidRPr="00887FF1">
        <w:t xml:space="preserve"> </w:t>
      </w:r>
      <w:r w:rsidR="00547A59" w:rsidRPr="00887FF1">
        <w:t xml:space="preserve">имущество согласно приложению №1 к Договору </w:t>
      </w:r>
      <w:r w:rsidRPr="00887FF1">
        <w:t xml:space="preserve">(далее – </w:t>
      </w:r>
      <w:r w:rsidR="00052853" w:rsidRPr="00887FF1">
        <w:t>Имущество</w:t>
      </w:r>
      <w:r w:rsidRPr="00887FF1">
        <w:t>)</w:t>
      </w:r>
      <w:r w:rsidR="00547A59" w:rsidRPr="00887FF1">
        <w:t xml:space="preserve">. </w:t>
      </w:r>
      <w:r w:rsidRPr="00887FF1">
        <w:t>Имущество принадлежит Продавцу на праве собственности.</w:t>
      </w:r>
    </w:p>
    <w:p w14:paraId="51FCDD3C" w14:textId="7CCB93D3" w:rsidR="00AB4AB3" w:rsidRPr="00887FF1" w:rsidRDefault="00AB4AB3" w:rsidP="00D61362">
      <w:pPr>
        <w:ind w:firstLine="540"/>
        <w:jc w:val="both"/>
      </w:pPr>
      <w:r w:rsidRPr="00887FF1">
        <w:t xml:space="preserve">1.3. В соответствии с </w:t>
      </w:r>
      <w:r w:rsidR="00EA66BC" w:rsidRPr="00887FF1">
        <w:t>По</w:t>
      </w:r>
      <w:bookmarkStart w:id="0" w:name="_GoBack"/>
      <w:bookmarkEnd w:id="0"/>
      <w:r w:rsidR="00EA66BC" w:rsidRPr="00887FF1">
        <w:t>ложением</w:t>
      </w:r>
      <w:r w:rsidR="00D61362" w:rsidRPr="00887FF1">
        <w:t xml:space="preserve"> </w:t>
      </w:r>
      <w:r w:rsidR="00364AD2" w:rsidRPr="00887FF1">
        <w:t xml:space="preserve">о порядке, сроках и условиях реализации </w:t>
      </w:r>
      <w:r w:rsidR="00A516B5" w:rsidRPr="00887FF1">
        <w:t xml:space="preserve">заложенного </w:t>
      </w:r>
      <w:r w:rsidR="00364AD2" w:rsidRPr="00887FF1">
        <w:t>имуществ</w:t>
      </w:r>
      <w:proofErr w:type="gramStart"/>
      <w:r w:rsidR="00364AD2" w:rsidRPr="00887FF1">
        <w:t xml:space="preserve">а </w:t>
      </w:r>
      <w:r w:rsidR="00547948" w:rsidRPr="00887FF1">
        <w:rPr>
          <w:lang w:eastAsia="x-none"/>
        </w:rPr>
        <w:t>ООО</w:t>
      </w:r>
      <w:proofErr w:type="gramEnd"/>
      <w:r w:rsidR="00547948" w:rsidRPr="00887FF1">
        <w:rPr>
          <w:lang w:eastAsia="x-none"/>
        </w:rPr>
        <w:t xml:space="preserve"> «</w:t>
      </w:r>
      <w:r w:rsidR="00D60C2B">
        <w:rPr>
          <w:lang w:eastAsia="x-none"/>
        </w:rPr>
        <w:t>ИВА-</w:t>
      </w:r>
      <w:r w:rsidR="00D60C2B">
        <w:rPr>
          <w:lang w:val="en-US" w:eastAsia="x-none"/>
        </w:rPr>
        <w:t>XXI</w:t>
      </w:r>
      <w:r w:rsidR="00364AD2" w:rsidRPr="00887FF1">
        <w:t>»</w:t>
      </w:r>
      <w:r w:rsidRPr="00887FF1">
        <w:t xml:space="preserve"> и в соответствии с сообщением о проведении торгов по продаже имущества</w:t>
      </w:r>
      <w:r w:rsidR="007064B8" w:rsidRPr="00887FF1">
        <w:t xml:space="preserve"> в форме </w:t>
      </w:r>
      <w:r w:rsidR="008E47DE" w:rsidRPr="00887FF1">
        <w:t>открытого аукциона</w:t>
      </w:r>
      <w:r w:rsidRPr="00887FF1">
        <w:t>, опубликованном в газете «Коммерсантъ» №</w:t>
      </w:r>
      <w:r w:rsidR="002C189E" w:rsidRPr="00887FF1">
        <w:t>____</w:t>
      </w:r>
      <w:r w:rsidRPr="00887FF1">
        <w:t xml:space="preserve"> от </w:t>
      </w:r>
      <w:r w:rsidR="002C189E" w:rsidRPr="00887FF1">
        <w:t>_______.</w:t>
      </w:r>
      <w:r w:rsidR="00B561A6" w:rsidRPr="00887FF1">
        <w:t>_____</w:t>
      </w:r>
      <w:r w:rsidRPr="00887FF1">
        <w:t xml:space="preserve"> 20</w:t>
      </w:r>
      <w:r w:rsidR="004F3E37" w:rsidRPr="00887FF1">
        <w:t>22</w:t>
      </w:r>
      <w:r w:rsidRPr="00887FF1">
        <w:t xml:space="preserve"> года торги </w:t>
      </w:r>
      <w:r w:rsidR="007064B8" w:rsidRPr="00887FF1">
        <w:t xml:space="preserve">в форме </w:t>
      </w:r>
      <w:r w:rsidR="008E47DE" w:rsidRPr="00887FF1">
        <w:t>открытого аукциона</w:t>
      </w:r>
      <w:r w:rsidR="007064B8" w:rsidRPr="00887FF1">
        <w:t xml:space="preserve"> по продаже имущества </w:t>
      </w:r>
      <w:r w:rsidR="003F3607" w:rsidRPr="00887FF1">
        <w:rPr>
          <w:lang w:eastAsia="x-none"/>
        </w:rPr>
        <w:t>ООО «</w:t>
      </w:r>
      <w:r w:rsidR="00D60C2B">
        <w:rPr>
          <w:lang w:eastAsia="x-none"/>
        </w:rPr>
        <w:t>ИВА-</w:t>
      </w:r>
      <w:r w:rsidR="00D60C2B">
        <w:rPr>
          <w:lang w:val="en-US" w:eastAsia="x-none"/>
        </w:rPr>
        <w:t>XXI</w:t>
      </w:r>
      <w:r w:rsidR="00EE1B70" w:rsidRPr="00887FF1">
        <w:t>»</w:t>
      </w:r>
      <w:r w:rsidR="00665810" w:rsidRPr="00887FF1">
        <w:t xml:space="preserve"> </w:t>
      </w:r>
      <w:r w:rsidRPr="00887FF1">
        <w:t>лот №</w:t>
      </w:r>
      <w:r w:rsidR="00D61362" w:rsidRPr="00887FF1">
        <w:t xml:space="preserve"> </w:t>
      </w:r>
      <w:r w:rsidR="00D60C2B" w:rsidRPr="00D60C2B">
        <w:t>__</w:t>
      </w:r>
      <w:r w:rsidR="0077446B" w:rsidRPr="00887FF1">
        <w:t xml:space="preserve"> </w:t>
      </w:r>
      <w:r w:rsidRPr="00887FF1">
        <w:t>признаны состоявшимися.</w:t>
      </w:r>
    </w:p>
    <w:p w14:paraId="6CC02FF5" w14:textId="4E065431" w:rsidR="0079305F" w:rsidRPr="00FE0034" w:rsidRDefault="0079305F" w:rsidP="0079305F">
      <w:pPr>
        <w:ind w:firstLine="540"/>
        <w:jc w:val="both"/>
      </w:pPr>
      <w:r w:rsidRPr="00887FF1">
        <w:t xml:space="preserve">1.4. </w:t>
      </w:r>
      <w:r w:rsidRPr="00FE0034">
        <w:t>Продавец гарантирует, что до заключения Договора имущество никому не отчуждено, не передано в</w:t>
      </w:r>
      <w:r w:rsidR="009248D2" w:rsidRPr="00FE0034">
        <w:t xml:space="preserve"> </w:t>
      </w:r>
      <w:r w:rsidRPr="00FE0034">
        <w:t>доверительное</w:t>
      </w:r>
      <w:r w:rsidR="009248D2" w:rsidRPr="00FE0034">
        <w:t xml:space="preserve"> </w:t>
      </w:r>
      <w:r w:rsidRPr="00FE0034">
        <w:t>управление,</w:t>
      </w:r>
      <w:r w:rsidR="009248D2" w:rsidRPr="00FE0034">
        <w:t xml:space="preserve"> </w:t>
      </w:r>
      <w:r w:rsidRPr="00FE0034">
        <w:t>в</w:t>
      </w:r>
      <w:r w:rsidR="009248D2" w:rsidRPr="00FE0034">
        <w:t xml:space="preserve"> </w:t>
      </w:r>
      <w:r w:rsidRPr="00FE0034">
        <w:t>аренду, в качестве вклада в уставный капитал юридических</w:t>
      </w:r>
      <w:r w:rsidR="009248D2" w:rsidRPr="00FE0034">
        <w:t xml:space="preserve"> </w:t>
      </w:r>
      <w:r w:rsidR="00300C04" w:rsidRPr="00FE0034">
        <w:t xml:space="preserve">лиц. Вместе с тем, на реализуемое автотранспортное средство наложен арест в рамках исполнительного производства, который снимается при продаже автомобиля и регистрации транспортного средства в установленном порядке.  </w:t>
      </w:r>
    </w:p>
    <w:p w14:paraId="23FCB467" w14:textId="77777777" w:rsidR="0079305F" w:rsidRPr="00FE0034" w:rsidRDefault="0079305F" w:rsidP="0079305F">
      <w:pPr>
        <w:ind w:firstLine="540"/>
        <w:jc w:val="both"/>
      </w:pPr>
    </w:p>
    <w:p w14:paraId="30A1AA90" w14:textId="77777777" w:rsidR="0079305F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2. Цена Договора и порядок расчетов</w:t>
      </w:r>
    </w:p>
    <w:p w14:paraId="7683029D" w14:textId="77777777" w:rsidR="00212A28" w:rsidRPr="00887FF1" w:rsidRDefault="00212A28" w:rsidP="0079305F">
      <w:pPr>
        <w:ind w:firstLine="540"/>
        <w:jc w:val="center"/>
        <w:rPr>
          <w:b/>
        </w:rPr>
      </w:pPr>
    </w:p>
    <w:p w14:paraId="4519134E" w14:textId="77777777" w:rsidR="008E47DE" w:rsidRPr="00887FF1" w:rsidRDefault="008E47DE" w:rsidP="008E47DE">
      <w:pPr>
        <w:ind w:firstLine="540"/>
        <w:jc w:val="both"/>
      </w:pPr>
      <w:r w:rsidRPr="00887FF1">
        <w:t>2.1. Цена имущества составляет</w:t>
      </w:r>
      <w:proofErr w:type="gramStart"/>
      <w:r w:rsidRPr="00887FF1">
        <w:t xml:space="preserve"> ______________ (________________) </w:t>
      </w:r>
      <w:proofErr w:type="gramEnd"/>
      <w:r w:rsidRPr="00887FF1">
        <w:t xml:space="preserve">рублей, НДС не облагается (далее – Покупная цена). </w:t>
      </w:r>
    </w:p>
    <w:p w14:paraId="6E066BA1" w14:textId="0D99A7E1" w:rsidR="008E47DE" w:rsidRPr="00887FF1" w:rsidRDefault="008E47DE" w:rsidP="008E47DE">
      <w:pPr>
        <w:ind w:firstLine="540"/>
        <w:jc w:val="both"/>
      </w:pPr>
      <w:r w:rsidRPr="00887FF1">
        <w:t>2.2. Покупная цена Имущества является максимальной ценой продажи имущества, предложенной в ходе Торгов. Начальная цена Имущества, установленная для проведения Торгов, в соответствии с Федеральным законом от 26.10.2002 г. № 127-ФЗ «О несостоятельности (банкротстве)» является рыночной</w:t>
      </w:r>
      <w:r w:rsidR="00C3621B">
        <w:t>,</w:t>
      </w:r>
      <w:r w:rsidRPr="00887FF1">
        <w:t xml:space="preserve"> была определена конкурсным управляющим и утверждена </w:t>
      </w:r>
      <w:r w:rsidR="00285AF5" w:rsidRPr="00887FF1">
        <w:t>конкурсным кредитором</w:t>
      </w:r>
      <w:r w:rsidRPr="00887FF1">
        <w:t xml:space="preserve"> </w:t>
      </w:r>
      <w:r w:rsidR="00285AF5" w:rsidRPr="00887FF1">
        <w:rPr>
          <w:lang w:eastAsia="x-none"/>
        </w:rPr>
        <w:t>ООО «</w:t>
      </w:r>
      <w:r w:rsidR="00C3621B">
        <w:rPr>
          <w:lang w:eastAsia="x-none"/>
        </w:rPr>
        <w:t>ИВА-ХХ</w:t>
      </w:r>
      <w:proofErr w:type="gramStart"/>
      <w:r w:rsidR="00C3621B">
        <w:rPr>
          <w:lang w:val="en-US" w:eastAsia="x-none"/>
        </w:rPr>
        <w:t>I</w:t>
      </w:r>
      <w:proofErr w:type="gramEnd"/>
      <w:r w:rsidR="00EE1B70" w:rsidRPr="00887FF1">
        <w:t>»</w:t>
      </w:r>
      <w:r w:rsidR="00285AF5" w:rsidRPr="00887FF1">
        <w:t xml:space="preserve"> в </w:t>
      </w:r>
      <w:r w:rsidR="00FE14FF" w:rsidRPr="00887FF1">
        <w:t>Положении о порядке, сроках и условиях продажи заложенного имущества</w:t>
      </w:r>
      <w:r w:rsidRPr="00887FF1">
        <w:t>.</w:t>
      </w:r>
    </w:p>
    <w:p w14:paraId="075BE698" w14:textId="49A11402" w:rsidR="004F3E0A" w:rsidRPr="00887FF1" w:rsidRDefault="008E47DE" w:rsidP="008E47DE">
      <w:pPr>
        <w:ind w:firstLine="540"/>
        <w:jc w:val="both"/>
      </w:pPr>
      <w:r w:rsidRPr="00887FF1">
        <w:t xml:space="preserve"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1.3. Договора. Участники торгов и предложенные ими цены предмета Торгов указаны в Протоколе о </w:t>
      </w:r>
      <w:r w:rsidR="004F3E0A" w:rsidRPr="00887FF1">
        <w:t>результатах торгов по</w:t>
      </w:r>
      <w:r w:rsidRPr="00887FF1">
        <w:t xml:space="preserve"> Лот</w:t>
      </w:r>
      <w:r w:rsidR="004F3E0A" w:rsidRPr="00887FF1">
        <w:t>у</w:t>
      </w:r>
      <w:r w:rsidRPr="00887FF1">
        <w:t xml:space="preserve"> № </w:t>
      </w:r>
      <w:r w:rsidR="0077446B" w:rsidRPr="00887FF1">
        <w:t>___</w:t>
      </w:r>
      <w:r w:rsidRPr="00887FF1">
        <w:t xml:space="preserve"> от </w:t>
      </w:r>
      <w:r w:rsidR="004F3E0A" w:rsidRPr="00887FF1">
        <w:t>___</w:t>
      </w:r>
      <w:r w:rsidRPr="00887FF1">
        <w:t>.</w:t>
      </w:r>
      <w:r w:rsidR="004F3E0A" w:rsidRPr="00887FF1">
        <w:t>___</w:t>
      </w:r>
      <w:r w:rsidRPr="00887FF1">
        <w:t>.20</w:t>
      </w:r>
      <w:r w:rsidR="00724F8B" w:rsidRPr="00887FF1">
        <w:t>22</w:t>
      </w:r>
      <w:r w:rsidRPr="00887FF1">
        <w:t>г.</w:t>
      </w:r>
    </w:p>
    <w:p w14:paraId="3B759310" w14:textId="27332BE3" w:rsidR="00EE1B70" w:rsidRPr="00887FF1" w:rsidRDefault="0079305F" w:rsidP="008E47DE">
      <w:pPr>
        <w:ind w:firstLine="540"/>
        <w:jc w:val="both"/>
      </w:pPr>
      <w:r w:rsidRPr="00887FF1">
        <w:t>2.</w:t>
      </w:r>
      <w:r w:rsidR="004F3E0A" w:rsidRPr="00887FF1">
        <w:t>3</w:t>
      </w:r>
      <w:r w:rsidRPr="00887FF1">
        <w:t xml:space="preserve">. Покупатель обязуется не позднее </w:t>
      </w:r>
      <w:r w:rsidR="00D61362" w:rsidRPr="00887FF1">
        <w:t>30</w:t>
      </w:r>
      <w:r w:rsidRPr="00887FF1">
        <w:t xml:space="preserve"> (</w:t>
      </w:r>
      <w:r w:rsidR="00394492" w:rsidRPr="00887FF1">
        <w:t>тридцати</w:t>
      </w:r>
      <w:r w:rsidRPr="00887FF1">
        <w:t>) календарных дней со дня заключения Договора у</w:t>
      </w:r>
      <w:r w:rsidR="00A04C30" w:rsidRPr="00887FF1">
        <w:t>платить Покупную цену в размере,</w:t>
      </w:r>
      <w:r w:rsidRPr="00887FF1">
        <w:t xml:space="preserve"> предусмотренном в п. 2.</w:t>
      </w:r>
      <w:r w:rsidR="004F3E0A" w:rsidRPr="00887FF1">
        <w:t>4</w:t>
      </w:r>
      <w:r w:rsidRPr="00887FF1">
        <w:t>. Договора,</w:t>
      </w:r>
      <w:r w:rsidR="009F213B" w:rsidRPr="00887FF1">
        <w:t xml:space="preserve"> пе</w:t>
      </w:r>
      <w:r w:rsidR="00FA13EB" w:rsidRPr="00887FF1">
        <w:t xml:space="preserve">речислив денежные средства в </w:t>
      </w:r>
      <w:r w:rsidR="006E53B9" w:rsidRPr="00887FF1">
        <w:t>размере</w:t>
      </w:r>
      <w:r w:rsidR="00EE1B70" w:rsidRPr="00887FF1">
        <w:t>:</w:t>
      </w:r>
    </w:p>
    <w:p w14:paraId="6BAA064B" w14:textId="01771255" w:rsidR="009F213B" w:rsidRPr="008F39E1" w:rsidRDefault="002C189E" w:rsidP="008E47DE">
      <w:pPr>
        <w:ind w:firstLine="540"/>
        <w:jc w:val="both"/>
      </w:pPr>
      <w:r w:rsidRPr="00887FF1">
        <w:lastRenderedPageBreak/>
        <w:t>_____________</w:t>
      </w:r>
      <w:r w:rsidR="00797979" w:rsidRPr="00887FF1">
        <w:t xml:space="preserve"> (</w:t>
      </w:r>
      <w:r w:rsidRPr="00887FF1">
        <w:t>_____________________</w:t>
      </w:r>
      <w:r w:rsidR="00797979" w:rsidRPr="00887FF1">
        <w:t xml:space="preserve">) </w:t>
      </w:r>
      <w:r w:rsidR="008C38E8" w:rsidRPr="00887FF1">
        <w:t>рубл</w:t>
      </w:r>
      <w:r w:rsidR="00A213D1" w:rsidRPr="00887FF1">
        <w:t>ей</w:t>
      </w:r>
      <w:r w:rsidR="008C38E8" w:rsidRPr="00887FF1">
        <w:t xml:space="preserve"> 00 копеек</w:t>
      </w:r>
      <w:r w:rsidR="00265D4B" w:rsidRPr="00887FF1">
        <w:rPr>
          <w:bCs/>
        </w:rPr>
        <w:t>, НДС не облагается,</w:t>
      </w:r>
      <w:r w:rsidR="00FA13EB" w:rsidRPr="00887FF1">
        <w:t xml:space="preserve"> на счет</w:t>
      </w:r>
      <w:r w:rsidR="009F213B" w:rsidRPr="00887FF1">
        <w:t xml:space="preserve"> </w:t>
      </w:r>
      <w:r w:rsidR="00296925" w:rsidRPr="00887FF1">
        <w:t>Продавца</w:t>
      </w:r>
      <w:r w:rsidR="00EE1B70" w:rsidRPr="00887FF1">
        <w:t xml:space="preserve"> для оплаты имущества: </w:t>
      </w:r>
      <w:r w:rsidR="00724F8B" w:rsidRPr="00887FF1">
        <w:t>получатель</w:t>
      </w:r>
      <w:r w:rsidR="002E3B30" w:rsidRPr="00887FF1">
        <w:t xml:space="preserve"> </w:t>
      </w:r>
      <w:r w:rsidR="00394492" w:rsidRPr="00887FF1">
        <w:rPr>
          <w:lang w:eastAsia="x-none"/>
        </w:rPr>
        <w:t>ООО «</w:t>
      </w:r>
      <w:r w:rsidR="00E235EB">
        <w:rPr>
          <w:lang w:eastAsia="x-none"/>
        </w:rPr>
        <w:t>ИВА-</w:t>
      </w:r>
      <w:proofErr w:type="gramStart"/>
      <w:r w:rsidR="00E235EB">
        <w:rPr>
          <w:lang w:val="en-US" w:eastAsia="x-none"/>
        </w:rPr>
        <w:t>XXI</w:t>
      </w:r>
      <w:proofErr w:type="gramEnd"/>
      <w:r w:rsidR="00394492" w:rsidRPr="00887FF1">
        <w:rPr>
          <w:bCs/>
        </w:rPr>
        <w:t>»</w:t>
      </w:r>
      <w:r w:rsidR="00724F8B" w:rsidRPr="00887FF1">
        <w:t xml:space="preserve">, ИНН </w:t>
      </w:r>
      <w:r w:rsidR="00E235EB" w:rsidRPr="00E235EB">
        <w:t>7734003880</w:t>
      </w:r>
      <w:r w:rsidR="00394492" w:rsidRPr="00887FF1">
        <w:t xml:space="preserve">, </w:t>
      </w:r>
      <w:r w:rsidR="00522E37">
        <w:t xml:space="preserve">ОГРН </w:t>
      </w:r>
      <w:r w:rsidR="00394492" w:rsidRPr="00887FF1">
        <w:t xml:space="preserve"> </w:t>
      </w:r>
      <w:r w:rsidR="00522E37">
        <w:t>1037739419190</w:t>
      </w:r>
      <w:r w:rsidR="00394492" w:rsidRPr="008F39E1">
        <w:t>, Банк получателя: ПАО «</w:t>
      </w:r>
      <w:r w:rsidR="00724F8B" w:rsidRPr="008F39E1">
        <w:t>Сбербанк России»</w:t>
      </w:r>
      <w:r w:rsidR="00394492" w:rsidRPr="008F39E1">
        <w:t xml:space="preserve">, БИК </w:t>
      </w:r>
      <w:r w:rsidR="00414E83" w:rsidRPr="008F39E1">
        <w:t>044525225</w:t>
      </w:r>
      <w:r w:rsidR="00394492" w:rsidRPr="008F39E1">
        <w:t xml:space="preserve">, </w:t>
      </w:r>
      <w:proofErr w:type="spellStart"/>
      <w:r w:rsidR="00394492" w:rsidRPr="008F39E1">
        <w:t>кор.сч</w:t>
      </w:r>
      <w:proofErr w:type="spellEnd"/>
      <w:r w:rsidR="00394492" w:rsidRPr="008F39E1">
        <w:t xml:space="preserve">.: </w:t>
      </w:r>
      <w:r w:rsidR="00414E83" w:rsidRPr="008F39E1">
        <w:t>30101810400000000225, с</w:t>
      </w:r>
      <w:r w:rsidR="00601AB1" w:rsidRPr="008F39E1">
        <w:t xml:space="preserve">чёт получателя: </w:t>
      </w:r>
      <w:r w:rsidR="008F39E1" w:rsidRPr="008F39E1">
        <w:t>40702810038040024086</w:t>
      </w:r>
      <w:r w:rsidR="003A41E0" w:rsidRPr="008F39E1">
        <w:t xml:space="preserve">. </w:t>
      </w:r>
    </w:p>
    <w:p w14:paraId="74C06A79" w14:textId="435B292A" w:rsidR="0079305F" w:rsidRPr="00887FF1" w:rsidRDefault="0079305F" w:rsidP="0079305F">
      <w:pPr>
        <w:ind w:firstLine="540"/>
        <w:jc w:val="both"/>
      </w:pPr>
      <w:r w:rsidRPr="00887FF1">
        <w:t>Данная обязанность Покупателя считается исполненной с момента поступления денежных средств на указанны</w:t>
      </w:r>
      <w:r w:rsidR="000203EF" w:rsidRPr="00887FF1">
        <w:t xml:space="preserve">й </w:t>
      </w:r>
      <w:r w:rsidR="00FA13EB" w:rsidRPr="00887FF1">
        <w:t>выше счет</w:t>
      </w:r>
      <w:r w:rsidRPr="00887FF1">
        <w:t xml:space="preserve"> с учетом положений, предусмотренных п. 2.</w:t>
      </w:r>
      <w:r w:rsidR="004F3E0A" w:rsidRPr="00887FF1">
        <w:t>4</w:t>
      </w:r>
      <w:r w:rsidRPr="00887FF1">
        <w:t>. Договора.</w:t>
      </w:r>
      <w:r w:rsidR="00F46F14" w:rsidRPr="00887FF1">
        <w:t xml:space="preserve"> </w:t>
      </w:r>
    </w:p>
    <w:p w14:paraId="14C18E49" w14:textId="21F41E30" w:rsidR="0079305F" w:rsidRPr="00887FF1" w:rsidRDefault="0079305F" w:rsidP="0032060A">
      <w:pPr>
        <w:ind w:firstLine="540"/>
        <w:jc w:val="both"/>
      </w:pPr>
      <w:r w:rsidRPr="00887FF1">
        <w:t>2.</w:t>
      </w:r>
      <w:r w:rsidR="004F3E0A" w:rsidRPr="00887FF1">
        <w:t>4</w:t>
      </w:r>
      <w:r w:rsidRPr="00887FF1">
        <w:t xml:space="preserve">. </w:t>
      </w:r>
      <w:proofErr w:type="gramStart"/>
      <w:r w:rsidR="00265D4B" w:rsidRPr="00887FF1">
        <w:t>В с</w:t>
      </w:r>
      <w:r w:rsidR="004A75EE" w:rsidRPr="00887FF1">
        <w:t xml:space="preserve">оответствии </w:t>
      </w:r>
      <w:r w:rsidR="00265D4B" w:rsidRPr="00887FF1">
        <w:t xml:space="preserve">с </w:t>
      </w:r>
      <w:r w:rsidR="003A41E0" w:rsidRPr="00887FF1">
        <w:t>П</w:t>
      </w:r>
      <w:r w:rsidR="00265D4B" w:rsidRPr="00887FF1">
        <w:t xml:space="preserve">оложением о </w:t>
      </w:r>
      <w:r w:rsidR="003A41E0" w:rsidRPr="00887FF1">
        <w:t>торгах</w:t>
      </w:r>
      <w:r w:rsidR="00265D4B" w:rsidRPr="00887FF1">
        <w:t xml:space="preserve"> Покупателем на счет </w:t>
      </w:r>
      <w:r w:rsidR="002C189E" w:rsidRPr="00887FF1">
        <w:t xml:space="preserve">Продавца </w:t>
      </w:r>
      <w:r w:rsidR="00265D4B" w:rsidRPr="00887FF1">
        <w:t>перечислен задаток для участия</w:t>
      </w:r>
      <w:proofErr w:type="gramEnd"/>
      <w:r w:rsidR="00265D4B" w:rsidRPr="00887FF1">
        <w:t xml:space="preserve"> в Торгах в</w:t>
      </w:r>
      <w:r w:rsidRPr="00887FF1">
        <w:t xml:space="preserve"> размере </w:t>
      </w:r>
      <w:r w:rsidR="002C189E" w:rsidRPr="00887FF1">
        <w:t>__________</w:t>
      </w:r>
      <w:r w:rsidR="00797979" w:rsidRPr="00887FF1">
        <w:t xml:space="preserve"> </w:t>
      </w:r>
      <w:r w:rsidR="0032060A" w:rsidRPr="00887FF1">
        <w:t>(</w:t>
      </w:r>
      <w:r w:rsidR="002C189E" w:rsidRPr="00887FF1">
        <w:t>_____________</w:t>
      </w:r>
      <w:r w:rsidR="00547B0A" w:rsidRPr="00887FF1">
        <w:t>)</w:t>
      </w:r>
      <w:r w:rsidR="0032060A" w:rsidRPr="00887FF1">
        <w:t xml:space="preserve"> рублей 00 коп</w:t>
      </w:r>
      <w:r w:rsidR="00357BA6" w:rsidRPr="00887FF1">
        <w:t>еек</w:t>
      </w:r>
      <w:r w:rsidR="00AC3D14" w:rsidRPr="00887FF1">
        <w:t>,</w:t>
      </w:r>
      <w:r w:rsidRPr="00887FF1">
        <w:t xml:space="preserve"> </w:t>
      </w:r>
      <w:r w:rsidR="003F38D4" w:rsidRPr="00887FF1">
        <w:t xml:space="preserve">который </w:t>
      </w:r>
      <w:r w:rsidRPr="00887FF1">
        <w:t>засчитывается в счет суммы, подлежащей оп</w:t>
      </w:r>
      <w:r w:rsidR="00FA13EB" w:rsidRPr="00887FF1">
        <w:t>лате в соответствии с п. 2.</w:t>
      </w:r>
      <w:r w:rsidR="004F3E0A" w:rsidRPr="00887FF1">
        <w:t>3</w:t>
      </w:r>
      <w:r w:rsidR="00FA13EB" w:rsidRPr="00887FF1">
        <w:t xml:space="preserve"> </w:t>
      </w:r>
      <w:r w:rsidRPr="00887FF1">
        <w:t xml:space="preserve">Договора. </w:t>
      </w:r>
    </w:p>
    <w:p w14:paraId="607C3067" w14:textId="77777777" w:rsidR="0079305F" w:rsidRPr="00887FF1" w:rsidRDefault="0079305F" w:rsidP="00296925">
      <w:pPr>
        <w:ind w:firstLine="540"/>
        <w:jc w:val="both"/>
      </w:pPr>
      <w:r w:rsidRPr="00887FF1">
        <w:t>С учетом указанной суммы задатка</w:t>
      </w:r>
      <w:r w:rsidR="0017239A" w:rsidRPr="00887FF1">
        <w:t>,</w:t>
      </w:r>
      <w:r w:rsidRPr="00887FF1">
        <w:t xml:space="preserve"> оставшаяся</w:t>
      </w:r>
      <w:r w:rsidR="00E72026" w:rsidRPr="00887FF1">
        <w:t xml:space="preserve"> </w:t>
      </w:r>
      <w:r w:rsidRPr="00887FF1">
        <w:t>Покупная цена, подлежащая оплате, составляет</w:t>
      </w:r>
      <w:proofErr w:type="gramStart"/>
      <w:r w:rsidR="00994A86" w:rsidRPr="00887FF1">
        <w:t xml:space="preserve">: </w:t>
      </w:r>
      <w:r w:rsidR="002C189E" w:rsidRPr="00887FF1">
        <w:rPr>
          <w:b/>
        </w:rPr>
        <w:t>__________</w:t>
      </w:r>
      <w:r w:rsidR="00797979" w:rsidRPr="00887FF1">
        <w:rPr>
          <w:b/>
        </w:rPr>
        <w:t xml:space="preserve"> </w:t>
      </w:r>
      <w:r w:rsidR="00554012" w:rsidRPr="00887FF1">
        <w:rPr>
          <w:b/>
        </w:rPr>
        <w:t>(</w:t>
      </w:r>
      <w:r w:rsidR="002C189E" w:rsidRPr="00887FF1">
        <w:rPr>
          <w:b/>
        </w:rPr>
        <w:t>________________________</w:t>
      </w:r>
      <w:r w:rsidR="00554012" w:rsidRPr="00887FF1">
        <w:rPr>
          <w:b/>
        </w:rPr>
        <w:t xml:space="preserve">) </w:t>
      </w:r>
      <w:proofErr w:type="gramEnd"/>
      <w:r w:rsidR="00554012" w:rsidRPr="00887FF1">
        <w:t>рубл</w:t>
      </w:r>
      <w:r w:rsidR="00797979" w:rsidRPr="00887FF1">
        <w:t>я</w:t>
      </w:r>
      <w:r w:rsidR="00554012" w:rsidRPr="00887FF1">
        <w:t xml:space="preserve"> 00 копеек, НДС не облагается.</w:t>
      </w:r>
    </w:p>
    <w:p w14:paraId="1759CDDD" w14:textId="77777777" w:rsidR="0079305F" w:rsidRPr="00887FF1" w:rsidRDefault="0079305F" w:rsidP="0079305F">
      <w:pPr>
        <w:ind w:firstLine="540"/>
        <w:jc w:val="both"/>
      </w:pPr>
    </w:p>
    <w:p w14:paraId="6B3B6715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3. Обязанности Сторон по Договору</w:t>
      </w:r>
    </w:p>
    <w:p w14:paraId="60EE7BA0" w14:textId="77777777" w:rsidR="0079305F" w:rsidRPr="00887FF1" w:rsidRDefault="0079305F" w:rsidP="0079305F">
      <w:pPr>
        <w:ind w:firstLine="540"/>
        <w:jc w:val="both"/>
      </w:pPr>
      <w:r w:rsidRPr="00887FF1">
        <w:t>3.1. Продавец обязан:</w:t>
      </w:r>
    </w:p>
    <w:p w14:paraId="380991A7" w14:textId="77777777" w:rsidR="0079305F" w:rsidRPr="00887FF1" w:rsidRDefault="0079305F" w:rsidP="0079305F">
      <w:pPr>
        <w:ind w:firstLine="540"/>
        <w:jc w:val="both"/>
      </w:pPr>
      <w:r w:rsidRPr="00887FF1">
        <w:t xml:space="preserve">3.1.1. Передать </w:t>
      </w:r>
      <w:r w:rsidR="00296925" w:rsidRPr="00887FF1">
        <w:t xml:space="preserve">Имущество </w:t>
      </w:r>
      <w:r w:rsidRPr="00887FF1">
        <w:t>Покупателю по Акт</w:t>
      </w:r>
      <w:r w:rsidR="00296925" w:rsidRPr="00887FF1">
        <w:t>у</w:t>
      </w:r>
      <w:r w:rsidRPr="00887FF1">
        <w:t xml:space="preserve"> приема-передачи в соответствии с пунктом 4.1 Договора. </w:t>
      </w:r>
    </w:p>
    <w:p w14:paraId="6225760D" w14:textId="77777777" w:rsidR="0079305F" w:rsidRPr="00887FF1" w:rsidRDefault="0079305F" w:rsidP="0079305F">
      <w:pPr>
        <w:ind w:firstLine="540"/>
        <w:jc w:val="both"/>
      </w:pPr>
      <w:r w:rsidRPr="00887FF1">
        <w:t xml:space="preserve">3.1.2. Одновременно с </w:t>
      </w:r>
      <w:r w:rsidR="00296925" w:rsidRPr="00887FF1">
        <w:t xml:space="preserve">Имуществом </w:t>
      </w:r>
      <w:r w:rsidRPr="00887FF1">
        <w:t xml:space="preserve">передать документы, имеющие отношение к нему. </w:t>
      </w:r>
    </w:p>
    <w:p w14:paraId="522ECE60" w14:textId="77777777" w:rsidR="0079305F" w:rsidRPr="00887FF1" w:rsidRDefault="0079305F" w:rsidP="0079305F">
      <w:pPr>
        <w:ind w:firstLine="540"/>
        <w:jc w:val="both"/>
      </w:pPr>
    </w:p>
    <w:p w14:paraId="68B02A2A" w14:textId="77777777" w:rsidR="0079305F" w:rsidRPr="00887FF1" w:rsidRDefault="0079305F" w:rsidP="0079305F">
      <w:pPr>
        <w:ind w:firstLine="540"/>
        <w:jc w:val="both"/>
      </w:pPr>
      <w:r w:rsidRPr="00887FF1">
        <w:t>3.2. Покупатель обязан:</w:t>
      </w:r>
    </w:p>
    <w:p w14:paraId="494E7FAC" w14:textId="77777777" w:rsidR="0079305F" w:rsidRPr="00887FF1" w:rsidRDefault="0079305F" w:rsidP="0079305F">
      <w:pPr>
        <w:ind w:firstLine="540"/>
        <w:jc w:val="both"/>
      </w:pPr>
      <w:r w:rsidRPr="00887FF1">
        <w:t xml:space="preserve">3.2.1. Оплатить </w:t>
      </w:r>
      <w:r w:rsidR="00296925" w:rsidRPr="00887FF1">
        <w:t xml:space="preserve">Имущество </w:t>
      </w:r>
      <w:r w:rsidRPr="00887FF1">
        <w:t xml:space="preserve">в размере, порядке и сроки, предусмотренные разделом 2 Договора. </w:t>
      </w:r>
    </w:p>
    <w:p w14:paraId="6384D155" w14:textId="77777777" w:rsidR="0079305F" w:rsidRPr="00887FF1" w:rsidRDefault="0079305F" w:rsidP="0079305F">
      <w:pPr>
        <w:ind w:firstLine="540"/>
        <w:jc w:val="both"/>
      </w:pPr>
      <w:r w:rsidRPr="00887FF1">
        <w:t>3.2.2. Принять имущество по Акт</w:t>
      </w:r>
      <w:r w:rsidR="00296925" w:rsidRPr="00887FF1">
        <w:t>у</w:t>
      </w:r>
      <w:r w:rsidRPr="00887FF1">
        <w:t xml:space="preserve"> приема-передачи от Продавца в порядке, указанном в пункте 4.1. Договора. </w:t>
      </w:r>
    </w:p>
    <w:p w14:paraId="795FA0A3" w14:textId="77777777" w:rsidR="0079305F" w:rsidRPr="00887FF1" w:rsidRDefault="0079305F" w:rsidP="0079305F">
      <w:pPr>
        <w:ind w:firstLine="540"/>
        <w:jc w:val="both"/>
      </w:pPr>
    </w:p>
    <w:p w14:paraId="64A28998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 xml:space="preserve">4. Передача </w:t>
      </w:r>
      <w:r w:rsidR="00DA117B" w:rsidRPr="00887FF1">
        <w:rPr>
          <w:b/>
        </w:rPr>
        <w:t>имущества</w:t>
      </w:r>
      <w:r w:rsidRPr="00887FF1">
        <w:t xml:space="preserve"> </w:t>
      </w:r>
      <w:r w:rsidRPr="00887FF1">
        <w:rPr>
          <w:b/>
        </w:rPr>
        <w:t>Покупателю</w:t>
      </w:r>
    </w:p>
    <w:p w14:paraId="123A38D4" w14:textId="77777777" w:rsidR="00136871" w:rsidRPr="00887FF1" w:rsidRDefault="00136871" w:rsidP="0079305F">
      <w:pPr>
        <w:ind w:firstLine="540"/>
        <w:jc w:val="center"/>
        <w:rPr>
          <w:b/>
        </w:rPr>
      </w:pPr>
    </w:p>
    <w:p w14:paraId="4A857A23" w14:textId="77777777" w:rsidR="0079305F" w:rsidRPr="00887FF1" w:rsidRDefault="0079305F" w:rsidP="0079305F">
      <w:pPr>
        <w:ind w:firstLine="540"/>
        <w:jc w:val="both"/>
      </w:pPr>
      <w:r w:rsidRPr="00887FF1">
        <w:t xml:space="preserve">4.1. Продавец обязуется передать </w:t>
      </w:r>
      <w:r w:rsidR="00DA117B" w:rsidRPr="00887FF1">
        <w:t xml:space="preserve">имущество </w:t>
      </w:r>
      <w:r w:rsidRPr="00887FF1">
        <w:t>Покупателю, а Покупатель, в свою очередь, принять е</w:t>
      </w:r>
      <w:r w:rsidR="00DA117B" w:rsidRPr="00887FF1">
        <w:t>го</w:t>
      </w:r>
      <w:r w:rsidRPr="00887FF1">
        <w:t xml:space="preserve"> в течение 10 дней с момента оплаты Покупателем Покупной цены </w:t>
      </w:r>
      <w:r w:rsidR="00DA117B" w:rsidRPr="00887FF1">
        <w:t xml:space="preserve">имущества </w:t>
      </w:r>
      <w:r w:rsidRPr="00887FF1">
        <w:t>в размере, указанном в п. 2.</w:t>
      </w:r>
      <w:r w:rsidR="00357BA6" w:rsidRPr="00887FF1">
        <w:t>3</w:t>
      </w:r>
      <w:r w:rsidRPr="00887FF1">
        <w:t xml:space="preserve">. Договора. </w:t>
      </w:r>
    </w:p>
    <w:p w14:paraId="7DAB7C75" w14:textId="77777777" w:rsidR="0079305F" w:rsidRPr="00887FF1" w:rsidRDefault="00DA117B" w:rsidP="0079305F">
      <w:pPr>
        <w:ind w:firstLine="540"/>
        <w:jc w:val="both"/>
      </w:pPr>
      <w:r w:rsidRPr="00887FF1">
        <w:t>4.2</w:t>
      </w:r>
      <w:r w:rsidR="0079305F" w:rsidRPr="00887FF1">
        <w:t xml:space="preserve">. Обязательство Продавца передать </w:t>
      </w:r>
      <w:r w:rsidRPr="00887FF1">
        <w:t xml:space="preserve">имущество </w:t>
      </w:r>
      <w:r w:rsidR="0079305F" w:rsidRPr="00887FF1">
        <w:t>считается исполненным после подписания Сторонами Акта приема-передачи</w:t>
      </w:r>
      <w:r w:rsidRPr="00887FF1">
        <w:t xml:space="preserve"> имущества</w:t>
      </w:r>
      <w:r w:rsidR="0079305F" w:rsidRPr="00887FF1">
        <w:t>.</w:t>
      </w:r>
      <w:r w:rsidR="004F3E0A" w:rsidRPr="00887FF1">
        <w:t xml:space="preserve"> </w:t>
      </w:r>
    </w:p>
    <w:p w14:paraId="36D29C5A" w14:textId="77777777" w:rsidR="004F3E0A" w:rsidRPr="00887FF1" w:rsidRDefault="004F3E0A" w:rsidP="0079305F">
      <w:pPr>
        <w:ind w:firstLine="540"/>
        <w:jc w:val="both"/>
      </w:pPr>
      <w:r w:rsidRPr="00887FF1">
        <w:t>4.3. При необходимости регистрации права собственности на имущество все мероприятия, связанные с данной регистрацией, осуществляются силами и за счет средств Покупателя.</w:t>
      </w:r>
    </w:p>
    <w:p w14:paraId="48C4E84F" w14:textId="77777777" w:rsidR="0079305F" w:rsidRPr="00887FF1" w:rsidRDefault="0079305F" w:rsidP="0079305F">
      <w:pPr>
        <w:ind w:firstLine="540"/>
        <w:jc w:val="both"/>
      </w:pPr>
    </w:p>
    <w:p w14:paraId="451100B5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5. Ответственность Сторон</w:t>
      </w:r>
    </w:p>
    <w:p w14:paraId="5EA2EA6A" w14:textId="77777777" w:rsidR="00136871" w:rsidRPr="00887FF1" w:rsidRDefault="00136871" w:rsidP="0079305F">
      <w:pPr>
        <w:ind w:firstLine="540"/>
        <w:jc w:val="center"/>
        <w:rPr>
          <w:b/>
        </w:rPr>
      </w:pPr>
    </w:p>
    <w:p w14:paraId="3854E9B5" w14:textId="2B07D6B3" w:rsidR="0079305F" w:rsidRPr="00887FF1" w:rsidRDefault="0079305F" w:rsidP="0079305F">
      <w:pPr>
        <w:ind w:firstLine="540"/>
        <w:jc w:val="both"/>
      </w:pPr>
      <w:r w:rsidRPr="00887FF1">
        <w:t>5.</w:t>
      </w:r>
      <w:r w:rsidR="00836C24" w:rsidRPr="00887FF1">
        <w:t>1</w:t>
      </w:r>
      <w:r w:rsidRPr="00887FF1">
        <w:t xml:space="preserve">. За просрочку платежей, предусмотренных Договором, </w:t>
      </w:r>
      <w:r w:rsidR="00136871" w:rsidRPr="00887FF1">
        <w:t xml:space="preserve"> </w:t>
      </w:r>
      <w:r w:rsidRPr="00887FF1">
        <w:t xml:space="preserve">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2C96A94F" w14:textId="77777777" w:rsidR="0079305F" w:rsidRPr="00887FF1" w:rsidRDefault="0079305F" w:rsidP="0079305F">
      <w:pPr>
        <w:ind w:firstLine="540"/>
        <w:jc w:val="both"/>
      </w:pPr>
      <w:r w:rsidRPr="00887FF1">
        <w:t>5.</w:t>
      </w:r>
      <w:r w:rsidR="00296925" w:rsidRPr="00887FF1">
        <w:t>2</w:t>
      </w:r>
      <w:r w:rsidRPr="00887FF1">
        <w:t>. Уплата неустойки не освобождает Стороны от обязанности исполнить свои обязательства, вытекающие из Договора.</w:t>
      </w:r>
    </w:p>
    <w:p w14:paraId="2AEA0C66" w14:textId="77777777" w:rsidR="0079305F" w:rsidRPr="00887FF1" w:rsidRDefault="0079305F" w:rsidP="0079305F">
      <w:pPr>
        <w:ind w:firstLine="540"/>
        <w:jc w:val="both"/>
      </w:pPr>
    </w:p>
    <w:p w14:paraId="6FEA7094" w14:textId="77777777" w:rsidR="0079305F" w:rsidRPr="00887FF1" w:rsidRDefault="0079305F" w:rsidP="0079305F">
      <w:pPr>
        <w:ind w:firstLine="540"/>
        <w:jc w:val="center"/>
        <w:rPr>
          <w:b/>
          <w:bCs/>
        </w:rPr>
      </w:pPr>
      <w:r w:rsidRPr="00887FF1">
        <w:rPr>
          <w:b/>
          <w:bCs/>
        </w:rPr>
        <w:t>6. Форс-мажор</w:t>
      </w:r>
    </w:p>
    <w:p w14:paraId="0F64AAD3" w14:textId="77777777" w:rsidR="002115F5" w:rsidRPr="00887FF1" w:rsidRDefault="002115F5" w:rsidP="0079305F">
      <w:pPr>
        <w:ind w:firstLine="540"/>
        <w:jc w:val="center"/>
      </w:pPr>
    </w:p>
    <w:p w14:paraId="0FEDE191" w14:textId="77777777" w:rsidR="0079305F" w:rsidRPr="00887FF1" w:rsidRDefault="0079305F" w:rsidP="0079305F">
      <w:pPr>
        <w:tabs>
          <w:tab w:val="left" w:pos="900"/>
        </w:tabs>
        <w:ind w:firstLine="540"/>
        <w:jc w:val="both"/>
      </w:pPr>
      <w:r w:rsidRPr="00887FF1">
        <w:t xml:space="preserve">6.1. </w:t>
      </w:r>
      <w:proofErr w:type="gramStart"/>
      <w:r w:rsidRPr="00887FF1">
        <w:t>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</w:t>
      </w:r>
      <w:proofErr w:type="gramEnd"/>
      <w:r w:rsidRPr="00887FF1">
        <w:t>, срок исполнения отодвигается соразмерно времени, в течение которого будут действовать эти обстоятельства.</w:t>
      </w:r>
    </w:p>
    <w:p w14:paraId="33F33EA2" w14:textId="116E72EE" w:rsidR="0079305F" w:rsidRPr="00887FF1" w:rsidRDefault="0079305F" w:rsidP="0079305F">
      <w:pPr>
        <w:tabs>
          <w:tab w:val="left" w:pos="900"/>
        </w:tabs>
        <w:ind w:firstLine="540"/>
        <w:jc w:val="both"/>
      </w:pPr>
      <w:r w:rsidRPr="00887FF1">
        <w:lastRenderedPageBreak/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887FF1">
        <w:t>Неизве</w:t>
      </w:r>
      <w:r w:rsidR="006C5121" w:rsidRPr="00887FF1">
        <w:t>щ</w:t>
      </w:r>
      <w:r w:rsidRPr="00887FF1">
        <w:t>ение</w:t>
      </w:r>
      <w:proofErr w:type="spellEnd"/>
      <w:r w:rsidRPr="00887FF1">
        <w:t xml:space="preserve"> или несвоевременное извещение другой Стороны</w:t>
      </w:r>
      <w:r w:rsidR="009248D2" w:rsidRPr="00887FF1">
        <w:t xml:space="preserve"> </w:t>
      </w:r>
      <w:r w:rsidRPr="00887FF1">
        <w:t>влечет за собой утрату права ссылаться на эти обстоятельства.</w:t>
      </w:r>
    </w:p>
    <w:p w14:paraId="15B6A738" w14:textId="77777777" w:rsidR="0079305F" w:rsidRPr="00887FF1" w:rsidRDefault="0079305F" w:rsidP="0079305F">
      <w:pPr>
        <w:tabs>
          <w:tab w:val="left" w:pos="900"/>
        </w:tabs>
        <w:ind w:firstLine="540"/>
        <w:jc w:val="both"/>
      </w:pPr>
      <w:r w:rsidRPr="00887FF1"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1B39C512" w14:textId="77777777" w:rsidR="0079305F" w:rsidRPr="00887FF1" w:rsidRDefault="0079305F" w:rsidP="0079305F">
      <w:pPr>
        <w:tabs>
          <w:tab w:val="num" w:pos="0"/>
          <w:tab w:val="left" w:pos="900"/>
        </w:tabs>
        <w:ind w:firstLine="540"/>
        <w:jc w:val="both"/>
      </w:pPr>
    </w:p>
    <w:p w14:paraId="124A0016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7. Расторжение Договора и внесение в него изменений</w:t>
      </w:r>
    </w:p>
    <w:p w14:paraId="23FA175A" w14:textId="77777777" w:rsidR="002115F5" w:rsidRPr="00887FF1" w:rsidRDefault="002115F5" w:rsidP="0079305F">
      <w:pPr>
        <w:ind w:firstLine="540"/>
        <w:jc w:val="center"/>
        <w:rPr>
          <w:b/>
        </w:rPr>
      </w:pPr>
    </w:p>
    <w:p w14:paraId="3BF1F67A" w14:textId="77777777" w:rsidR="0079305F" w:rsidRPr="00887FF1" w:rsidRDefault="0079305F" w:rsidP="0079305F">
      <w:pPr>
        <w:ind w:firstLine="540"/>
        <w:jc w:val="both"/>
      </w:pPr>
      <w:r w:rsidRPr="00887FF1">
        <w:t>7.1. Изменение условий Договора, его расторжение допускаются по взаимному соглашению Сторон.</w:t>
      </w:r>
    </w:p>
    <w:p w14:paraId="4C897FC9" w14:textId="77777777" w:rsidR="0079305F" w:rsidRPr="00887FF1" w:rsidRDefault="0079305F" w:rsidP="0079305F">
      <w:pPr>
        <w:ind w:firstLine="540"/>
        <w:jc w:val="both"/>
      </w:pPr>
      <w:r w:rsidRPr="00887FF1"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887FF1">
        <w:t>имущества</w:t>
      </w:r>
      <w:r w:rsidRPr="00887FF1">
        <w:t xml:space="preserve"> в срок и порядке, </w:t>
      </w:r>
      <w:proofErr w:type="gramStart"/>
      <w:r w:rsidRPr="00887FF1">
        <w:t>предусмотренных</w:t>
      </w:r>
      <w:proofErr w:type="gramEnd"/>
      <w:r w:rsidRPr="00887FF1">
        <w:t xml:space="preserve"> п.</w:t>
      </w:r>
      <w:r w:rsidR="00DA117B" w:rsidRPr="00887FF1">
        <w:t xml:space="preserve"> </w:t>
      </w:r>
      <w:r w:rsidRPr="00887FF1">
        <w:t>2.</w:t>
      </w:r>
      <w:r w:rsidR="004F3E0A" w:rsidRPr="00887FF1">
        <w:t>3</w:t>
      </w:r>
      <w:r w:rsidR="00357BA6" w:rsidRPr="00887FF1">
        <w:t xml:space="preserve"> и 2.</w:t>
      </w:r>
      <w:r w:rsidR="004F3E0A" w:rsidRPr="00887FF1">
        <w:t>4</w:t>
      </w:r>
      <w:r w:rsidR="00357BA6" w:rsidRPr="00887FF1">
        <w:t>.</w:t>
      </w:r>
      <w:r w:rsidRPr="00887FF1">
        <w:t xml:space="preserve"> Договора.</w:t>
      </w:r>
      <w:r w:rsidR="004F3E0A" w:rsidRPr="00887FF1"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51F81736" w14:textId="77777777" w:rsidR="0079305F" w:rsidRPr="00887FF1" w:rsidRDefault="0079305F" w:rsidP="0079305F">
      <w:pPr>
        <w:ind w:firstLine="540"/>
        <w:jc w:val="both"/>
      </w:pPr>
      <w:r w:rsidRPr="00887FF1"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</w:t>
      </w:r>
      <w:r w:rsidR="00DA117B" w:rsidRPr="00887FF1">
        <w:t xml:space="preserve">имущества </w:t>
      </w:r>
      <w:r w:rsidRPr="00887FF1">
        <w:t>более чем на 10 календарных дней.</w:t>
      </w:r>
      <w:r w:rsidR="004F3E0A" w:rsidRPr="00887FF1"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359F609D" w14:textId="77777777" w:rsidR="0079305F" w:rsidRPr="00887FF1" w:rsidRDefault="0079305F" w:rsidP="0079305F">
      <w:pPr>
        <w:ind w:firstLine="540"/>
        <w:jc w:val="both"/>
      </w:pPr>
      <w:r w:rsidRPr="00887FF1"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E4A3363" w14:textId="77777777" w:rsidR="0079305F" w:rsidRPr="00887FF1" w:rsidRDefault="0079305F" w:rsidP="0079305F">
      <w:pPr>
        <w:ind w:firstLine="540"/>
        <w:jc w:val="both"/>
      </w:pPr>
      <w:r w:rsidRPr="00887FF1"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3FA23A53" w14:textId="77777777" w:rsidR="0079305F" w:rsidRPr="00887FF1" w:rsidRDefault="0079305F" w:rsidP="0079305F">
      <w:pPr>
        <w:tabs>
          <w:tab w:val="num" w:pos="0"/>
          <w:tab w:val="left" w:pos="900"/>
        </w:tabs>
        <w:ind w:firstLine="540"/>
        <w:jc w:val="both"/>
      </w:pPr>
    </w:p>
    <w:p w14:paraId="4DA4686E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8. Споры и разногласия</w:t>
      </w:r>
    </w:p>
    <w:p w14:paraId="4D317A75" w14:textId="77777777" w:rsidR="004A62BE" w:rsidRPr="00887FF1" w:rsidRDefault="004A62BE" w:rsidP="0079305F">
      <w:pPr>
        <w:ind w:firstLine="540"/>
        <w:jc w:val="center"/>
        <w:rPr>
          <w:b/>
        </w:rPr>
      </w:pPr>
    </w:p>
    <w:p w14:paraId="37471B7A" w14:textId="77777777" w:rsidR="0079305F" w:rsidRPr="00887FF1" w:rsidRDefault="0079305F" w:rsidP="0079305F">
      <w:pPr>
        <w:ind w:firstLine="540"/>
        <w:jc w:val="both"/>
      </w:pPr>
      <w:r w:rsidRPr="00887FF1">
        <w:t>8.1. Стороны обязуются разрешать споры и разногласия, возникшие из Договора</w:t>
      </w:r>
      <w:r w:rsidR="009248D2" w:rsidRPr="00887FF1">
        <w:t xml:space="preserve"> </w:t>
      </w:r>
      <w:r w:rsidRPr="00887FF1">
        <w:t>или</w:t>
      </w:r>
      <w:r w:rsidR="009248D2" w:rsidRPr="00887FF1">
        <w:t xml:space="preserve"> </w:t>
      </w:r>
      <w:r w:rsidRPr="00887FF1">
        <w:t>в связи с ним,</w:t>
      </w:r>
      <w:r w:rsidR="009248D2" w:rsidRPr="00887FF1">
        <w:t xml:space="preserve"> </w:t>
      </w:r>
      <w:r w:rsidRPr="00887FF1">
        <w:t>путем</w:t>
      </w:r>
      <w:r w:rsidR="009248D2" w:rsidRPr="00887FF1">
        <w:t xml:space="preserve"> </w:t>
      </w:r>
      <w:r w:rsidRPr="00887FF1">
        <w:t>переговоров.</w:t>
      </w:r>
      <w:r w:rsidR="009248D2" w:rsidRPr="00887FF1">
        <w:t xml:space="preserve"> </w:t>
      </w:r>
      <w:r w:rsidRPr="00887FF1">
        <w:t>В</w:t>
      </w:r>
      <w:r w:rsidR="009248D2" w:rsidRPr="00887FF1">
        <w:t xml:space="preserve"> </w:t>
      </w:r>
      <w:r w:rsidRPr="00887FF1">
        <w:t xml:space="preserve">случае </w:t>
      </w:r>
      <w:proofErr w:type="spellStart"/>
      <w:r w:rsidRPr="00887FF1">
        <w:t>недостижения</w:t>
      </w:r>
      <w:proofErr w:type="spellEnd"/>
      <w:r w:rsidRPr="00887FF1">
        <w:t xml:space="preserve"> согласия спор передается на рассмотрение в арбитражный суд по месту нахождения </w:t>
      </w:r>
      <w:r w:rsidR="00DA117B" w:rsidRPr="00887FF1">
        <w:t>ответчика</w:t>
      </w:r>
      <w:r w:rsidRPr="00887FF1">
        <w:t>.</w:t>
      </w:r>
    </w:p>
    <w:p w14:paraId="3DF5F727" w14:textId="77777777" w:rsidR="0079305F" w:rsidRDefault="0079305F" w:rsidP="0079305F">
      <w:pPr>
        <w:tabs>
          <w:tab w:val="num" w:pos="0"/>
          <w:tab w:val="left" w:pos="900"/>
        </w:tabs>
        <w:ind w:firstLine="540"/>
        <w:jc w:val="both"/>
      </w:pPr>
    </w:p>
    <w:p w14:paraId="20177939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9. Прочие условия</w:t>
      </w:r>
    </w:p>
    <w:p w14:paraId="7E33C234" w14:textId="77777777" w:rsidR="004A62BE" w:rsidRPr="00887FF1" w:rsidRDefault="004A62BE" w:rsidP="0079305F">
      <w:pPr>
        <w:ind w:firstLine="540"/>
        <w:jc w:val="center"/>
        <w:rPr>
          <w:b/>
        </w:rPr>
      </w:pPr>
    </w:p>
    <w:p w14:paraId="3F924252" w14:textId="77777777" w:rsidR="0079305F" w:rsidRPr="00887FF1" w:rsidRDefault="0079305F" w:rsidP="0079305F">
      <w:pPr>
        <w:ind w:firstLine="540"/>
        <w:jc w:val="both"/>
      </w:pPr>
      <w:r w:rsidRPr="00887FF1">
        <w:t xml:space="preserve">9.1. Договор считается заключенным в дату, указанную в правом верхнем углу первой страницы Договора. Договор </w:t>
      </w:r>
      <w:proofErr w:type="gramStart"/>
      <w:r w:rsidRPr="00887FF1">
        <w:t>вступает в силу с момента его заключения и действует</w:t>
      </w:r>
      <w:proofErr w:type="gramEnd"/>
      <w:r w:rsidRPr="00887FF1">
        <w:t xml:space="preserve"> до полного исполнения Сторонами всех обязательств.</w:t>
      </w:r>
    </w:p>
    <w:p w14:paraId="6907099F" w14:textId="010801D5" w:rsidR="0079305F" w:rsidRPr="00887FF1" w:rsidRDefault="0079305F" w:rsidP="0079305F">
      <w:pPr>
        <w:ind w:firstLine="540"/>
        <w:jc w:val="both"/>
      </w:pPr>
      <w:r w:rsidRPr="00887FF1">
        <w:t xml:space="preserve">9.2. Договор составлен в </w:t>
      </w:r>
      <w:r w:rsidR="00EE1B70" w:rsidRPr="00887FF1">
        <w:t>четырех</w:t>
      </w:r>
      <w:r w:rsidR="00DA117B" w:rsidRPr="00887FF1">
        <w:t xml:space="preserve"> </w:t>
      </w:r>
      <w:r w:rsidRPr="00887FF1">
        <w:t>подлинных экземплярах, имеющ</w:t>
      </w:r>
      <w:r w:rsidR="00DA117B" w:rsidRPr="00887FF1">
        <w:t>их равную юридическую силу, по одному экземпляру для Продавца и Покупателя</w:t>
      </w:r>
      <w:r w:rsidR="00EE1B70" w:rsidRPr="00887FF1">
        <w:t>, один экземпляр для</w:t>
      </w:r>
      <w:r w:rsidR="00FC1047">
        <w:t xml:space="preserve"> цели предъявления для совершения регистрационных действий в ГИБДД, </w:t>
      </w:r>
      <w:r w:rsidR="00F43B5E" w:rsidRPr="00887FF1">
        <w:t xml:space="preserve"> один экземпляр для </w:t>
      </w:r>
      <w:r w:rsidR="004F3E0A" w:rsidRPr="00887FF1">
        <w:t xml:space="preserve">направления в Арбитражный суд </w:t>
      </w:r>
      <w:r w:rsidR="00834CFD" w:rsidRPr="00887FF1">
        <w:t>города Москвы в дело № А40-</w:t>
      </w:r>
      <w:r w:rsidR="00FC1047">
        <w:t>187292</w:t>
      </w:r>
      <w:r w:rsidR="00834CFD" w:rsidRPr="00887FF1">
        <w:t>/</w:t>
      </w:r>
      <w:r w:rsidR="000A410C" w:rsidRPr="00887FF1">
        <w:t>20</w:t>
      </w:r>
      <w:r w:rsidR="00FC1047">
        <w:t xml:space="preserve">18 179-228 «Б». </w:t>
      </w:r>
    </w:p>
    <w:p w14:paraId="1B083567" w14:textId="77777777" w:rsidR="00212A28" w:rsidRDefault="00212A28" w:rsidP="0079305F">
      <w:pPr>
        <w:ind w:firstLine="540"/>
        <w:jc w:val="center"/>
        <w:rPr>
          <w:b/>
        </w:rPr>
      </w:pPr>
    </w:p>
    <w:p w14:paraId="24F56758" w14:textId="77777777" w:rsidR="00212A28" w:rsidRDefault="00212A28" w:rsidP="0079305F">
      <w:pPr>
        <w:ind w:firstLine="540"/>
        <w:jc w:val="center"/>
        <w:rPr>
          <w:b/>
        </w:rPr>
      </w:pPr>
    </w:p>
    <w:p w14:paraId="758A53E9" w14:textId="77777777" w:rsidR="00212A28" w:rsidRDefault="00212A28" w:rsidP="0079305F">
      <w:pPr>
        <w:ind w:firstLine="540"/>
        <w:jc w:val="center"/>
        <w:rPr>
          <w:b/>
        </w:rPr>
      </w:pPr>
    </w:p>
    <w:p w14:paraId="56C213A5" w14:textId="77777777" w:rsidR="00212A28" w:rsidRDefault="00212A28" w:rsidP="0079305F">
      <w:pPr>
        <w:ind w:firstLine="540"/>
        <w:jc w:val="center"/>
        <w:rPr>
          <w:b/>
        </w:rPr>
      </w:pPr>
    </w:p>
    <w:p w14:paraId="6E788079" w14:textId="77777777" w:rsidR="00212A28" w:rsidRDefault="00212A28" w:rsidP="0079305F">
      <w:pPr>
        <w:ind w:firstLine="540"/>
        <w:jc w:val="center"/>
        <w:rPr>
          <w:b/>
        </w:rPr>
      </w:pPr>
    </w:p>
    <w:p w14:paraId="2B3AF15E" w14:textId="77777777" w:rsidR="00FC1047" w:rsidRDefault="00FC1047" w:rsidP="0079305F">
      <w:pPr>
        <w:ind w:firstLine="540"/>
        <w:jc w:val="center"/>
        <w:rPr>
          <w:b/>
        </w:rPr>
      </w:pPr>
    </w:p>
    <w:p w14:paraId="0F4A6457" w14:textId="77777777" w:rsidR="00FC1047" w:rsidRDefault="00FC1047" w:rsidP="0079305F">
      <w:pPr>
        <w:ind w:firstLine="540"/>
        <w:jc w:val="center"/>
        <w:rPr>
          <w:b/>
        </w:rPr>
      </w:pPr>
    </w:p>
    <w:p w14:paraId="1FE59280" w14:textId="77777777" w:rsidR="00212A28" w:rsidRDefault="00212A28" w:rsidP="0079305F">
      <w:pPr>
        <w:ind w:firstLine="540"/>
        <w:jc w:val="center"/>
        <w:rPr>
          <w:b/>
        </w:rPr>
      </w:pPr>
    </w:p>
    <w:p w14:paraId="49F93C7A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10. Реквизиты Сторон</w:t>
      </w:r>
    </w:p>
    <w:p w14:paraId="76BBE153" w14:textId="0A079B3A" w:rsidR="009C51E0" w:rsidRPr="00887FF1" w:rsidRDefault="009C51E0" w:rsidP="008A3367">
      <w:pPr>
        <w:ind w:right="-5"/>
        <w:jc w:val="center"/>
        <w:rPr>
          <w:b/>
        </w:rPr>
      </w:pPr>
    </w:p>
    <w:p w14:paraId="60DAAD66" w14:textId="2F5130D4" w:rsidR="0037394E" w:rsidRPr="00887FF1" w:rsidRDefault="00BC63EF" w:rsidP="00BC63EF">
      <w:pPr>
        <w:ind w:right="-5"/>
        <w:jc w:val="both"/>
        <w:rPr>
          <w:b/>
        </w:rPr>
      </w:pPr>
      <w:r w:rsidRPr="00887FF1">
        <w:rPr>
          <w:b/>
        </w:rPr>
        <w:t>Продавец:</w:t>
      </w:r>
    </w:p>
    <w:p w14:paraId="2FCC534E" w14:textId="77777777" w:rsidR="00FC1047" w:rsidRPr="00FC1047" w:rsidRDefault="001056ED" w:rsidP="00EE1B70">
      <w:pPr>
        <w:ind w:right="-5"/>
        <w:jc w:val="both"/>
        <w:rPr>
          <w:b/>
        </w:rPr>
      </w:pPr>
      <w:r w:rsidRPr="00887FF1">
        <w:rPr>
          <w:b/>
          <w:lang w:eastAsia="x-none"/>
        </w:rPr>
        <w:t>ООО «</w:t>
      </w:r>
      <w:r w:rsidR="00FC1047">
        <w:rPr>
          <w:b/>
          <w:lang w:eastAsia="x-none"/>
        </w:rPr>
        <w:t>ИВА-</w:t>
      </w:r>
      <w:proofErr w:type="gramStart"/>
      <w:r w:rsidR="00FC1047">
        <w:rPr>
          <w:b/>
          <w:lang w:val="en-US" w:eastAsia="x-none"/>
        </w:rPr>
        <w:t>XXI</w:t>
      </w:r>
      <w:proofErr w:type="gramEnd"/>
      <w:r w:rsidRPr="00887FF1">
        <w:rPr>
          <w:b/>
        </w:rPr>
        <w:t>»</w:t>
      </w:r>
    </w:p>
    <w:p w14:paraId="739858F9" w14:textId="77777777" w:rsidR="00FC1047" w:rsidRDefault="00FC1047" w:rsidP="00EE1B70">
      <w:pPr>
        <w:ind w:right="-5"/>
        <w:jc w:val="both"/>
        <w:rPr>
          <w:b/>
        </w:rPr>
      </w:pPr>
      <w:r>
        <w:rPr>
          <w:b/>
        </w:rPr>
        <w:t xml:space="preserve">в лице конкурсного управляющего </w:t>
      </w:r>
    </w:p>
    <w:p w14:paraId="548CF542" w14:textId="55026E3F" w:rsidR="000A410C" w:rsidRPr="00FC1047" w:rsidRDefault="00FC1047" w:rsidP="00EE1B70">
      <w:pPr>
        <w:ind w:right="-5"/>
        <w:jc w:val="both"/>
        <w:rPr>
          <w:b/>
          <w:lang w:eastAsia="x-none"/>
        </w:rPr>
      </w:pPr>
      <w:r>
        <w:rPr>
          <w:b/>
        </w:rPr>
        <w:t xml:space="preserve">Хремина Игоря Федоровича </w:t>
      </w:r>
      <w:r w:rsidR="001056ED" w:rsidRPr="00887FF1">
        <w:t xml:space="preserve"> </w:t>
      </w:r>
    </w:p>
    <w:p w14:paraId="71F9A651" w14:textId="7CE7CC95" w:rsidR="00203E38" w:rsidRPr="00887FF1" w:rsidRDefault="00203E38" w:rsidP="00EE1B70">
      <w:pPr>
        <w:ind w:right="-5"/>
        <w:jc w:val="both"/>
        <w:rPr>
          <w:lang w:eastAsia="x-none"/>
        </w:rPr>
      </w:pPr>
      <w:r w:rsidRPr="00887FF1">
        <w:t>ИНН</w:t>
      </w:r>
      <w:r w:rsidR="00B126F1">
        <w:t xml:space="preserve"> 7734003880</w:t>
      </w:r>
    </w:p>
    <w:p w14:paraId="616D8488" w14:textId="3BF17EEB" w:rsidR="00203E38" w:rsidRPr="00887FF1" w:rsidRDefault="00B126F1" w:rsidP="00EE1B70">
      <w:pPr>
        <w:ind w:right="-5"/>
        <w:jc w:val="both"/>
        <w:rPr>
          <w:shd w:val="clear" w:color="auto" w:fill="FFFFFF"/>
        </w:rPr>
      </w:pPr>
      <w:r>
        <w:rPr>
          <w:lang w:eastAsia="x-none"/>
        </w:rPr>
        <w:t>ОГРН</w:t>
      </w:r>
      <w:r w:rsidR="00203E38" w:rsidRPr="00887FF1">
        <w:rPr>
          <w:lang w:eastAsia="x-none"/>
        </w:rPr>
        <w:t xml:space="preserve"> 10377</w:t>
      </w:r>
      <w:r>
        <w:rPr>
          <w:lang w:eastAsia="x-none"/>
        </w:rPr>
        <w:t>39419190</w:t>
      </w:r>
      <w:r w:rsidR="001056ED" w:rsidRPr="00887FF1">
        <w:rPr>
          <w:shd w:val="clear" w:color="auto" w:fill="FFFFFF"/>
        </w:rPr>
        <w:t xml:space="preserve"> </w:t>
      </w:r>
    </w:p>
    <w:p w14:paraId="3E606743" w14:textId="60A7F7C2" w:rsidR="00203E38" w:rsidRPr="00EC4EC7" w:rsidRDefault="00B126F1" w:rsidP="00EE1B70">
      <w:pPr>
        <w:ind w:right="-5"/>
        <w:jc w:val="both"/>
        <w:rPr>
          <w:shd w:val="clear" w:color="auto" w:fill="FFFFFF"/>
        </w:rPr>
      </w:pPr>
      <w:r w:rsidRPr="00EC4EC7">
        <w:rPr>
          <w:shd w:val="clear" w:color="auto" w:fill="FFFFFF"/>
        </w:rPr>
        <w:t xml:space="preserve">КПП </w:t>
      </w:r>
      <w:r w:rsidR="004A20FB" w:rsidRPr="00EC4EC7">
        <w:rPr>
          <w:shd w:val="clear" w:color="auto" w:fill="FFFFFF"/>
        </w:rPr>
        <w:t>773401001</w:t>
      </w:r>
    </w:p>
    <w:p w14:paraId="3C0F82AF" w14:textId="3C588FA5" w:rsidR="00203E38" w:rsidRPr="00EC4EC7" w:rsidRDefault="001056ED" w:rsidP="00EE1B70">
      <w:pPr>
        <w:ind w:right="-5"/>
        <w:jc w:val="both"/>
        <w:rPr>
          <w:shd w:val="clear" w:color="auto" w:fill="FFFFFF"/>
        </w:rPr>
      </w:pPr>
      <w:r w:rsidRPr="00EC4EC7">
        <w:rPr>
          <w:shd w:val="clear" w:color="auto" w:fill="FFFFFF"/>
        </w:rPr>
        <w:t xml:space="preserve">адрес: </w:t>
      </w:r>
      <w:r w:rsidR="00B126F1" w:rsidRPr="00EC4EC7">
        <w:rPr>
          <w:shd w:val="clear" w:color="auto" w:fill="FFFFFF"/>
        </w:rPr>
        <w:t>123060</w:t>
      </w:r>
      <w:r w:rsidRPr="00EC4EC7">
        <w:rPr>
          <w:shd w:val="clear" w:color="auto" w:fill="FFFFFF"/>
        </w:rPr>
        <w:t xml:space="preserve">, </w:t>
      </w:r>
      <w:r w:rsidR="00B126F1" w:rsidRPr="00EC4EC7">
        <w:rPr>
          <w:shd w:val="clear" w:color="auto" w:fill="FFFFFF"/>
        </w:rPr>
        <w:t xml:space="preserve">г. Москва, ул. Расплетина, д.19, оф.2 </w:t>
      </w:r>
      <w:r w:rsidRPr="00EC4EC7">
        <w:rPr>
          <w:shd w:val="clear" w:color="auto" w:fill="FFFFFF"/>
        </w:rPr>
        <w:t xml:space="preserve"> </w:t>
      </w:r>
    </w:p>
    <w:p w14:paraId="2D05E1DE" w14:textId="2451D3B8" w:rsidR="004A20FB" w:rsidRPr="00EC4EC7" w:rsidRDefault="004A20FB" w:rsidP="004A20FB">
      <w:pPr>
        <w:ind w:right="-5"/>
        <w:jc w:val="both"/>
        <w:rPr>
          <w:bCs/>
        </w:rPr>
      </w:pPr>
      <w:r w:rsidRPr="00EC4EC7">
        <w:t>СЧЕТ ПОЛУЧАТЕЛЯ: 40702810038040024086</w:t>
      </w:r>
    </w:p>
    <w:p w14:paraId="6A91AF7E" w14:textId="319FFC3B" w:rsidR="00FC6B28" w:rsidRPr="00EC4EC7" w:rsidRDefault="00FC6B28" w:rsidP="00EE1B70">
      <w:pPr>
        <w:ind w:right="-5"/>
        <w:jc w:val="both"/>
      </w:pPr>
      <w:r w:rsidRPr="00EC4EC7">
        <w:t>БАНК ПОЛУЧАТЕЛЯ:</w:t>
      </w:r>
      <w:r w:rsidR="0033396A" w:rsidRPr="00EC4EC7">
        <w:t xml:space="preserve"> </w:t>
      </w:r>
      <w:r w:rsidR="004F5159" w:rsidRPr="00EC4EC7">
        <w:t>ПАО «</w:t>
      </w:r>
      <w:r w:rsidRPr="00EC4EC7">
        <w:t>Сбербанк России»</w:t>
      </w:r>
    </w:p>
    <w:p w14:paraId="6C6F870B" w14:textId="77777777" w:rsidR="004A20FB" w:rsidRPr="00EC4EC7" w:rsidRDefault="004F5159" w:rsidP="00EE1B70">
      <w:pPr>
        <w:ind w:right="-5"/>
        <w:jc w:val="both"/>
      </w:pPr>
      <w:r w:rsidRPr="00EC4EC7">
        <w:t xml:space="preserve">БИК </w:t>
      </w:r>
      <w:r w:rsidRPr="00EC4EC7">
        <w:rPr>
          <w:shd w:val="clear" w:color="auto" w:fill="FFFFFF"/>
        </w:rPr>
        <w:t>044525</w:t>
      </w:r>
      <w:r w:rsidR="00FC6B28" w:rsidRPr="00EC4EC7">
        <w:rPr>
          <w:shd w:val="clear" w:color="auto" w:fill="FFFFFF"/>
        </w:rPr>
        <w:t>225</w:t>
      </w:r>
      <w:r w:rsidRPr="00EC4EC7">
        <w:t xml:space="preserve">, </w:t>
      </w:r>
    </w:p>
    <w:p w14:paraId="3EF3529E" w14:textId="0D9C94A7" w:rsidR="00FC6B28" w:rsidRPr="00EC4EC7" w:rsidRDefault="004F5159" w:rsidP="00EE1B70">
      <w:pPr>
        <w:ind w:right="-5"/>
        <w:jc w:val="both"/>
      </w:pPr>
      <w:proofErr w:type="spellStart"/>
      <w:r w:rsidRPr="00EC4EC7">
        <w:t>кор.сч</w:t>
      </w:r>
      <w:proofErr w:type="spellEnd"/>
      <w:r w:rsidRPr="00EC4EC7">
        <w:t xml:space="preserve">.: </w:t>
      </w:r>
      <w:r w:rsidR="00FC6B28" w:rsidRPr="00EC4EC7">
        <w:t>30101810400000000225</w:t>
      </w:r>
    </w:p>
    <w:p w14:paraId="36FFF6C3" w14:textId="4F00F593" w:rsidR="0037394E" w:rsidRPr="00B126F1" w:rsidRDefault="0037394E" w:rsidP="008A3367">
      <w:pPr>
        <w:ind w:right="-5"/>
        <w:jc w:val="center"/>
        <w:rPr>
          <w:b/>
          <w:color w:val="FF0000"/>
        </w:rPr>
      </w:pPr>
    </w:p>
    <w:p w14:paraId="72D9E47D" w14:textId="517A78FD" w:rsidR="00F40E01" w:rsidRPr="00887FF1" w:rsidRDefault="00F40E01" w:rsidP="00F40E01">
      <w:pPr>
        <w:ind w:right="-5"/>
        <w:jc w:val="both"/>
        <w:rPr>
          <w:b/>
        </w:rPr>
      </w:pPr>
      <w:r w:rsidRPr="00887FF1">
        <w:rPr>
          <w:b/>
        </w:rPr>
        <w:t>Покупатель:</w:t>
      </w:r>
    </w:p>
    <w:p w14:paraId="62806E1B" w14:textId="042F8608" w:rsidR="00F40E01" w:rsidRDefault="00F40E01" w:rsidP="00F40E01">
      <w:pPr>
        <w:ind w:right="-5"/>
        <w:jc w:val="both"/>
        <w:rPr>
          <w:b/>
        </w:rPr>
      </w:pPr>
      <w:r w:rsidRPr="00887FF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5974E" w14:textId="77777777" w:rsidR="00887FF1" w:rsidRPr="00887FF1" w:rsidRDefault="00887FF1" w:rsidP="00F40E01">
      <w:pPr>
        <w:ind w:right="-5"/>
        <w:jc w:val="both"/>
        <w:rPr>
          <w:b/>
        </w:rPr>
      </w:pPr>
    </w:p>
    <w:p w14:paraId="20C0172E" w14:textId="6E19B69B" w:rsidR="009C51E0" w:rsidRPr="00887FF1" w:rsidRDefault="009C51E0">
      <w:pPr>
        <w:rPr>
          <w:b/>
        </w:rPr>
      </w:pPr>
    </w:p>
    <w:p w14:paraId="16B4EEC4" w14:textId="77777777" w:rsidR="00C9714A" w:rsidRPr="00887FF1" w:rsidRDefault="00C9714A" w:rsidP="00C9714A">
      <w:pPr>
        <w:ind w:right="-5"/>
        <w:jc w:val="both"/>
        <w:rPr>
          <w:b/>
        </w:rPr>
      </w:pPr>
      <w:r w:rsidRPr="00887FF1">
        <w:rPr>
          <w:b/>
        </w:rPr>
        <w:t xml:space="preserve">Конкурсный управляющий </w:t>
      </w:r>
    </w:p>
    <w:p w14:paraId="0A910386" w14:textId="1F10D2A5" w:rsidR="00C9714A" w:rsidRPr="00B126F1" w:rsidRDefault="00B126F1" w:rsidP="00C9714A">
      <w:pPr>
        <w:ind w:right="-5"/>
        <w:jc w:val="both"/>
        <w:rPr>
          <w:b/>
        </w:rPr>
      </w:pPr>
      <w:r>
        <w:rPr>
          <w:b/>
          <w:lang w:eastAsia="x-none"/>
        </w:rPr>
        <w:t>ООО «ИВА</w:t>
      </w:r>
      <w:r w:rsidRPr="00B126F1">
        <w:rPr>
          <w:b/>
          <w:lang w:eastAsia="x-none"/>
        </w:rPr>
        <w:t>-</w:t>
      </w:r>
      <w:proofErr w:type="gramStart"/>
      <w:r>
        <w:rPr>
          <w:b/>
          <w:lang w:val="en-US" w:eastAsia="x-none"/>
        </w:rPr>
        <w:t>XXI</w:t>
      </w:r>
      <w:proofErr w:type="gramEnd"/>
      <w:r w:rsidR="00C9714A" w:rsidRPr="00887FF1">
        <w:rPr>
          <w:b/>
        </w:rPr>
        <w:t>»</w:t>
      </w:r>
      <w:r w:rsidR="00C9714A" w:rsidRPr="00887FF1">
        <w:rPr>
          <w:b/>
        </w:rPr>
        <w:tab/>
        <w:t xml:space="preserve">                                                      </w:t>
      </w:r>
      <w:r w:rsidRPr="00B126F1">
        <w:rPr>
          <w:b/>
        </w:rPr>
        <w:t xml:space="preserve">                      </w:t>
      </w:r>
      <w:r>
        <w:rPr>
          <w:b/>
        </w:rPr>
        <w:t xml:space="preserve">Хремин И.Ф. </w:t>
      </w:r>
    </w:p>
    <w:p w14:paraId="0445F417" w14:textId="77777777" w:rsidR="009C51E0" w:rsidRDefault="009C51E0" w:rsidP="008A3367">
      <w:pPr>
        <w:ind w:right="-5"/>
        <w:jc w:val="center"/>
        <w:rPr>
          <w:b/>
        </w:rPr>
      </w:pPr>
    </w:p>
    <w:p w14:paraId="3552E42C" w14:textId="77777777" w:rsidR="00887FF1" w:rsidRDefault="00887FF1" w:rsidP="008A3367">
      <w:pPr>
        <w:ind w:right="-5"/>
        <w:jc w:val="center"/>
        <w:rPr>
          <w:b/>
        </w:rPr>
      </w:pPr>
    </w:p>
    <w:p w14:paraId="4808479F" w14:textId="77777777" w:rsidR="00887FF1" w:rsidRDefault="00887FF1" w:rsidP="008A3367">
      <w:pPr>
        <w:ind w:right="-5"/>
        <w:jc w:val="center"/>
        <w:rPr>
          <w:b/>
        </w:rPr>
      </w:pPr>
    </w:p>
    <w:p w14:paraId="00B07E39" w14:textId="77777777" w:rsidR="00887FF1" w:rsidRDefault="00887FF1" w:rsidP="008A3367">
      <w:pPr>
        <w:ind w:right="-5"/>
        <w:jc w:val="center"/>
        <w:rPr>
          <w:b/>
        </w:rPr>
      </w:pPr>
    </w:p>
    <w:p w14:paraId="0DE713EC" w14:textId="77777777" w:rsidR="00887FF1" w:rsidRDefault="00887FF1" w:rsidP="008A3367">
      <w:pPr>
        <w:ind w:right="-5"/>
        <w:jc w:val="center"/>
        <w:rPr>
          <w:b/>
        </w:rPr>
      </w:pPr>
    </w:p>
    <w:p w14:paraId="74F3F596" w14:textId="77777777" w:rsidR="00887FF1" w:rsidRDefault="00887FF1" w:rsidP="008A3367">
      <w:pPr>
        <w:ind w:right="-5"/>
        <w:jc w:val="center"/>
        <w:rPr>
          <w:b/>
        </w:rPr>
      </w:pPr>
    </w:p>
    <w:p w14:paraId="4E217151" w14:textId="77777777" w:rsidR="00887FF1" w:rsidRDefault="00887FF1" w:rsidP="008A3367">
      <w:pPr>
        <w:ind w:right="-5"/>
        <w:jc w:val="center"/>
        <w:rPr>
          <w:b/>
        </w:rPr>
      </w:pPr>
    </w:p>
    <w:p w14:paraId="74050F35" w14:textId="77777777" w:rsidR="00887FF1" w:rsidRDefault="00887FF1" w:rsidP="008A3367">
      <w:pPr>
        <w:ind w:right="-5"/>
        <w:jc w:val="center"/>
        <w:rPr>
          <w:b/>
        </w:rPr>
      </w:pPr>
    </w:p>
    <w:p w14:paraId="01255BD8" w14:textId="77777777" w:rsidR="00887FF1" w:rsidRDefault="00887FF1" w:rsidP="008A3367">
      <w:pPr>
        <w:ind w:right="-5"/>
        <w:jc w:val="center"/>
        <w:rPr>
          <w:b/>
        </w:rPr>
      </w:pPr>
    </w:p>
    <w:p w14:paraId="11411D0D" w14:textId="77777777" w:rsidR="00887FF1" w:rsidRDefault="00887FF1" w:rsidP="008A3367">
      <w:pPr>
        <w:ind w:right="-5"/>
        <w:jc w:val="center"/>
        <w:rPr>
          <w:b/>
        </w:rPr>
      </w:pPr>
    </w:p>
    <w:p w14:paraId="0A043C51" w14:textId="77777777" w:rsidR="00887FF1" w:rsidRDefault="00887FF1" w:rsidP="008A3367">
      <w:pPr>
        <w:ind w:right="-5"/>
        <w:jc w:val="center"/>
        <w:rPr>
          <w:b/>
        </w:rPr>
      </w:pPr>
    </w:p>
    <w:p w14:paraId="5F8A9E11" w14:textId="77777777" w:rsidR="00887FF1" w:rsidRDefault="00887FF1" w:rsidP="008A3367">
      <w:pPr>
        <w:ind w:right="-5"/>
        <w:jc w:val="center"/>
        <w:rPr>
          <w:b/>
        </w:rPr>
      </w:pPr>
    </w:p>
    <w:p w14:paraId="63DEE1EE" w14:textId="77777777" w:rsidR="00887FF1" w:rsidRDefault="00887FF1" w:rsidP="008A3367">
      <w:pPr>
        <w:ind w:right="-5"/>
        <w:jc w:val="center"/>
        <w:rPr>
          <w:b/>
        </w:rPr>
      </w:pPr>
    </w:p>
    <w:p w14:paraId="788E5155" w14:textId="77777777" w:rsidR="00887FF1" w:rsidRDefault="00887FF1" w:rsidP="008A3367">
      <w:pPr>
        <w:ind w:right="-5"/>
        <w:jc w:val="center"/>
        <w:rPr>
          <w:b/>
        </w:rPr>
      </w:pPr>
    </w:p>
    <w:p w14:paraId="06D31CF9" w14:textId="77777777" w:rsidR="00887FF1" w:rsidRDefault="00887FF1" w:rsidP="008A3367">
      <w:pPr>
        <w:ind w:right="-5"/>
        <w:jc w:val="center"/>
        <w:rPr>
          <w:b/>
        </w:rPr>
      </w:pPr>
    </w:p>
    <w:p w14:paraId="6C0B2FEE" w14:textId="77777777" w:rsidR="00887FF1" w:rsidRDefault="00887FF1" w:rsidP="008A3367">
      <w:pPr>
        <w:ind w:right="-5"/>
        <w:jc w:val="center"/>
        <w:rPr>
          <w:b/>
        </w:rPr>
      </w:pPr>
    </w:p>
    <w:p w14:paraId="043AB580" w14:textId="77777777" w:rsidR="00887FF1" w:rsidRDefault="00887FF1" w:rsidP="008A3367">
      <w:pPr>
        <w:ind w:right="-5"/>
        <w:jc w:val="center"/>
        <w:rPr>
          <w:b/>
        </w:rPr>
      </w:pPr>
    </w:p>
    <w:p w14:paraId="5B51A286" w14:textId="77777777" w:rsidR="00887FF1" w:rsidRDefault="00887FF1" w:rsidP="008A3367">
      <w:pPr>
        <w:ind w:right="-5"/>
        <w:jc w:val="center"/>
        <w:rPr>
          <w:b/>
        </w:rPr>
      </w:pPr>
    </w:p>
    <w:p w14:paraId="65D4E344" w14:textId="77777777" w:rsidR="00887FF1" w:rsidRDefault="00887FF1" w:rsidP="008A3367">
      <w:pPr>
        <w:ind w:right="-5"/>
        <w:jc w:val="center"/>
        <w:rPr>
          <w:b/>
        </w:rPr>
      </w:pPr>
    </w:p>
    <w:p w14:paraId="331F99D2" w14:textId="77777777" w:rsidR="00887FF1" w:rsidRDefault="00887FF1" w:rsidP="008A3367">
      <w:pPr>
        <w:ind w:right="-5"/>
        <w:jc w:val="center"/>
        <w:rPr>
          <w:b/>
        </w:rPr>
      </w:pPr>
    </w:p>
    <w:p w14:paraId="5E5CD944" w14:textId="77777777" w:rsidR="00887FF1" w:rsidRDefault="00887FF1" w:rsidP="008A3367">
      <w:pPr>
        <w:ind w:right="-5"/>
        <w:jc w:val="center"/>
        <w:rPr>
          <w:b/>
        </w:rPr>
      </w:pPr>
    </w:p>
    <w:p w14:paraId="2B07E696" w14:textId="77777777" w:rsidR="00887FF1" w:rsidRDefault="00887FF1" w:rsidP="008A3367">
      <w:pPr>
        <w:ind w:right="-5"/>
        <w:jc w:val="center"/>
        <w:rPr>
          <w:b/>
        </w:rPr>
      </w:pPr>
    </w:p>
    <w:p w14:paraId="6925DD02" w14:textId="77777777" w:rsidR="00887FF1" w:rsidRDefault="00887FF1" w:rsidP="008A3367">
      <w:pPr>
        <w:ind w:right="-5"/>
        <w:jc w:val="center"/>
        <w:rPr>
          <w:b/>
        </w:rPr>
      </w:pPr>
    </w:p>
    <w:p w14:paraId="6C9C91BB" w14:textId="77777777" w:rsidR="00887FF1" w:rsidRDefault="00887FF1" w:rsidP="008A3367">
      <w:pPr>
        <w:ind w:right="-5"/>
        <w:jc w:val="center"/>
        <w:rPr>
          <w:b/>
        </w:rPr>
      </w:pPr>
    </w:p>
    <w:p w14:paraId="4D8FA460" w14:textId="77777777" w:rsidR="00887FF1" w:rsidRDefault="00887FF1" w:rsidP="008A3367">
      <w:pPr>
        <w:ind w:right="-5"/>
        <w:jc w:val="center"/>
        <w:rPr>
          <w:b/>
        </w:rPr>
      </w:pPr>
    </w:p>
    <w:p w14:paraId="1AA1D0DE" w14:textId="77777777" w:rsidR="00887FF1" w:rsidRDefault="00887FF1" w:rsidP="008A3367">
      <w:pPr>
        <w:ind w:right="-5"/>
        <w:jc w:val="center"/>
        <w:rPr>
          <w:b/>
        </w:rPr>
      </w:pPr>
    </w:p>
    <w:p w14:paraId="4CD68DE5" w14:textId="77777777" w:rsidR="00887FF1" w:rsidRDefault="00887FF1" w:rsidP="008A3367">
      <w:pPr>
        <w:ind w:right="-5"/>
        <w:jc w:val="center"/>
        <w:rPr>
          <w:b/>
        </w:rPr>
      </w:pPr>
    </w:p>
    <w:p w14:paraId="5E0E5B56" w14:textId="77777777" w:rsidR="00887FF1" w:rsidRDefault="00887FF1" w:rsidP="008A3367">
      <w:pPr>
        <w:ind w:right="-5"/>
        <w:jc w:val="center"/>
        <w:rPr>
          <w:b/>
        </w:rPr>
      </w:pPr>
    </w:p>
    <w:p w14:paraId="67D2E794" w14:textId="77777777" w:rsidR="00887FF1" w:rsidRDefault="00887FF1" w:rsidP="008A3367">
      <w:pPr>
        <w:ind w:right="-5"/>
        <w:jc w:val="center"/>
        <w:rPr>
          <w:b/>
        </w:rPr>
      </w:pPr>
    </w:p>
    <w:p w14:paraId="210B03D7" w14:textId="77777777" w:rsidR="00887FF1" w:rsidRDefault="00887FF1" w:rsidP="008A3367">
      <w:pPr>
        <w:ind w:right="-5"/>
        <w:jc w:val="center"/>
        <w:rPr>
          <w:b/>
        </w:rPr>
      </w:pPr>
    </w:p>
    <w:p w14:paraId="3E9F183C" w14:textId="77777777" w:rsidR="00887FF1" w:rsidRDefault="00887FF1" w:rsidP="008A3367">
      <w:pPr>
        <w:ind w:right="-5"/>
        <w:jc w:val="center"/>
        <w:rPr>
          <w:b/>
        </w:rPr>
      </w:pPr>
    </w:p>
    <w:p w14:paraId="78719A6C" w14:textId="77777777" w:rsidR="00887FF1" w:rsidRDefault="00887FF1" w:rsidP="008A3367">
      <w:pPr>
        <w:ind w:right="-5"/>
        <w:jc w:val="center"/>
        <w:rPr>
          <w:b/>
        </w:rPr>
      </w:pPr>
    </w:p>
    <w:p w14:paraId="393E1F44" w14:textId="77777777" w:rsidR="00887FF1" w:rsidRDefault="00887FF1" w:rsidP="008A3367">
      <w:pPr>
        <w:ind w:right="-5"/>
        <w:jc w:val="center"/>
        <w:rPr>
          <w:b/>
        </w:rPr>
      </w:pPr>
    </w:p>
    <w:p w14:paraId="1F423B1D" w14:textId="77777777" w:rsidR="00887FF1" w:rsidRDefault="00887FF1" w:rsidP="008A3367">
      <w:pPr>
        <w:ind w:right="-5"/>
        <w:jc w:val="center"/>
        <w:rPr>
          <w:b/>
        </w:rPr>
      </w:pPr>
    </w:p>
    <w:p w14:paraId="4AE27EFB" w14:textId="77777777" w:rsidR="00887FF1" w:rsidRDefault="00887FF1" w:rsidP="008A3367">
      <w:pPr>
        <w:ind w:right="-5"/>
        <w:jc w:val="center"/>
        <w:rPr>
          <w:b/>
        </w:rPr>
      </w:pPr>
    </w:p>
    <w:p w14:paraId="6E2E4CE8" w14:textId="77777777" w:rsidR="00887FF1" w:rsidRDefault="00887FF1" w:rsidP="008A3367">
      <w:pPr>
        <w:ind w:right="-5"/>
        <w:jc w:val="center"/>
        <w:rPr>
          <w:b/>
        </w:rPr>
      </w:pPr>
    </w:p>
    <w:p w14:paraId="01494570" w14:textId="77777777" w:rsidR="00887FF1" w:rsidRDefault="00887FF1" w:rsidP="008A3367">
      <w:pPr>
        <w:ind w:right="-5"/>
        <w:jc w:val="center"/>
        <w:rPr>
          <w:b/>
        </w:rPr>
      </w:pPr>
    </w:p>
    <w:p w14:paraId="72F99567" w14:textId="77777777" w:rsidR="00887FF1" w:rsidRDefault="00887FF1" w:rsidP="008A3367">
      <w:pPr>
        <w:ind w:right="-5"/>
        <w:jc w:val="center"/>
        <w:rPr>
          <w:b/>
        </w:rPr>
      </w:pPr>
    </w:p>
    <w:p w14:paraId="6BE587B4" w14:textId="77777777" w:rsidR="00887FF1" w:rsidRDefault="00887FF1" w:rsidP="008A3367">
      <w:pPr>
        <w:ind w:right="-5"/>
        <w:jc w:val="center"/>
        <w:rPr>
          <w:b/>
        </w:rPr>
      </w:pPr>
    </w:p>
    <w:p w14:paraId="5F93F05C" w14:textId="77777777" w:rsidR="00887FF1" w:rsidRDefault="00887FF1" w:rsidP="008A3367">
      <w:pPr>
        <w:ind w:right="-5"/>
        <w:jc w:val="center"/>
        <w:rPr>
          <w:b/>
        </w:rPr>
      </w:pPr>
    </w:p>
    <w:p w14:paraId="4978EFE2" w14:textId="77777777" w:rsidR="00887FF1" w:rsidRDefault="00887FF1" w:rsidP="008A3367">
      <w:pPr>
        <w:ind w:right="-5"/>
        <w:jc w:val="center"/>
        <w:rPr>
          <w:b/>
        </w:rPr>
      </w:pPr>
    </w:p>
    <w:p w14:paraId="3F97919C" w14:textId="77777777" w:rsidR="00887FF1" w:rsidRPr="00887FF1" w:rsidRDefault="00887FF1" w:rsidP="008A3367">
      <w:pPr>
        <w:ind w:right="-5"/>
        <w:jc w:val="center"/>
        <w:rPr>
          <w:b/>
        </w:rPr>
      </w:pPr>
    </w:p>
    <w:p w14:paraId="0AB1C890" w14:textId="77777777" w:rsidR="008A3367" w:rsidRPr="00887FF1" w:rsidRDefault="008A3367" w:rsidP="008A3367">
      <w:pPr>
        <w:ind w:right="-5"/>
        <w:jc w:val="center"/>
        <w:rPr>
          <w:b/>
        </w:rPr>
      </w:pPr>
      <w:r w:rsidRPr="00887FF1">
        <w:rPr>
          <w:b/>
        </w:rPr>
        <w:t xml:space="preserve">АКТ </w:t>
      </w:r>
    </w:p>
    <w:p w14:paraId="6167E43F" w14:textId="77777777" w:rsidR="008A3367" w:rsidRPr="00887FF1" w:rsidRDefault="008A3367" w:rsidP="008A3367">
      <w:pPr>
        <w:ind w:right="-5"/>
        <w:jc w:val="center"/>
        <w:rPr>
          <w:b/>
        </w:rPr>
      </w:pPr>
      <w:r w:rsidRPr="00887FF1">
        <w:rPr>
          <w:b/>
        </w:rPr>
        <w:t>приемки-передачи</w:t>
      </w:r>
    </w:p>
    <w:p w14:paraId="0FD24151" w14:textId="28519C6B" w:rsidR="008A3367" w:rsidRPr="00887FF1" w:rsidRDefault="008A3367" w:rsidP="008A3367">
      <w:pPr>
        <w:ind w:right="-5"/>
        <w:jc w:val="center"/>
        <w:rPr>
          <w:b/>
        </w:rPr>
      </w:pPr>
      <w:r w:rsidRPr="00887FF1">
        <w:rPr>
          <w:b/>
        </w:rPr>
        <w:t>по договору купли-продажи имущества</w:t>
      </w:r>
      <w:r w:rsidR="00353559" w:rsidRPr="00887FF1">
        <w:rPr>
          <w:b/>
        </w:rPr>
        <w:t xml:space="preserve"> </w:t>
      </w:r>
      <w:r w:rsidR="00D141C3" w:rsidRPr="00887FF1">
        <w:rPr>
          <w:b/>
        </w:rPr>
        <w:t>№</w:t>
      </w:r>
      <w:r w:rsidR="002C189E" w:rsidRPr="00887FF1">
        <w:rPr>
          <w:b/>
        </w:rPr>
        <w:t>___</w:t>
      </w:r>
      <w:r w:rsidR="00353559" w:rsidRPr="00887FF1">
        <w:rPr>
          <w:b/>
        </w:rPr>
        <w:t xml:space="preserve"> </w:t>
      </w:r>
      <w:r w:rsidR="00D141C3" w:rsidRPr="00887FF1">
        <w:rPr>
          <w:b/>
        </w:rPr>
        <w:t xml:space="preserve">от </w:t>
      </w:r>
      <w:r w:rsidR="002C189E" w:rsidRPr="00887FF1">
        <w:rPr>
          <w:b/>
        </w:rPr>
        <w:t>___</w:t>
      </w:r>
      <w:r w:rsidR="00D141C3" w:rsidRPr="00887FF1">
        <w:rPr>
          <w:b/>
        </w:rPr>
        <w:t>.</w:t>
      </w:r>
      <w:r w:rsidR="002C189E" w:rsidRPr="00887FF1">
        <w:rPr>
          <w:b/>
        </w:rPr>
        <w:t>___</w:t>
      </w:r>
      <w:r w:rsidR="00D141C3" w:rsidRPr="00887FF1">
        <w:rPr>
          <w:b/>
        </w:rPr>
        <w:t>.20</w:t>
      </w:r>
      <w:r w:rsidR="00D756D3" w:rsidRPr="00887FF1">
        <w:rPr>
          <w:b/>
        </w:rPr>
        <w:t>22</w:t>
      </w:r>
      <w:r w:rsidR="00D141C3" w:rsidRPr="00887FF1">
        <w:rPr>
          <w:b/>
        </w:rPr>
        <w:t>г.</w:t>
      </w:r>
    </w:p>
    <w:p w14:paraId="10207B53" w14:textId="77777777" w:rsidR="008A3367" w:rsidRPr="00887FF1" w:rsidRDefault="008A3367" w:rsidP="008A3367">
      <w:pPr>
        <w:ind w:right="-5"/>
        <w:jc w:val="center"/>
        <w:rPr>
          <w:b/>
        </w:rPr>
      </w:pPr>
    </w:p>
    <w:p w14:paraId="4927C9C9" w14:textId="28C3CF11" w:rsidR="008A3367" w:rsidRPr="00887FF1" w:rsidRDefault="008A3367" w:rsidP="008A3367">
      <w:pPr>
        <w:ind w:right="-5"/>
      </w:pPr>
      <w:r w:rsidRPr="00887FF1">
        <w:t>"___"_____________ 20</w:t>
      </w:r>
      <w:r w:rsidR="00D756D3" w:rsidRPr="00887FF1">
        <w:t>22</w:t>
      </w:r>
      <w:r w:rsidR="007D0451" w:rsidRPr="00887FF1">
        <w:t>г</w:t>
      </w:r>
      <w:r w:rsidRPr="00887FF1">
        <w:t>.</w:t>
      </w:r>
      <w:r w:rsidRPr="00887FF1">
        <w:tab/>
      </w:r>
      <w:r w:rsidRPr="00887FF1">
        <w:tab/>
      </w:r>
      <w:r w:rsidRPr="00887FF1">
        <w:tab/>
      </w:r>
      <w:r w:rsidRPr="00887FF1">
        <w:tab/>
      </w:r>
      <w:r w:rsidRPr="00887FF1">
        <w:tab/>
      </w:r>
      <w:r w:rsidRPr="00887FF1">
        <w:tab/>
      </w:r>
      <w:r w:rsidRPr="00887FF1">
        <w:tab/>
      </w:r>
      <w:r w:rsidRPr="00887FF1">
        <w:tab/>
        <w:t xml:space="preserve">г. </w:t>
      </w:r>
      <w:r w:rsidR="00BC63EF" w:rsidRPr="00887FF1">
        <w:t>Москва</w:t>
      </w:r>
    </w:p>
    <w:p w14:paraId="16750B6C" w14:textId="77777777" w:rsidR="008A3367" w:rsidRPr="00887FF1" w:rsidRDefault="008A3367" w:rsidP="008A3367">
      <w:pPr>
        <w:ind w:right="-5"/>
      </w:pPr>
    </w:p>
    <w:p w14:paraId="2343FB30" w14:textId="77777777" w:rsidR="008A3367" w:rsidRPr="00887FF1" w:rsidRDefault="002C189E" w:rsidP="006A76B9">
      <w:pPr>
        <w:ind w:firstLine="540"/>
        <w:jc w:val="both"/>
      </w:pPr>
      <w:r w:rsidRPr="00887FF1">
        <w:rPr>
          <w:b/>
        </w:rPr>
        <w:t>______________________________________________________</w:t>
      </w:r>
      <w:r w:rsidR="00544798" w:rsidRPr="00887FF1">
        <w:t xml:space="preserve">, </w:t>
      </w:r>
      <w:r w:rsidR="00A151CC" w:rsidRPr="00887FF1">
        <w:t>именуемый в дальнейшем «</w:t>
      </w:r>
      <w:r w:rsidR="00A151CC" w:rsidRPr="00887FF1">
        <w:rPr>
          <w:b/>
        </w:rPr>
        <w:t>Покупатель</w:t>
      </w:r>
      <w:r w:rsidR="00A151CC" w:rsidRPr="00887FF1">
        <w:t>», с одной стороны, и</w:t>
      </w:r>
    </w:p>
    <w:p w14:paraId="5867669F" w14:textId="77777777" w:rsidR="00970BCD" w:rsidRPr="00887FF1" w:rsidRDefault="00970BCD" w:rsidP="006A76B9">
      <w:pPr>
        <w:ind w:firstLine="540"/>
        <w:jc w:val="both"/>
      </w:pPr>
    </w:p>
    <w:p w14:paraId="020828D3" w14:textId="6EDA1C5A" w:rsidR="008A3367" w:rsidRPr="00887FF1" w:rsidRDefault="00970BCD" w:rsidP="00970BCD">
      <w:pPr>
        <w:ind w:firstLine="540"/>
        <w:jc w:val="both"/>
      </w:pPr>
      <w:r w:rsidRPr="00887FF1">
        <w:rPr>
          <w:b/>
          <w:lang w:eastAsia="x-none"/>
        </w:rPr>
        <w:t>ООО «СОВТЕХКОНСАЛТСЕРВИС</w:t>
      </w:r>
      <w:r w:rsidRPr="00887FF1">
        <w:rPr>
          <w:b/>
        </w:rPr>
        <w:t>»</w:t>
      </w:r>
      <w:r w:rsidRPr="00887FF1">
        <w:t xml:space="preserve"> (ИНН </w:t>
      </w:r>
      <w:r w:rsidRPr="00887FF1">
        <w:rPr>
          <w:shd w:val="clear" w:color="auto" w:fill="FFFFFF"/>
        </w:rPr>
        <w:t>7704257397</w:t>
      </w:r>
      <w:r w:rsidRPr="00887FF1">
        <w:rPr>
          <w:lang w:eastAsia="x-none"/>
        </w:rPr>
        <w:t xml:space="preserve">; </w:t>
      </w:r>
      <w:proofErr w:type="gramStart"/>
      <w:r w:rsidRPr="00887FF1">
        <w:rPr>
          <w:lang w:eastAsia="x-none"/>
        </w:rPr>
        <w:t>ОГРН 1037704014644</w:t>
      </w:r>
      <w:r w:rsidRPr="00887FF1">
        <w:rPr>
          <w:shd w:val="clear" w:color="auto" w:fill="FFFFFF"/>
        </w:rPr>
        <w:t>, адрес: 119034, ГОРОД МОСКВА, ПЕР. ПРЕЧИСТЕНСКИЙ</w:t>
      </w:r>
      <w:r w:rsidRPr="00887FF1">
        <w:t xml:space="preserve">, 22/4, далее именуемое – «Продавец», </w:t>
      </w:r>
      <w:r w:rsidRPr="00887FF1">
        <w:rPr>
          <w:bCs/>
        </w:rPr>
        <w:t xml:space="preserve">в лице конкурсного управляющего Иванова-Бойцова Александра Николаевича, действующего на основании Решения </w:t>
      </w:r>
      <w:r w:rsidRPr="00887FF1">
        <w:t>Арбитражного суда города Москвы от 20.08.2021 по делу №А40-235116/2020-186-437 «Б»</w:t>
      </w:r>
      <w:r w:rsidR="008A3367" w:rsidRPr="00887FF1">
        <w:rPr>
          <w:bCs/>
        </w:rPr>
        <w:t>,</w:t>
      </w:r>
      <w:r w:rsidR="00D0047F" w:rsidRPr="00887FF1">
        <w:t xml:space="preserve"> </w:t>
      </w:r>
      <w:r w:rsidR="008A3367" w:rsidRPr="00887FF1">
        <w:t>с другой стороны, именуемые вместе «Стороны», а по отдельности «Сторона», составили и подписали настоящий Акт приемки-передачи к Договору купли-продажи имущества №</w:t>
      </w:r>
      <w:r w:rsidR="002C189E" w:rsidRPr="00887FF1">
        <w:t>______ от _____________</w:t>
      </w:r>
      <w:r w:rsidR="008A3367" w:rsidRPr="00887FF1">
        <w:t xml:space="preserve"> 20</w:t>
      </w:r>
      <w:r w:rsidR="00887FF1">
        <w:t>22</w:t>
      </w:r>
      <w:r w:rsidR="008A3367" w:rsidRPr="00887FF1">
        <w:t>г. о нижеследующем:</w:t>
      </w:r>
      <w:proofErr w:type="gramEnd"/>
    </w:p>
    <w:p w14:paraId="11D8BE9A" w14:textId="77777777" w:rsidR="00970BCD" w:rsidRPr="00887FF1" w:rsidRDefault="00970BCD" w:rsidP="00970BCD">
      <w:pPr>
        <w:ind w:firstLine="540"/>
        <w:jc w:val="both"/>
        <w:rPr>
          <w:b/>
          <w:lang w:eastAsia="x-none"/>
        </w:rPr>
      </w:pPr>
    </w:p>
    <w:p w14:paraId="46662F78" w14:textId="653BDEF8" w:rsidR="008A3367" w:rsidRPr="00887FF1" w:rsidRDefault="008A3367" w:rsidP="00547A59">
      <w:pPr>
        <w:ind w:firstLine="540"/>
        <w:jc w:val="both"/>
      </w:pPr>
      <w:r w:rsidRPr="00887FF1">
        <w:t xml:space="preserve">1. В соответствии с условиями договора купли-продажи имущества </w:t>
      </w:r>
      <w:r w:rsidR="002C189E" w:rsidRPr="00887FF1">
        <w:t>№____от ___________</w:t>
      </w:r>
      <w:r w:rsidR="009D2E78" w:rsidRPr="00887FF1">
        <w:t xml:space="preserve"> 20</w:t>
      </w:r>
      <w:r w:rsidR="0023039C" w:rsidRPr="00887FF1">
        <w:t>22</w:t>
      </w:r>
      <w:r w:rsidR="009D2E78" w:rsidRPr="00887FF1">
        <w:t>г.</w:t>
      </w:r>
      <w:r w:rsidRPr="00887FF1">
        <w:t xml:space="preserve">, Покупатель получает от Продавца в собственность </w:t>
      </w:r>
      <w:r w:rsidR="00547A59" w:rsidRPr="00887FF1">
        <w:t>имущество согласно приложению №1 к договору,</w:t>
      </w:r>
      <w:r w:rsidR="000736DA" w:rsidRPr="00887FF1">
        <w:t xml:space="preserve"> </w:t>
      </w:r>
      <w:r w:rsidRPr="00887FF1">
        <w:t>далее по тексту именуемое – «</w:t>
      </w:r>
      <w:r w:rsidRPr="00887FF1">
        <w:rPr>
          <w:b/>
        </w:rPr>
        <w:t>Имущество</w:t>
      </w:r>
      <w:r w:rsidRPr="00887FF1">
        <w:t>», и всю необходимую документацию к нему.</w:t>
      </w:r>
    </w:p>
    <w:p w14:paraId="5937EF96" w14:textId="10D53168" w:rsidR="008A3367" w:rsidRPr="00887FF1" w:rsidRDefault="008A3367" w:rsidP="00D141C3">
      <w:pPr>
        <w:ind w:firstLine="540"/>
        <w:jc w:val="both"/>
      </w:pPr>
      <w:r w:rsidRPr="00887FF1">
        <w:t>2. Покупатель до подписания настоящего Акта приема-передачи произвел полный осмотр передаваемого Имущества для определения всех возможных дефектов и/или недостатков. Продавец передает Имущество в удовлетворяющем Покупателя состоянии. Покупатель не имеет к Продавцу претензий по состоянию Имущества.</w:t>
      </w:r>
    </w:p>
    <w:p w14:paraId="51EF3FAF" w14:textId="77777777" w:rsidR="008A3367" w:rsidRPr="00887FF1" w:rsidRDefault="008A3367" w:rsidP="00D141C3">
      <w:pPr>
        <w:ind w:firstLine="540"/>
        <w:jc w:val="both"/>
      </w:pPr>
      <w:r w:rsidRPr="00887FF1">
        <w:t>3. Документация к Имуществу соответствует действительности.</w:t>
      </w:r>
    </w:p>
    <w:p w14:paraId="626AEF85" w14:textId="02A702A4" w:rsidR="002C189E" w:rsidRPr="00887FF1" w:rsidRDefault="008A3367" w:rsidP="00D141C3">
      <w:pPr>
        <w:ind w:firstLine="540"/>
        <w:jc w:val="both"/>
      </w:pPr>
      <w:r w:rsidRPr="00887FF1">
        <w:t xml:space="preserve">4. Покупатель произвел оплату стоимости Имущества в порядке и сроки определенные договором купли-продажи имущества </w:t>
      </w:r>
      <w:r w:rsidR="002C189E" w:rsidRPr="00887FF1">
        <w:t>№____от ___________ 20</w:t>
      </w:r>
      <w:r w:rsidR="0023039C" w:rsidRPr="00887FF1">
        <w:t>22</w:t>
      </w:r>
      <w:r w:rsidR="002C189E" w:rsidRPr="00887FF1">
        <w:t>г.</w:t>
      </w:r>
    </w:p>
    <w:p w14:paraId="3B739E14" w14:textId="77777777" w:rsidR="008A3367" w:rsidRPr="00887FF1" w:rsidRDefault="008A3367" w:rsidP="00D141C3">
      <w:pPr>
        <w:ind w:firstLine="540"/>
        <w:jc w:val="both"/>
      </w:pPr>
      <w:r w:rsidRPr="00887FF1">
        <w:t>5. Продавец не имеет претензий к Покупателю по размеру и сроку оплаты Покупателем передаваемого Имущества.</w:t>
      </w:r>
    </w:p>
    <w:p w14:paraId="5D843A28" w14:textId="55814447" w:rsidR="008A3367" w:rsidRPr="00887FF1" w:rsidRDefault="003F43BA" w:rsidP="00542725">
      <w:pPr>
        <w:ind w:firstLine="540"/>
        <w:jc w:val="both"/>
      </w:pPr>
      <w:r w:rsidRPr="00887FF1">
        <w:t xml:space="preserve">6. </w:t>
      </w:r>
      <w:r w:rsidR="008A3367" w:rsidRPr="00887FF1">
        <w:t xml:space="preserve">Настоящий Акт приема-передачи Имущества является неотъемлемой частью купли-продажи имущества </w:t>
      </w:r>
      <w:r w:rsidR="002C189E" w:rsidRPr="00887FF1">
        <w:t>№____от ___________ 20</w:t>
      </w:r>
      <w:r w:rsidR="0023039C" w:rsidRPr="00887FF1">
        <w:t>22</w:t>
      </w:r>
      <w:r w:rsidR="002C189E" w:rsidRPr="00887FF1">
        <w:t>г.</w:t>
      </w:r>
      <w:r w:rsidR="0023039C" w:rsidRPr="00887FF1">
        <w:t>,</w:t>
      </w:r>
      <w:r w:rsidR="002C189E" w:rsidRPr="00887FF1">
        <w:t xml:space="preserve"> </w:t>
      </w:r>
      <w:r w:rsidR="008A3367" w:rsidRPr="00887FF1">
        <w:t xml:space="preserve">составлен в </w:t>
      </w:r>
      <w:r w:rsidR="00D0047F" w:rsidRPr="00887FF1">
        <w:t>двух</w:t>
      </w:r>
      <w:r w:rsidR="008A3367" w:rsidRPr="00887FF1">
        <w:t xml:space="preserve"> подлинных экземплярах, по одному для каждой из Сторон. Все экземпляры имеют одинаковую юридическую силу.</w:t>
      </w:r>
    </w:p>
    <w:p w14:paraId="25CA94B3" w14:textId="77777777" w:rsidR="008C2C28" w:rsidRPr="00887FF1" w:rsidRDefault="008C2C28" w:rsidP="00542725">
      <w:pPr>
        <w:ind w:firstLine="540"/>
        <w:jc w:val="center"/>
        <w:rPr>
          <w:b/>
        </w:rPr>
      </w:pPr>
    </w:p>
    <w:p w14:paraId="34B80904" w14:textId="702A6751" w:rsidR="0042199F" w:rsidRPr="00887FF1" w:rsidRDefault="008A3367" w:rsidP="00542725">
      <w:pPr>
        <w:ind w:firstLine="540"/>
        <w:jc w:val="center"/>
        <w:rPr>
          <w:b/>
        </w:rPr>
      </w:pPr>
      <w:r w:rsidRPr="00887FF1">
        <w:rPr>
          <w:b/>
        </w:rPr>
        <w:t>ПОДПИСИ СТОРОН:</w:t>
      </w:r>
    </w:p>
    <w:p w14:paraId="133EBB4B" w14:textId="77777777" w:rsidR="00D0047F" w:rsidRPr="00887FF1" w:rsidRDefault="00D0047F" w:rsidP="00542725">
      <w:pPr>
        <w:ind w:firstLine="540"/>
        <w:jc w:val="center"/>
        <w:rPr>
          <w:b/>
        </w:rPr>
      </w:pPr>
    </w:p>
    <w:tbl>
      <w:tblPr>
        <w:tblW w:w="10099" w:type="dxa"/>
        <w:tblLook w:val="01E0" w:firstRow="1" w:lastRow="1" w:firstColumn="1" w:lastColumn="1" w:noHBand="0" w:noVBand="0"/>
      </w:tblPr>
      <w:tblGrid>
        <w:gridCol w:w="5612"/>
        <w:gridCol w:w="4487"/>
      </w:tblGrid>
      <w:tr w:rsidR="008A3367" w:rsidRPr="00887FF1" w14:paraId="41FBCC50" w14:textId="77777777" w:rsidTr="00E72026">
        <w:trPr>
          <w:trHeight w:val="858"/>
        </w:trPr>
        <w:tc>
          <w:tcPr>
            <w:tcW w:w="5612" w:type="dxa"/>
          </w:tcPr>
          <w:p w14:paraId="68A3E1BE" w14:textId="77777777" w:rsidR="008A3367" w:rsidRPr="00887FF1" w:rsidRDefault="008A3367" w:rsidP="00D141C3">
            <w:pPr>
              <w:jc w:val="both"/>
              <w:rPr>
                <w:b/>
              </w:rPr>
            </w:pPr>
            <w:r w:rsidRPr="00887FF1">
              <w:rPr>
                <w:b/>
              </w:rPr>
              <w:t>Конкурсный управляющий</w:t>
            </w:r>
          </w:p>
          <w:p w14:paraId="72182A62" w14:textId="096D50E3" w:rsidR="008A3367" w:rsidRPr="00887FF1" w:rsidRDefault="00BB0E80" w:rsidP="00D141C3">
            <w:pPr>
              <w:jc w:val="both"/>
              <w:rPr>
                <w:b/>
              </w:rPr>
            </w:pPr>
            <w:r w:rsidRPr="00887FF1">
              <w:rPr>
                <w:b/>
                <w:lang w:eastAsia="x-none"/>
              </w:rPr>
              <w:t>ООО «</w:t>
            </w:r>
            <w:r w:rsidR="0023039C" w:rsidRPr="00887FF1">
              <w:rPr>
                <w:b/>
                <w:lang w:eastAsia="x-none"/>
              </w:rPr>
              <w:t>СОВТЕХКОНСАЛТСЕРВИС</w:t>
            </w:r>
            <w:r w:rsidR="00547A59" w:rsidRPr="00887FF1">
              <w:rPr>
                <w:b/>
              </w:rPr>
              <w:t>»</w:t>
            </w:r>
          </w:p>
          <w:p w14:paraId="241EF52D" w14:textId="77777777" w:rsidR="00D0047F" w:rsidRPr="00887FF1" w:rsidRDefault="00D0047F" w:rsidP="00D141C3">
            <w:pPr>
              <w:jc w:val="both"/>
              <w:rPr>
                <w:b/>
              </w:rPr>
            </w:pPr>
          </w:p>
          <w:p w14:paraId="52B097B0" w14:textId="5E550FB0" w:rsidR="008A3367" w:rsidRPr="00887FF1" w:rsidRDefault="008A3367" w:rsidP="00D141C3">
            <w:pPr>
              <w:jc w:val="both"/>
            </w:pPr>
            <w:r w:rsidRPr="00887FF1">
              <w:rPr>
                <w:b/>
              </w:rPr>
              <w:t xml:space="preserve">___________________ </w:t>
            </w:r>
            <w:r w:rsidR="001B7DEB" w:rsidRPr="00887FF1">
              <w:rPr>
                <w:b/>
              </w:rPr>
              <w:t>А.Н. Иванов-Бойцов</w:t>
            </w:r>
          </w:p>
        </w:tc>
        <w:tc>
          <w:tcPr>
            <w:tcW w:w="4487" w:type="dxa"/>
          </w:tcPr>
          <w:p w14:paraId="5BB81AB2" w14:textId="77777777" w:rsidR="00D5159C" w:rsidRPr="00887FF1" w:rsidRDefault="002C189E" w:rsidP="00D5159C">
            <w:pPr>
              <w:rPr>
                <w:b/>
              </w:rPr>
            </w:pPr>
            <w:r w:rsidRPr="00887FF1">
              <w:rPr>
                <w:b/>
              </w:rPr>
              <w:t>_____________________________</w:t>
            </w:r>
          </w:p>
          <w:p w14:paraId="40E4FDC0" w14:textId="77777777" w:rsidR="00357BA6" w:rsidRPr="00887FF1" w:rsidRDefault="00357BA6" w:rsidP="00E72026">
            <w:pPr>
              <w:jc w:val="both"/>
              <w:rPr>
                <w:b/>
              </w:rPr>
            </w:pPr>
          </w:p>
          <w:p w14:paraId="2BE7757C" w14:textId="77777777" w:rsidR="00D0047F" w:rsidRPr="00887FF1" w:rsidRDefault="00D0047F" w:rsidP="00E72026">
            <w:pPr>
              <w:jc w:val="both"/>
              <w:rPr>
                <w:b/>
              </w:rPr>
            </w:pPr>
          </w:p>
          <w:p w14:paraId="6992DB81" w14:textId="04727082" w:rsidR="008A3367" w:rsidRPr="00887FF1" w:rsidRDefault="00A151CC" w:rsidP="002C189E">
            <w:pPr>
              <w:jc w:val="both"/>
              <w:rPr>
                <w:b/>
              </w:rPr>
            </w:pPr>
            <w:r w:rsidRPr="00887FF1">
              <w:rPr>
                <w:b/>
              </w:rPr>
              <w:t>_________________/</w:t>
            </w:r>
            <w:r w:rsidR="002C189E" w:rsidRPr="00887FF1">
              <w:rPr>
                <w:b/>
              </w:rPr>
              <w:t>____________</w:t>
            </w:r>
          </w:p>
        </w:tc>
      </w:tr>
    </w:tbl>
    <w:p w14:paraId="73D9FAD7" w14:textId="77777777" w:rsidR="003053CD" w:rsidRPr="00887FF1" w:rsidRDefault="003053CD" w:rsidP="00542725"/>
    <w:sectPr w:rsidR="003053CD" w:rsidRPr="00887FF1" w:rsidSect="002337AA">
      <w:footerReference w:type="default" r:id="rId7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10F9B" w14:textId="77777777" w:rsidR="00A768A7" w:rsidRDefault="00A768A7">
      <w:r>
        <w:separator/>
      </w:r>
    </w:p>
  </w:endnote>
  <w:endnote w:type="continuationSeparator" w:id="0">
    <w:p w14:paraId="4C485144" w14:textId="77777777" w:rsidR="00A768A7" w:rsidRDefault="00A7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C1DE" w14:textId="77777777" w:rsidR="009E2B08" w:rsidRPr="00604E1C" w:rsidRDefault="009E2B08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FE0034">
      <w:rPr>
        <w:rStyle w:val="a5"/>
        <w:noProof/>
        <w:sz w:val="20"/>
        <w:szCs w:val="20"/>
      </w:rPr>
      <w:t>4</w:t>
    </w:r>
    <w:r w:rsidRPr="00604E1C">
      <w:rPr>
        <w:rStyle w:val="a5"/>
        <w:sz w:val="20"/>
        <w:szCs w:val="20"/>
      </w:rPr>
      <w:fldChar w:fldCharType="end"/>
    </w:r>
  </w:p>
  <w:p w14:paraId="58040B3C" w14:textId="77777777" w:rsidR="009E2B08" w:rsidRDefault="009E2B08" w:rsidP="00604E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9A834" w14:textId="77777777" w:rsidR="00A768A7" w:rsidRDefault="00A768A7">
      <w:r>
        <w:separator/>
      </w:r>
    </w:p>
  </w:footnote>
  <w:footnote w:type="continuationSeparator" w:id="0">
    <w:p w14:paraId="7B4D3ECC" w14:textId="77777777" w:rsidR="00A768A7" w:rsidRDefault="00A7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5F"/>
    <w:rsid w:val="00005AC5"/>
    <w:rsid w:val="00006E6F"/>
    <w:rsid w:val="000073A7"/>
    <w:rsid w:val="00012CE7"/>
    <w:rsid w:val="000203EF"/>
    <w:rsid w:val="00024928"/>
    <w:rsid w:val="00032F02"/>
    <w:rsid w:val="00035ADF"/>
    <w:rsid w:val="0003719B"/>
    <w:rsid w:val="00040F68"/>
    <w:rsid w:val="000431A7"/>
    <w:rsid w:val="00044855"/>
    <w:rsid w:val="00046B1F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18D4"/>
    <w:rsid w:val="000736DA"/>
    <w:rsid w:val="00076005"/>
    <w:rsid w:val="00080912"/>
    <w:rsid w:val="00081194"/>
    <w:rsid w:val="00086B66"/>
    <w:rsid w:val="00090BDE"/>
    <w:rsid w:val="0009230D"/>
    <w:rsid w:val="00092996"/>
    <w:rsid w:val="00092C9E"/>
    <w:rsid w:val="000A410C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056ED"/>
    <w:rsid w:val="00111240"/>
    <w:rsid w:val="00113D7C"/>
    <w:rsid w:val="00121015"/>
    <w:rsid w:val="00123083"/>
    <w:rsid w:val="00126DFD"/>
    <w:rsid w:val="00130719"/>
    <w:rsid w:val="00133ADE"/>
    <w:rsid w:val="00136871"/>
    <w:rsid w:val="00137196"/>
    <w:rsid w:val="0014012D"/>
    <w:rsid w:val="001424AF"/>
    <w:rsid w:val="00144E44"/>
    <w:rsid w:val="00147ADD"/>
    <w:rsid w:val="00150803"/>
    <w:rsid w:val="001522A4"/>
    <w:rsid w:val="001529C8"/>
    <w:rsid w:val="00154744"/>
    <w:rsid w:val="00170559"/>
    <w:rsid w:val="0017239A"/>
    <w:rsid w:val="0017333B"/>
    <w:rsid w:val="0017458A"/>
    <w:rsid w:val="00175881"/>
    <w:rsid w:val="001773D4"/>
    <w:rsid w:val="00183416"/>
    <w:rsid w:val="00197405"/>
    <w:rsid w:val="001A072F"/>
    <w:rsid w:val="001A32C4"/>
    <w:rsid w:val="001A7263"/>
    <w:rsid w:val="001B2176"/>
    <w:rsid w:val="001B7A82"/>
    <w:rsid w:val="001B7DEB"/>
    <w:rsid w:val="001D06ED"/>
    <w:rsid w:val="001D1045"/>
    <w:rsid w:val="001D1813"/>
    <w:rsid w:val="001D2FEA"/>
    <w:rsid w:val="001D6021"/>
    <w:rsid w:val="001D7998"/>
    <w:rsid w:val="001D7BE1"/>
    <w:rsid w:val="001E46B2"/>
    <w:rsid w:val="001F46FD"/>
    <w:rsid w:val="001F698B"/>
    <w:rsid w:val="00203E38"/>
    <w:rsid w:val="00206FA6"/>
    <w:rsid w:val="002115F5"/>
    <w:rsid w:val="00212A28"/>
    <w:rsid w:val="00216D12"/>
    <w:rsid w:val="00216EC4"/>
    <w:rsid w:val="002211D9"/>
    <w:rsid w:val="00221C5B"/>
    <w:rsid w:val="002237EA"/>
    <w:rsid w:val="0022644B"/>
    <w:rsid w:val="0023039C"/>
    <w:rsid w:val="002307C2"/>
    <w:rsid w:val="00231370"/>
    <w:rsid w:val="002337AA"/>
    <w:rsid w:val="002501ED"/>
    <w:rsid w:val="00256E4E"/>
    <w:rsid w:val="00263E7E"/>
    <w:rsid w:val="00265D4B"/>
    <w:rsid w:val="002771D0"/>
    <w:rsid w:val="002816B9"/>
    <w:rsid w:val="00281CBA"/>
    <w:rsid w:val="00285AF5"/>
    <w:rsid w:val="00286987"/>
    <w:rsid w:val="00286A92"/>
    <w:rsid w:val="00290BB4"/>
    <w:rsid w:val="00296925"/>
    <w:rsid w:val="00297F54"/>
    <w:rsid w:val="002A522F"/>
    <w:rsid w:val="002A700D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3B30"/>
    <w:rsid w:val="002E66A4"/>
    <w:rsid w:val="00300C0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3396A"/>
    <w:rsid w:val="00335C43"/>
    <w:rsid w:val="00353559"/>
    <w:rsid w:val="00355CB2"/>
    <w:rsid w:val="003560CF"/>
    <w:rsid w:val="00357BA6"/>
    <w:rsid w:val="003606F2"/>
    <w:rsid w:val="003624D4"/>
    <w:rsid w:val="00363886"/>
    <w:rsid w:val="00364AD2"/>
    <w:rsid w:val="0037092C"/>
    <w:rsid w:val="003730A0"/>
    <w:rsid w:val="003734AC"/>
    <w:rsid w:val="0037394E"/>
    <w:rsid w:val="00373AB7"/>
    <w:rsid w:val="00377D65"/>
    <w:rsid w:val="0038009A"/>
    <w:rsid w:val="003809B0"/>
    <w:rsid w:val="00390A05"/>
    <w:rsid w:val="00392C35"/>
    <w:rsid w:val="00394492"/>
    <w:rsid w:val="003A1A94"/>
    <w:rsid w:val="003A41E0"/>
    <w:rsid w:val="003A65EE"/>
    <w:rsid w:val="003B0EE8"/>
    <w:rsid w:val="003B0F01"/>
    <w:rsid w:val="003B287A"/>
    <w:rsid w:val="003B52DE"/>
    <w:rsid w:val="003B6D06"/>
    <w:rsid w:val="003C49ED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4F53"/>
    <w:rsid w:val="003E6052"/>
    <w:rsid w:val="003F311C"/>
    <w:rsid w:val="003F3607"/>
    <w:rsid w:val="003F38D4"/>
    <w:rsid w:val="003F43BA"/>
    <w:rsid w:val="003F4A7A"/>
    <w:rsid w:val="0041255D"/>
    <w:rsid w:val="00414E83"/>
    <w:rsid w:val="00415609"/>
    <w:rsid w:val="0042181C"/>
    <w:rsid w:val="0042199F"/>
    <w:rsid w:val="004278DD"/>
    <w:rsid w:val="0043081B"/>
    <w:rsid w:val="00433C22"/>
    <w:rsid w:val="004343A1"/>
    <w:rsid w:val="00437C13"/>
    <w:rsid w:val="004432AA"/>
    <w:rsid w:val="004459BE"/>
    <w:rsid w:val="00447C91"/>
    <w:rsid w:val="00452A9C"/>
    <w:rsid w:val="00461D34"/>
    <w:rsid w:val="004624EF"/>
    <w:rsid w:val="004643D5"/>
    <w:rsid w:val="0046452A"/>
    <w:rsid w:val="0046523D"/>
    <w:rsid w:val="0046607B"/>
    <w:rsid w:val="0047177D"/>
    <w:rsid w:val="00475307"/>
    <w:rsid w:val="00475B4F"/>
    <w:rsid w:val="00477565"/>
    <w:rsid w:val="004852BE"/>
    <w:rsid w:val="0049031E"/>
    <w:rsid w:val="004920C2"/>
    <w:rsid w:val="004A1D98"/>
    <w:rsid w:val="004A20FB"/>
    <w:rsid w:val="004A307C"/>
    <w:rsid w:val="004A62BE"/>
    <w:rsid w:val="004A75EE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E7313"/>
    <w:rsid w:val="004F3706"/>
    <w:rsid w:val="004F3E0A"/>
    <w:rsid w:val="004F3E37"/>
    <w:rsid w:val="004F4974"/>
    <w:rsid w:val="004F5159"/>
    <w:rsid w:val="004F6D08"/>
    <w:rsid w:val="004F76C4"/>
    <w:rsid w:val="005011E8"/>
    <w:rsid w:val="00503A41"/>
    <w:rsid w:val="0050583E"/>
    <w:rsid w:val="0050766B"/>
    <w:rsid w:val="00510172"/>
    <w:rsid w:val="0051337E"/>
    <w:rsid w:val="00514FE4"/>
    <w:rsid w:val="0052234A"/>
    <w:rsid w:val="00522E37"/>
    <w:rsid w:val="0052464A"/>
    <w:rsid w:val="005275F6"/>
    <w:rsid w:val="00531008"/>
    <w:rsid w:val="00533FAF"/>
    <w:rsid w:val="0053623B"/>
    <w:rsid w:val="00537398"/>
    <w:rsid w:val="00542725"/>
    <w:rsid w:val="00544798"/>
    <w:rsid w:val="00547948"/>
    <w:rsid w:val="00547A59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F1B98"/>
    <w:rsid w:val="005F1F51"/>
    <w:rsid w:val="005F248A"/>
    <w:rsid w:val="005F4011"/>
    <w:rsid w:val="00601AB1"/>
    <w:rsid w:val="00604323"/>
    <w:rsid w:val="00604E1C"/>
    <w:rsid w:val="00612BA1"/>
    <w:rsid w:val="006157A4"/>
    <w:rsid w:val="00622A2E"/>
    <w:rsid w:val="00622B80"/>
    <w:rsid w:val="0062559F"/>
    <w:rsid w:val="006347C1"/>
    <w:rsid w:val="00641D93"/>
    <w:rsid w:val="00644D2F"/>
    <w:rsid w:val="0064611E"/>
    <w:rsid w:val="00650917"/>
    <w:rsid w:val="0065115B"/>
    <w:rsid w:val="00654175"/>
    <w:rsid w:val="00664DFF"/>
    <w:rsid w:val="00665810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121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78EB"/>
    <w:rsid w:val="00700F07"/>
    <w:rsid w:val="00702299"/>
    <w:rsid w:val="007024F7"/>
    <w:rsid w:val="007064B8"/>
    <w:rsid w:val="00707BCF"/>
    <w:rsid w:val="007120A4"/>
    <w:rsid w:val="00717A74"/>
    <w:rsid w:val="00721537"/>
    <w:rsid w:val="00722619"/>
    <w:rsid w:val="0072271E"/>
    <w:rsid w:val="00724F8B"/>
    <w:rsid w:val="007354CF"/>
    <w:rsid w:val="00756B30"/>
    <w:rsid w:val="0075790A"/>
    <w:rsid w:val="0076371C"/>
    <w:rsid w:val="00765292"/>
    <w:rsid w:val="0077446B"/>
    <w:rsid w:val="00774EDE"/>
    <w:rsid w:val="0077634D"/>
    <w:rsid w:val="0079305F"/>
    <w:rsid w:val="00793968"/>
    <w:rsid w:val="00797979"/>
    <w:rsid w:val="007A0793"/>
    <w:rsid w:val="007A09B2"/>
    <w:rsid w:val="007A2B7C"/>
    <w:rsid w:val="007A3D6B"/>
    <w:rsid w:val="007B576E"/>
    <w:rsid w:val="007B5FDA"/>
    <w:rsid w:val="007B7089"/>
    <w:rsid w:val="007C02CF"/>
    <w:rsid w:val="007C5A3E"/>
    <w:rsid w:val="007C6EE1"/>
    <w:rsid w:val="007D045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020B9"/>
    <w:rsid w:val="00813110"/>
    <w:rsid w:val="008170FA"/>
    <w:rsid w:val="00820AD3"/>
    <w:rsid w:val="00822AF6"/>
    <w:rsid w:val="00831CC7"/>
    <w:rsid w:val="00832AF2"/>
    <w:rsid w:val="00834CFD"/>
    <w:rsid w:val="00834D05"/>
    <w:rsid w:val="00835956"/>
    <w:rsid w:val="00836C24"/>
    <w:rsid w:val="0083775C"/>
    <w:rsid w:val="0084470A"/>
    <w:rsid w:val="00845ED2"/>
    <w:rsid w:val="00857264"/>
    <w:rsid w:val="0086098F"/>
    <w:rsid w:val="008620A5"/>
    <w:rsid w:val="00862F70"/>
    <w:rsid w:val="00863C0F"/>
    <w:rsid w:val="008726C2"/>
    <w:rsid w:val="0087479D"/>
    <w:rsid w:val="008835AC"/>
    <w:rsid w:val="00887FF1"/>
    <w:rsid w:val="00892C42"/>
    <w:rsid w:val="0089764F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2C28"/>
    <w:rsid w:val="008C35C1"/>
    <w:rsid w:val="008C38E8"/>
    <w:rsid w:val="008C489D"/>
    <w:rsid w:val="008C7445"/>
    <w:rsid w:val="008D519D"/>
    <w:rsid w:val="008D7AED"/>
    <w:rsid w:val="008E1B28"/>
    <w:rsid w:val="008E47DE"/>
    <w:rsid w:val="008E644F"/>
    <w:rsid w:val="008F39E1"/>
    <w:rsid w:val="008F68A8"/>
    <w:rsid w:val="009014FD"/>
    <w:rsid w:val="00906424"/>
    <w:rsid w:val="00912561"/>
    <w:rsid w:val="00917B60"/>
    <w:rsid w:val="0092172C"/>
    <w:rsid w:val="009239AF"/>
    <w:rsid w:val="00924619"/>
    <w:rsid w:val="009248D2"/>
    <w:rsid w:val="00933250"/>
    <w:rsid w:val="009357EA"/>
    <w:rsid w:val="00951A13"/>
    <w:rsid w:val="00957BBE"/>
    <w:rsid w:val="009603AB"/>
    <w:rsid w:val="00964B09"/>
    <w:rsid w:val="0096574A"/>
    <w:rsid w:val="0096575E"/>
    <w:rsid w:val="00967A0C"/>
    <w:rsid w:val="00970BCD"/>
    <w:rsid w:val="00976A4F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3300"/>
    <w:rsid w:val="009B419A"/>
    <w:rsid w:val="009B4A17"/>
    <w:rsid w:val="009B5A58"/>
    <w:rsid w:val="009B77AE"/>
    <w:rsid w:val="009C0CCA"/>
    <w:rsid w:val="009C51E0"/>
    <w:rsid w:val="009D1C72"/>
    <w:rsid w:val="009D248E"/>
    <w:rsid w:val="009D2E78"/>
    <w:rsid w:val="009D544C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39D7"/>
    <w:rsid w:val="00A31061"/>
    <w:rsid w:val="00A34DE3"/>
    <w:rsid w:val="00A455D3"/>
    <w:rsid w:val="00A516B5"/>
    <w:rsid w:val="00A55360"/>
    <w:rsid w:val="00A56E7B"/>
    <w:rsid w:val="00A6268F"/>
    <w:rsid w:val="00A64DFD"/>
    <w:rsid w:val="00A66304"/>
    <w:rsid w:val="00A75A72"/>
    <w:rsid w:val="00A768A7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6742"/>
    <w:rsid w:val="00AC701A"/>
    <w:rsid w:val="00AC7BFE"/>
    <w:rsid w:val="00AD21AD"/>
    <w:rsid w:val="00AD25E0"/>
    <w:rsid w:val="00AD2CC0"/>
    <w:rsid w:val="00AD5132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6F1"/>
    <w:rsid w:val="00B12BB1"/>
    <w:rsid w:val="00B204E1"/>
    <w:rsid w:val="00B30FEB"/>
    <w:rsid w:val="00B318CB"/>
    <w:rsid w:val="00B4091C"/>
    <w:rsid w:val="00B52276"/>
    <w:rsid w:val="00B53958"/>
    <w:rsid w:val="00B53A44"/>
    <w:rsid w:val="00B53E1B"/>
    <w:rsid w:val="00B5582A"/>
    <w:rsid w:val="00B561A6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4666"/>
    <w:rsid w:val="00B97323"/>
    <w:rsid w:val="00BA2F63"/>
    <w:rsid w:val="00BA32F0"/>
    <w:rsid w:val="00BA65E7"/>
    <w:rsid w:val="00BA6708"/>
    <w:rsid w:val="00BB0E80"/>
    <w:rsid w:val="00BB195A"/>
    <w:rsid w:val="00BB24D9"/>
    <w:rsid w:val="00BB4F24"/>
    <w:rsid w:val="00BC2B7D"/>
    <w:rsid w:val="00BC395C"/>
    <w:rsid w:val="00BC5E68"/>
    <w:rsid w:val="00BC63EF"/>
    <w:rsid w:val="00BC64C5"/>
    <w:rsid w:val="00BD1AD7"/>
    <w:rsid w:val="00BE6E8A"/>
    <w:rsid w:val="00BE7782"/>
    <w:rsid w:val="00BF405D"/>
    <w:rsid w:val="00C05698"/>
    <w:rsid w:val="00C064C8"/>
    <w:rsid w:val="00C10046"/>
    <w:rsid w:val="00C14536"/>
    <w:rsid w:val="00C1534F"/>
    <w:rsid w:val="00C16ED2"/>
    <w:rsid w:val="00C22FBF"/>
    <w:rsid w:val="00C2362C"/>
    <w:rsid w:val="00C24266"/>
    <w:rsid w:val="00C34868"/>
    <w:rsid w:val="00C34BC0"/>
    <w:rsid w:val="00C351CD"/>
    <w:rsid w:val="00C3621B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14A"/>
    <w:rsid w:val="00C97798"/>
    <w:rsid w:val="00CA039D"/>
    <w:rsid w:val="00CA7E19"/>
    <w:rsid w:val="00CB19D1"/>
    <w:rsid w:val="00CB5BC3"/>
    <w:rsid w:val="00CB6BD8"/>
    <w:rsid w:val="00CC562B"/>
    <w:rsid w:val="00CC56CF"/>
    <w:rsid w:val="00CC6857"/>
    <w:rsid w:val="00CD47DA"/>
    <w:rsid w:val="00CE0A63"/>
    <w:rsid w:val="00CE3249"/>
    <w:rsid w:val="00CF3B4D"/>
    <w:rsid w:val="00CF4C61"/>
    <w:rsid w:val="00CF522C"/>
    <w:rsid w:val="00CF58D4"/>
    <w:rsid w:val="00D0047F"/>
    <w:rsid w:val="00D00EBB"/>
    <w:rsid w:val="00D01FC3"/>
    <w:rsid w:val="00D076AD"/>
    <w:rsid w:val="00D110B3"/>
    <w:rsid w:val="00D11A58"/>
    <w:rsid w:val="00D141C3"/>
    <w:rsid w:val="00D16548"/>
    <w:rsid w:val="00D20178"/>
    <w:rsid w:val="00D214FD"/>
    <w:rsid w:val="00D23776"/>
    <w:rsid w:val="00D330F2"/>
    <w:rsid w:val="00D35398"/>
    <w:rsid w:val="00D368CE"/>
    <w:rsid w:val="00D37C6C"/>
    <w:rsid w:val="00D410C5"/>
    <w:rsid w:val="00D41C68"/>
    <w:rsid w:val="00D4265B"/>
    <w:rsid w:val="00D45973"/>
    <w:rsid w:val="00D46928"/>
    <w:rsid w:val="00D5159C"/>
    <w:rsid w:val="00D51864"/>
    <w:rsid w:val="00D5282C"/>
    <w:rsid w:val="00D533CD"/>
    <w:rsid w:val="00D53B55"/>
    <w:rsid w:val="00D55D57"/>
    <w:rsid w:val="00D60C2B"/>
    <w:rsid w:val="00D61362"/>
    <w:rsid w:val="00D65989"/>
    <w:rsid w:val="00D756D3"/>
    <w:rsid w:val="00D766F6"/>
    <w:rsid w:val="00D80E1F"/>
    <w:rsid w:val="00D87595"/>
    <w:rsid w:val="00D910B0"/>
    <w:rsid w:val="00D91268"/>
    <w:rsid w:val="00D95B75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260A"/>
    <w:rsid w:val="00DC32C4"/>
    <w:rsid w:val="00DC3F6C"/>
    <w:rsid w:val="00DC74AC"/>
    <w:rsid w:val="00DE4066"/>
    <w:rsid w:val="00DE50DC"/>
    <w:rsid w:val="00E0078E"/>
    <w:rsid w:val="00E12FD7"/>
    <w:rsid w:val="00E131CF"/>
    <w:rsid w:val="00E235EB"/>
    <w:rsid w:val="00E23675"/>
    <w:rsid w:val="00E407CC"/>
    <w:rsid w:val="00E42B88"/>
    <w:rsid w:val="00E44D48"/>
    <w:rsid w:val="00E513EE"/>
    <w:rsid w:val="00E5505C"/>
    <w:rsid w:val="00E64922"/>
    <w:rsid w:val="00E702A5"/>
    <w:rsid w:val="00E72026"/>
    <w:rsid w:val="00E74266"/>
    <w:rsid w:val="00E74861"/>
    <w:rsid w:val="00E81E55"/>
    <w:rsid w:val="00E8630A"/>
    <w:rsid w:val="00E93001"/>
    <w:rsid w:val="00EA0C78"/>
    <w:rsid w:val="00EA66BC"/>
    <w:rsid w:val="00EB2CD8"/>
    <w:rsid w:val="00EB5E0F"/>
    <w:rsid w:val="00EC35DE"/>
    <w:rsid w:val="00EC4EC7"/>
    <w:rsid w:val="00EC7631"/>
    <w:rsid w:val="00ED234A"/>
    <w:rsid w:val="00ED407A"/>
    <w:rsid w:val="00ED6418"/>
    <w:rsid w:val="00EE1B70"/>
    <w:rsid w:val="00EE73BB"/>
    <w:rsid w:val="00F10970"/>
    <w:rsid w:val="00F13152"/>
    <w:rsid w:val="00F13168"/>
    <w:rsid w:val="00F151ED"/>
    <w:rsid w:val="00F215CD"/>
    <w:rsid w:val="00F23C56"/>
    <w:rsid w:val="00F3002E"/>
    <w:rsid w:val="00F40D5B"/>
    <w:rsid w:val="00F40E01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3C53"/>
    <w:rsid w:val="00F63DD3"/>
    <w:rsid w:val="00F70A83"/>
    <w:rsid w:val="00F77A8E"/>
    <w:rsid w:val="00F80A45"/>
    <w:rsid w:val="00F81B8F"/>
    <w:rsid w:val="00F82370"/>
    <w:rsid w:val="00F826FA"/>
    <w:rsid w:val="00F839CE"/>
    <w:rsid w:val="00F85BA1"/>
    <w:rsid w:val="00F86856"/>
    <w:rsid w:val="00F92543"/>
    <w:rsid w:val="00F96EB4"/>
    <w:rsid w:val="00FA120E"/>
    <w:rsid w:val="00FA13EB"/>
    <w:rsid w:val="00FB19C8"/>
    <w:rsid w:val="00FB7AED"/>
    <w:rsid w:val="00FC080B"/>
    <w:rsid w:val="00FC1047"/>
    <w:rsid w:val="00FC34B2"/>
    <w:rsid w:val="00FC6B28"/>
    <w:rsid w:val="00FD12F6"/>
    <w:rsid w:val="00FD3024"/>
    <w:rsid w:val="00FE0034"/>
    <w:rsid w:val="00FE14FF"/>
    <w:rsid w:val="00FE5E5C"/>
    <w:rsid w:val="00FF0F7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6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Алла Александровна Тихонова</cp:lastModifiedBy>
  <cp:revision>63</cp:revision>
  <cp:lastPrinted>2014-12-01T11:27:00Z</cp:lastPrinted>
  <dcterms:created xsi:type="dcterms:W3CDTF">2021-05-10T11:50:00Z</dcterms:created>
  <dcterms:modified xsi:type="dcterms:W3CDTF">2022-09-06T13:06:00Z</dcterms:modified>
</cp:coreProperties>
</file>