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09B4491E" w:rsidR="000207CC" w:rsidRDefault="000207CC" w:rsidP="000207CC">
      <w:pPr>
        <w:spacing w:before="120" w:after="120"/>
        <w:jc w:val="both"/>
        <w:rPr>
          <w:color w:val="000000"/>
        </w:rPr>
      </w:pPr>
      <w:r w:rsidRPr="000207C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0207CC">
        <w:rPr>
          <w:rFonts w:eastAsia="Calibri"/>
          <w:lang w:eastAsia="en-US"/>
        </w:rPr>
        <w:t>e-mail</w:t>
      </w:r>
      <w:proofErr w:type="spellEnd"/>
      <w:r w:rsidR="00D81216">
        <w:rPr>
          <w:rFonts w:eastAsia="Calibri"/>
          <w:lang w:eastAsia="en-US"/>
        </w:rPr>
        <w:t xml:space="preserve"> </w:t>
      </w:r>
      <w:r w:rsidR="00D81216" w:rsidRPr="00D81216">
        <w:rPr>
          <w:rFonts w:eastAsia="Calibri"/>
          <w:lang w:eastAsia="en-US"/>
        </w:rPr>
        <w:t>ersh@auction-house.ru (далее - Организатор торгов, ОТ),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(далее – финансовая организация), конкурсным управляющим (ликвидатором) которого на основании решения Арбитражного суда Смоленской области от 07.02.2014 по делу №А62-7344/2013 является государственная корпорация «Агентство по страхованию вкладов» (109240, г. Москва, ул. Высоцкого, д. 4</w:t>
      </w:r>
      <w:r w:rsidRPr="000207CC">
        <w:rPr>
          <w:rFonts w:eastAsia="Calibri"/>
          <w:lang w:eastAsia="en-US"/>
        </w:rPr>
        <w:t>) 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DF29A6">
        <w:rPr>
          <w:color w:val="000000"/>
        </w:rPr>
        <w:t>повторных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Pr="000207CC">
        <w:t>(</w:t>
      </w:r>
      <w:r w:rsidR="00D81216" w:rsidRPr="00D81216">
        <w:t>сообщение 02030143740 в газете АО «Коммерсантъ» №137(7338) от 30.07.2022 г.</w:t>
      </w:r>
      <w:r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D81216" w:rsidRPr="00D81216">
        <w:rPr>
          <w:b/>
          <w:bCs/>
        </w:rPr>
        <w:t>13</w:t>
      </w:r>
      <w:r w:rsidR="003F4197" w:rsidRPr="00D81216">
        <w:rPr>
          <w:b/>
          <w:bCs/>
        </w:rPr>
        <w:t>.09</w:t>
      </w:r>
      <w:r w:rsidR="003F4197" w:rsidRPr="00DF29A6">
        <w:rPr>
          <w:b/>
          <w:bCs/>
        </w:rPr>
        <w:t>.2022 г.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>заключе</w:t>
      </w:r>
      <w:r w:rsidR="00176833">
        <w:t>н</w:t>
      </w:r>
      <w:r>
        <w:rPr>
          <w:color w:val="000000"/>
        </w:rPr>
        <w:t xml:space="preserve"> следующи</w:t>
      </w:r>
      <w:r w:rsidR="00176833">
        <w:rPr>
          <w:color w:val="000000"/>
        </w:rPr>
        <w:t>й</w:t>
      </w:r>
      <w:r>
        <w:rPr>
          <w:color w:val="000000"/>
        </w:rPr>
        <w:t xml:space="preserve"> догово</w:t>
      </w:r>
      <w:r w:rsidR="00176833">
        <w:rPr>
          <w:color w:val="000000"/>
        </w:rPr>
        <w:t>р</w:t>
      </w:r>
      <w: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76833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2D33E" w14:textId="2AE9BE5C" w:rsidR="00176833" w:rsidRPr="00176833" w:rsidRDefault="00176833" w:rsidP="0017683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683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64388D63" w:rsidR="00176833" w:rsidRPr="00176833" w:rsidRDefault="00176833" w:rsidP="0017683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6833">
              <w:rPr>
                <w:rFonts w:ascii="Times New Roman" w:hAnsi="Times New Roman" w:cs="Times New Roman"/>
                <w:bCs/>
                <w:sz w:val="24"/>
                <w:szCs w:val="24"/>
              </w:rPr>
              <w:t>2022-11374/128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6894F11E" w:rsidR="00176833" w:rsidRPr="00176833" w:rsidRDefault="00176833" w:rsidP="0017683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6833">
              <w:rPr>
                <w:rFonts w:ascii="Times New Roman" w:hAnsi="Times New Roman" w:cs="Times New Roman"/>
                <w:bCs/>
                <w:sz w:val="24"/>
                <w:szCs w:val="24"/>
              </w:rPr>
              <w:t>19.09.2022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34F30A27" w:rsidR="00176833" w:rsidRPr="00176833" w:rsidRDefault="00176833" w:rsidP="0017683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76833">
              <w:rPr>
                <w:rFonts w:ascii="Times New Roman" w:hAnsi="Times New Roman" w:cs="Times New Roman"/>
                <w:bCs/>
                <w:sz w:val="24"/>
                <w:szCs w:val="24"/>
              </w:rPr>
              <w:t>4 854 751,20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6AD9567A" w:rsidR="00176833" w:rsidRPr="00176833" w:rsidRDefault="00176833" w:rsidP="0017683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6833">
              <w:rPr>
                <w:rFonts w:ascii="Times New Roman" w:hAnsi="Times New Roman" w:cs="Times New Roman"/>
                <w:bCs/>
                <w:sz w:val="24"/>
                <w:szCs w:val="24"/>
              </w:rPr>
              <w:t>Ксюнин</w:t>
            </w:r>
            <w:proofErr w:type="spellEnd"/>
            <w:r w:rsidRPr="00176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Игорь Сергеевич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207CC"/>
    <w:rsid w:val="000337CD"/>
    <w:rsid w:val="000C7513"/>
    <w:rsid w:val="0017683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81216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2016-09-09T13:37:00Z</cp:lastPrinted>
  <dcterms:created xsi:type="dcterms:W3CDTF">2022-09-20T13:54:00Z</dcterms:created>
  <dcterms:modified xsi:type="dcterms:W3CDTF">2022-09-20T14:00:00Z</dcterms:modified>
</cp:coreProperties>
</file>