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C7B04AD" w:rsidR="00E41D4C" w:rsidRPr="00B141BB" w:rsidRDefault="00DE5DC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5D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E5DC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E5DC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E5DC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E5DC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</w:t>
      </w:r>
      <w:proofErr w:type="spellStart"/>
      <w:r w:rsidRPr="00DE5DC5">
        <w:rPr>
          <w:rFonts w:ascii="Times New Roman" w:hAnsi="Times New Roman" w:cs="Times New Roman"/>
          <w:color w:val="000000"/>
          <w:sz w:val="24"/>
          <w:szCs w:val="24"/>
        </w:rPr>
        <w:t>Черногрязская</w:t>
      </w:r>
      <w:proofErr w:type="spellEnd"/>
      <w:r w:rsidRPr="00DE5DC5">
        <w:rPr>
          <w:rFonts w:ascii="Times New Roman" w:hAnsi="Times New Roman" w:cs="Times New Roman"/>
          <w:color w:val="000000"/>
          <w:sz w:val="24"/>
          <w:szCs w:val="24"/>
        </w:rPr>
        <w:t>, д.6, 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06A4D5C5" w:rsidR="00987A46" w:rsidRDefault="003E1EC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C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B56998" w:rsidRPr="00B56998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5623EF4B" w14:textId="342594D3" w:rsidR="00C56153" w:rsidRDefault="00967FEE" w:rsidP="00967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="00DE5DC5" w:rsidRPr="00DE5DC5">
        <w:t xml:space="preserve">Земельный участок - 8 568 кв. м, адрес: Московская область, Наро-Фоминский район, сельское поселение </w:t>
      </w:r>
      <w:proofErr w:type="spellStart"/>
      <w:r w:rsidR="00DE5DC5" w:rsidRPr="00DE5DC5">
        <w:t>Ташировское</w:t>
      </w:r>
      <w:proofErr w:type="spellEnd"/>
      <w:r w:rsidR="00DE5DC5" w:rsidRPr="00DE5DC5">
        <w:t xml:space="preserve">, у д. </w:t>
      </w:r>
      <w:proofErr w:type="spellStart"/>
      <w:r w:rsidR="00DE5DC5" w:rsidRPr="00DE5DC5">
        <w:t>Плесенское</w:t>
      </w:r>
      <w:proofErr w:type="spellEnd"/>
      <w:r w:rsidR="00DE5DC5" w:rsidRPr="00DE5DC5">
        <w:t>, участок № 5, кадастровый номер: 50:26:0080513:5, земли сельскохозяйственного назначения - для дачного строительства</w:t>
      </w:r>
      <w:r w:rsidR="003E1ECF">
        <w:t xml:space="preserve"> </w:t>
      </w:r>
      <w:r>
        <w:t xml:space="preserve">– </w:t>
      </w:r>
      <w:r w:rsidR="00DE5DC5" w:rsidRPr="00DE5DC5">
        <w:t>799 167,60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A27433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E5DC5" w:rsidRPr="00DE5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E5DC5" w:rsidRPr="00DE5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5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E5D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AE0523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E5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B56998" w:rsidRP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="00AB4A72" w:rsidRP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AB4A72" w:rsidRPr="00AB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E5DC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E5DC5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1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 w:rsidR="00B56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E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E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64E93C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4EB8374" w:rsidR="0003404B" w:rsidRDefault="0003404B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F95E764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09 ноября 2022 г. - в размере начальной цены продажи лота;</w:t>
      </w:r>
    </w:p>
    <w:p w14:paraId="64DAE73B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92,20% от начальной цены продажи лота;</w:t>
      </w:r>
    </w:p>
    <w:p w14:paraId="3CE59EAC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</w:t>
      </w:r>
      <w:bookmarkStart w:id="0" w:name="_GoBack"/>
      <w:bookmarkEnd w:id="0"/>
      <w:r w:rsidRPr="00DE5DC5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84,40% от начальной цены продажи лота;</w:t>
      </w:r>
    </w:p>
    <w:p w14:paraId="5004F6F6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76,60% от начальной цены продажи лота;</w:t>
      </w:r>
    </w:p>
    <w:p w14:paraId="69832A55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68,80% от начальной цены продажи лота;</w:t>
      </w:r>
    </w:p>
    <w:p w14:paraId="67FBFF74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61,00% от начальной цены продажи лота;</w:t>
      </w:r>
    </w:p>
    <w:p w14:paraId="4983F9A7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53,20% от начальной цены продажи лота;</w:t>
      </w:r>
    </w:p>
    <w:p w14:paraId="670D66D0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45,40% от начальной цены продажи лота;</w:t>
      </w:r>
    </w:p>
    <w:p w14:paraId="082E3007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37,60% от начальной цены продажи лота;</w:t>
      </w:r>
    </w:p>
    <w:p w14:paraId="6EF536AF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29,80% от начальной цены продажи лота;</w:t>
      </w:r>
    </w:p>
    <w:p w14:paraId="503FD5FA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января 2023 г. по 18 января 2023 г. - в размере 22,00% от начальной цены продажи лота;</w:t>
      </w:r>
    </w:p>
    <w:p w14:paraId="3C00C225" w14:textId="77777777" w:rsidR="00DE5DC5" w:rsidRP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14,20% от начальной цены продажи лота;</w:t>
      </w:r>
    </w:p>
    <w:p w14:paraId="7ABE8342" w14:textId="78396DD9" w:rsidR="00DE5DC5" w:rsidRDefault="00DE5DC5" w:rsidP="00DE5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C5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6,40%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DEB5161" w14:textId="5F7FDFA5" w:rsidR="00B56998" w:rsidRPr="00B56998" w:rsidRDefault="00B56998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</w:t>
      </w:r>
      <w:r w:rsidRPr="00B56998">
        <w:rPr>
          <w:rFonts w:ascii="Times New Roman" w:hAnsi="Times New Roman" w:cs="Times New Roman"/>
          <w:color w:val="000000"/>
          <w:sz w:val="24"/>
          <w:szCs w:val="24"/>
        </w:rPr>
        <w:t xml:space="preserve">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79DE188" w14:textId="77777777" w:rsidR="00B56998" w:rsidRPr="00B56998" w:rsidRDefault="00B56998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6998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56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6998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B56998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7EE222CD" w14:textId="77777777" w:rsidR="00B56998" w:rsidRPr="00B56998" w:rsidRDefault="00B56998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98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56998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B56998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A1089C4" w14:textId="77777777" w:rsidR="00B56998" w:rsidRDefault="00B56998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98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B5699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56998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 </w:t>
      </w:r>
    </w:p>
    <w:p w14:paraId="2C6A3236" w14:textId="5781E6D0" w:rsidR="008F1609" w:rsidRPr="00DD01CB" w:rsidRDefault="008F1609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1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1BC2AA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59B51A3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2CDD263" w:rsidR="00C56153" w:rsidRDefault="00DE5DC5" w:rsidP="000C6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8432253"/>
      <w:r w:rsidRPr="00DE5DC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по адресу: г. Москва, Павелецкая наб., д.8, тел.+7(499)800-15-10 доб. 3540, 3554;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DE5DC5">
        <w:rPr>
          <w:rFonts w:ascii="Times New Roman" w:hAnsi="Times New Roman" w:cs="Times New Roman"/>
          <w:color w:val="000000"/>
          <w:sz w:val="24"/>
          <w:szCs w:val="24"/>
        </w:rPr>
        <w:t>у ОТ: тел. 8(499)395-00-20 (с 9.00 до 18.00 по московскому времени в рабочие дни) informmsk@auction-house.ru.</w:t>
      </w:r>
    </w:p>
    <w:bookmarkEnd w:id="1"/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CAED5EB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6586"/>
    <w:rsid w:val="000F64CF"/>
    <w:rsid w:val="00101AB0"/>
    <w:rsid w:val="001122F4"/>
    <w:rsid w:val="001726D6"/>
    <w:rsid w:val="00203862"/>
    <w:rsid w:val="00274163"/>
    <w:rsid w:val="002A2DE5"/>
    <w:rsid w:val="002C3A2C"/>
    <w:rsid w:val="002E5589"/>
    <w:rsid w:val="00360DC6"/>
    <w:rsid w:val="003E1ECF"/>
    <w:rsid w:val="003E6C81"/>
    <w:rsid w:val="00415493"/>
    <w:rsid w:val="00487572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1A0C"/>
    <w:rsid w:val="007E3D68"/>
    <w:rsid w:val="008C4892"/>
    <w:rsid w:val="008F1609"/>
    <w:rsid w:val="00953DA4"/>
    <w:rsid w:val="00967FEE"/>
    <w:rsid w:val="009804F8"/>
    <w:rsid w:val="009827DF"/>
    <w:rsid w:val="00987A46"/>
    <w:rsid w:val="009E68C2"/>
    <w:rsid w:val="009F0C4D"/>
    <w:rsid w:val="00A61E9E"/>
    <w:rsid w:val="00AB4A72"/>
    <w:rsid w:val="00B56998"/>
    <w:rsid w:val="00B749D3"/>
    <w:rsid w:val="00B97A00"/>
    <w:rsid w:val="00BC5A80"/>
    <w:rsid w:val="00C15400"/>
    <w:rsid w:val="00C31D65"/>
    <w:rsid w:val="00C56153"/>
    <w:rsid w:val="00C66976"/>
    <w:rsid w:val="00CD0E4F"/>
    <w:rsid w:val="00D02882"/>
    <w:rsid w:val="00D03532"/>
    <w:rsid w:val="00D115EC"/>
    <w:rsid w:val="00D16130"/>
    <w:rsid w:val="00D72F12"/>
    <w:rsid w:val="00D92E83"/>
    <w:rsid w:val="00DD01CB"/>
    <w:rsid w:val="00DE5DC5"/>
    <w:rsid w:val="00E13510"/>
    <w:rsid w:val="00E2452B"/>
    <w:rsid w:val="00E41D4C"/>
    <w:rsid w:val="00E645EC"/>
    <w:rsid w:val="00EC2102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1806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45</cp:revision>
  <dcterms:created xsi:type="dcterms:W3CDTF">2019-07-23T07:53:00Z</dcterms:created>
  <dcterms:modified xsi:type="dcterms:W3CDTF">2022-09-19T06:41:00Z</dcterms:modified>
</cp:coreProperties>
</file>