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C8" w14:textId="77777777" w:rsidR="007D687C" w:rsidRPr="007D687C" w:rsidRDefault="007D687C" w:rsidP="00F72148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D3DDE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t>ДОГОВОР КУПЛИ-ПРОДАЖИ</w:t>
      </w:r>
      <w:r w:rsidRPr="007D687C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ДОЛИ В УСТАВНОМ КАПИТАЛЕ ОБЩЕСТВА</w:t>
      </w:r>
    </w:p>
    <w:p w14:paraId="419B28B1" w14:textId="4327DC67" w:rsidR="007D687C" w:rsidRPr="007D687C" w:rsidRDefault="00F72148" w:rsidP="007D687C">
      <w:pPr>
        <w:autoSpaceDE w:val="0"/>
        <w:autoSpaceDN w:val="0"/>
        <w:adjustRightInd w:val="0"/>
        <w:spacing w:before="261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г. Новосибирск                                                   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 две тысячи двадцать второго года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74ED3B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BDF5F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гр. 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от имени гр. 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, по доверенности бланк ___________, удостоверенной _______________, нотариусом ____________________, __.__._____ года по реестру N ________________,</w:t>
      </w:r>
    </w:p>
    <w:p w14:paraId="6A9185D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от имени гр. _________________, __.__._____ года рождения, место рождения: _______, пол: ______, паспорт гражданина Российской Федерации ________, выданный __________ __.__._____ года, код подразделения: ___-___, зарегистрированный по месту жительства по адресу: ___________________, по доверенности бланк ___________, удостоверенной _______________, нотариусом ____________________, __.__._____ года по реестру N ________________, </w:t>
      </w:r>
      <w:r w:rsidRPr="007D687C">
        <w:rPr>
          <w:rFonts w:ascii="Times New Roman" w:eastAsia="Calibri" w:hAnsi="Times New Roman" w:cs="Times New Roman"/>
          <w:bCs/>
          <w:sz w:val="24"/>
          <w:szCs w:val="24"/>
        </w:rPr>
        <w:t>с одной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C8F1D5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и 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 другой стороны</w:t>
      </w:r>
      <w:r w:rsidRPr="007D687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F258F7" w14:textId="1E655446" w:rsid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305EBCB3" w14:textId="6498DE40" w:rsidR="00391BF1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BF1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При заключении Договора Стороны руководствуются ст. 447, 448 Гражданского кодекса Российской Федерации, протоколом об итогах аукциона №___________ от ___________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4BB473" w14:textId="42C9A96E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Мы,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, продали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всю принадлежащую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нам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ДОЛЮ в уставном капитале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ОБЩЕСТВА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568CDF" w14:textId="0A7BB29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принадлежащей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F72148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ДОЛИ в уставном капитале Общества составляет 100% ((сто) процентов)</w:t>
      </w:r>
      <w:r w:rsidRPr="007D687C">
        <w:rPr>
          <w:rFonts w:ascii="Times New Roman" w:eastAsia="Calibri" w:hAnsi="Times New Roman" w:cs="Times New Roman"/>
          <w:sz w:val="24"/>
          <w:szCs w:val="24"/>
        </w:rPr>
        <w:t>. Из них принадлежит:</w:t>
      </w:r>
    </w:p>
    <w:p w14:paraId="146732D6" w14:textId="38D3F8E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 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-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7D687C"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% ((пятьдесят) процентов)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составляет 10 000 (десять тысяч) рублей 00 копеек.</w:t>
      </w:r>
    </w:p>
    <w:p w14:paraId="5615FDE7" w14:textId="38D4DEA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.2. 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- 50%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87C" w:rsidRPr="007D687C">
        <w:rPr>
          <w:rFonts w:ascii="Times New Roman" w:eastAsia="Calibri" w:hAnsi="Times New Roman" w:cs="Times New Roman"/>
          <w:b/>
          <w:sz w:val="24"/>
          <w:szCs w:val="24"/>
        </w:rPr>
        <w:t>((пятьдесят) процентов)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составляет 10 000 (десять тысяч) рублей 00 копеек.</w:t>
      </w:r>
    </w:p>
    <w:p w14:paraId="24BA6FAB" w14:textId="1EDAF974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.3.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2022 года № _________, полученной в электронной форме «__» _______ 2022 года _________________________, нотариусом _________________________ нотариального округа _________________________.</w:t>
      </w:r>
    </w:p>
    <w:p w14:paraId="1F5ACA6A" w14:textId="1945A64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2022 года.</w:t>
      </w:r>
    </w:p>
    <w:p w14:paraId="79140F6F" w14:textId="2D8A3AA9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.1. Полномочие на распоряжение отчуждаемой ДОЛИ в уставном капитале Общества принадлежит </w:t>
      </w:r>
      <w:r w:rsidR="00F72148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, что подтверждается выпиской из Единого государственного реестра юридических лиц от «__» _______ 2022 года № _________, полученной в электронной форме «__» _______ 2022 года _________________________, нотариусом _________________________ нотариального округа _________________________.</w:t>
      </w:r>
    </w:p>
    <w:p w14:paraId="11A107BE" w14:textId="34DC6AE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Отчуждаемая ДОЛЯ в уставном капитале Общества полностью оплачена, что подтверждается справкой от «____» ________ 2022 года.</w:t>
      </w:r>
    </w:p>
    <w:p w14:paraId="69B2C595" w14:textId="658F2172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Номинальная стоимость указанной ДОЛИ Общества согласно выписке из Единого государственного реестра юридических лиц от «__» _______ 2022 года № ___________________ составляет 20 000 (двадцать тыс</w:t>
      </w:r>
      <w:r w:rsidR="00F72148">
        <w:rPr>
          <w:rFonts w:ascii="Times New Roman" w:eastAsia="Calibri" w:hAnsi="Times New Roman" w:cs="Times New Roman"/>
          <w:sz w:val="24"/>
          <w:szCs w:val="24"/>
        </w:rPr>
        <w:t>я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ч) рублей 00 копеек.</w:t>
      </w:r>
    </w:p>
    <w:p w14:paraId="0A52E2DD" w14:textId="2B2E3A7D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 w:rsidRPr="00391BF1">
        <w:rPr>
          <w:rFonts w:ascii="Times New Roman" w:eastAsia="Calibri" w:hAnsi="Times New Roman" w:cs="Times New Roman"/>
          <w:sz w:val="24"/>
          <w:szCs w:val="24"/>
        </w:rPr>
        <w:t>3.1.</w:t>
      </w:r>
      <w:r w:rsidRPr="00391BF1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протоколом об итогах аукциона по продаже </w:t>
      </w:r>
      <w:r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№___________ от __________ цена </w:t>
      </w:r>
      <w:r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391BF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Pr="00391BF1">
        <w:rPr>
          <w:rFonts w:ascii="Times New Roman" w:eastAsia="Calibri" w:hAnsi="Times New Roman" w:cs="Times New Roman"/>
          <w:sz w:val="24"/>
          <w:szCs w:val="24"/>
        </w:rPr>
        <w:t>) рублей 00 копеек, без НДС</w:t>
      </w:r>
      <w:r w:rsid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5E3D2" w14:textId="07815A75" w:rsidR="007D687C" w:rsidRPr="007D687C" w:rsidRDefault="001312F6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оценивает свою долю в _____________ (_____________________) рублей 00 копеек.</w:t>
      </w:r>
    </w:p>
    <w:p w14:paraId="3091B739" w14:textId="7CE200AF" w:rsidR="007D687C" w:rsidRPr="007D687C" w:rsidRDefault="001312F6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оценивает свою долю в ______________ (____________________) рублей 00 копеек.</w:t>
      </w:r>
    </w:p>
    <w:p w14:paraId="612EC791" w14:textId="76F54B8A" w:rsidR="007D687C" w:rsidRPr="007D687C" w:rsidRDefault="00391BF1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. ________________, купил у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2F6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указанную ДОЛЮ в уставном капитале Общества за ______________ (____________________) рублей 00 копеек.</w:t>
      </w:r>
    </w:p>
    <w:p w14:paraId="693DB821" w14:textId="451D3A7C" w:rsidR="001312F6" w:rsidRDefault="00391BF1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.1.</w:t>
      </w:r>
      <w:r w:rsidR="001312F6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 xml:space="preserve">адаток, перечисленный Покупателем на расчетный счет Организатора торгов – АО «Российский аукционный дом» в размере _______ (_____________) рублей засчитывается в счет оплаты цены </w:t>
      </w:r>
      <w:r w:rsidR="001312F6">
        <w:rPr>
          <w:rFonts w:ascii="Times New Roman" w:eastAsia="Calibri" w:hAnsi="Times New Roman" w:cs="Times New Roman"/>
          <w:sz w:val="24"/>
          <w:szCs w:val="24"/>
        </w:rPr>
        <w:t>ДОЛИ в уставном капитале Общества</w:t>
      </w:r>
      <w:r w:rsidR="001312F6" w:rsidRPr="001312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51F60" w14:textId="7CEA28AE" w:rsidR="001312F6" w:rsidRDefault="001312F6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7.2. 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С учетом положений п.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1312F6">
        <w:rPr>
          <w:rFonts w:ascii="Times New Roman" w:eastAsia="Calibri" w:hAnsi="Times New Roman" w:cs="Times New Roman"/>
          <w:sz w:val="24"/>
          <w:szCs w:val="24"/>
        </w:rPr>
        <w:t>.1. Договора, Покупатель обязан произвести оплату в размере _______________ (____________) рублей ____ копеек (далее – Цена Договора), без НДС, в течение 3 (трех) рабочих дней с даты заключения настоящего Договора</w:t>
      </w:r>
      <w:r w:rsidRPr="001312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1C10C8" w14:textId="3E27871C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Все расчеты по настоящему Договору производятся с указанием в назначении платежа реквизитов настоящего договора в безналичном порядке путем перечисления денежных средств на расчётный счет Продавцов – __________________ по следующим реквизитам: </w:t>
      </w:r>
    </w:p>
    <w:p w14:paraId="0BBCB874" w14:textId="77777777" w:rsidR="007D687C" w:rsidRDefault="007D687C" w:rsidP="007D68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3F40178E" w14:textId="77777777" w:rsidR="00DA1D47" w:rsidRPr="007D687C" w:rsidRDefault="00DA1D47" w:rsidP="00DA1D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Получатель: _________________, Номер счёта: _____________________, Банк получателя: ______________, БИК: ______________, ИНН Банка: _______________, КПП Банка: ______________, Кор. счёт: ______________</w:t>
      </w:r>
    </w:p>
    <w:p w14:paraId="282C9080" w14:textId="60487303" w:rsidR="007D687C" w:rsidRPr="007D687C" w:rsidRDefault="007D687C" w:rsidP="007D687C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По соглашению сторон, удостоверенному нотариально, возможны иные формы расчётов, в том числе, путём передачи наличных денежных средств. </w:t>
      </w:r>
    </w:p>
    <w:p w14:paraId="50B03C2A" w14:textId="4C9D518B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140103E8" w14:textId="5BFC38A9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14:paraId="05FF9D4C" w14:textId="6E9A1585" w:rsidR="007D687C" w:rsidRPr="007D687C" w:rsidRDefault="00AA4074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7D687C" w:rsidRPr="007D687C">
        <w:rPr>
          <w:rFonts w:ascii="Times New Roman" w:eastAsia="Calibri" w:hAnsi="Times New Roman" w:cs="Times New Roman"/>
          <w:sz w:val="24"/>
          <w:szCs w:val="24"/>
        </w:rPr>
        <w:t>. Сведения о производстве по делу о банкротстве в отношении участников сделки в Едином федеральном реестре сведений о банкротстве на «___» ______ 2022 года отсутствуют.</w:t>
      </w:r>
    </w:p>
    <w:p w14:paraId="3A42210F" w14:textId="19A7F884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sz w:val="24"/>
          <w:szCs w:val="24"/>
        </w:rPr>
        <w:t>1</w:t>
      </w:r>
      <w:r w:rsidRPr="007D687C">
        <w:rPr>
          <w:rFonts w:ascii="Times New Roman" w:eastAsia="Calibri" w:hAnsi="Times New Roman" w:cs="Times New Roman"/>
          <w:sz w:val="24"/>
          <w:szCs w:val="24"/>
        </w:rPr>
        <w:t>. ДОЛЯ в уставном капитале Общества переходит к _______________ с момента внесения соответствующей записи в единый государственный реестр юридических лиц.</w:t>
      </w:r>
    </w:p>
    <w:p w14:paraId="15FB1BFC" w14:textId="796D3A60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. Содержание статей 167 Гражданского кодекса Российской Федерации, статей 6, 8, 9, 14, 21, 46 Закона Российской Федерации "Об обществах с ограниченной ответственностью" и статьи 28 Закона Российской Федерации "О защите конкуренции" нотариусом сторонам разъяснено.</w:t>
      </w:r>
    </w:p>
    <w:p w14:paraId="5D6D5CB9" w14:textId="1E3193E5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12. 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 гарантируют,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478B1EAA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13. По соглашению сторон расходы по заключению настоящего договора оплачивает Покупатель - ________________.</w:t>
      </w:r>
    </w:p>
    <w:p w14:paraId="3F244A75" w14:textId="475AE84B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14. По соглашению сторон о состоявшемся отчуждении ДОЛИ в уставном капитале Общество будет уведомлено ______________________- </w:t>
      </w:r>
      <w:r w:rsidR="00AA4074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7D68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493727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 xml:space="preserve">15. 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</w:t>
      </w:r>
      <w:r w:rsidRPr="007D687C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09D5CC68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16. Настоящий договор составлен в четырёх экземплярах, один из которых хранится в делах нотариуса ________________________________ по адресу: ________________________________, по экземпляру выдается ________________ в лице ___________________, ________________ в лице ___________________, _______________.</w:t>
      </w:r>
    </w:p>
    <w:p w14:paraId="6A0F615C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настоящего договора его участникам зачитано вслух.</w:t>
      </w:r>
    </w:p>
    <w:p w14:paraId="6B16ED5F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699D4561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Информация, установленная нотариусом с наших слов, внесена в текст сделки верно.</w:t>
      </w:r>
    </w:p>
    <w:p w14:paraId="517B7B6B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093AA844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продавец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A55FDDD" w14:textId="77777777" w:rsidR="007D687C" w:rsidRPr="007D687C" w:rsidRDefault="007D687C" w:rsidP="007D687C">
      <w:pPr>
        <w:keepNext/>
        <w:keepLines/>
        <w:tabs>
          <w:tab w:val="right" w:leader="underscore" w:pos="9071"/>
        </w:tabs>
        <w:autoSpaceDE w:val="0"/>
        <w:autoSpaceDN w:val="0"/>
        <w:adjustRightInd w:val="0"/>
        <w:spacing w:before="51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i/>
          <w:iCs/>
          <w:sz w:val="20"/>
          <w:szCs w:val="20"/>
        </w:rPr>
        <w:t>покупатель</w:t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3FF8D3DD" w14:textId="77777777" w:rsidR="007D687C" w:rsidRPr="007D687C" w:rsidRDefault="007D687C" w:rsidP="007D6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E49130" w14:textId="77777777" w:rsidR="007D687C" w:rsidRPr="007D687C" w:rsidRDefault="007D687C" w:rsidP="007D687C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6A2B85A" w14:textId="77777777" w:rsidR="007D687C" w:rsidRPr="007D687C" w:rsidRDefault="007D687C" w:rsidP="007D687C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Российская Федерация</w:t>
      </w:r>
    </w:p>
    <w:p w14:paraId="4B872D56" w14:textId="6671D1D3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___________________ </w:t>
      </w:r>
      <w:r w:rsidR="00AA4074">
        <w:rPr>
          <w:rFonts w:ascii="Times New Roman" w:eastAsia="Calibri" w:hAnsi="Times New Roman" w:cs="Times New Roman"/>
          <w:b/>
          <w:bCs/>
          <w:sz w:val="24"/>
          <w:szCs w:val="24"/>
        </w:rPr>
        <w:t>г. Новосибирск</w:t>
      </w:r>
    </w:p>
    <w:p w14:paraId="1BE31183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D687C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 две тысячи двадцать второго года</w:t>
      </w:r>
    </w:p>
    <w:p w14:paraId="71239D30" w14:textId="378B69EA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Настоящий договор удостоверен мной, ______________________, нотариусом ______________________.</w:t>
      </w:r>
    </w:p>
    <w:p w14:paraId="7E522907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Содержание договора соответствует волеизъявлению заявителей.</w:t>
      </w:r>
    </w:p>
    <w:p w14:paraId="30FCF5A5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Договор подписан в моем присутствии.</w:t>
      </w:r>
    </w:p>
    <w:p w14:paraId="73687768" w14:textId="77777777" w:rsidR="007D687C" w:rsidRPr="007D687C" w:rsidRDefault="007D687C" w:rsidP="007D687C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Личности заявителей установлены, дееспособность проверена.</w:t>
      </w:r>
    </w:p>
    <w:p w14:paraId="09B9C107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Полномочия представителя проверены.</w:t>
      </w:r>
    </w:p>
    <w:p w14:paraId="362EE0EA" w14:textId="77777777" w:rsidR="007D687C" w:rsidRPr="007D687C" w:rsidRDefault="007D687C" w:rsidP="007D687C">
      <w:pPr>
        <w:keepLines/>
        <w:autoSpaceDE w:val="0"/>
        <w:autoSpaceDN w:val="0"/>
        <w:adjustRightInd w:val="0"/>
        <w:spacing w:before="261"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Зарегистрировано в реестре: ______________________.</w:t>
      </w:r>
    </w:p>
    <w:p w14:paraId="3F7753C3" w14:textId="77777777" w:rsidR="007D687C" w:rsidRPr="007D687C" w:rsidRDefault="007D687C" w:rsidP="007D687C">
      <w:pPr>
        <w:keepLine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5491D" w14:textId="77777777" w:rsidR="007D687C" w:rsidRPr="007D687C" w:rsidRDefault="007D687C" w:rsidP="007D687C">
      <w:pPr>
        <w:keepNext/>
        <w:keepLines/>
        <w:tabs>
          <w:tab w:val="right" w:pos="680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>Уплачено за совершение нотариального действия: _____________ руб. 00 коп.</w:t>
      </w:r>
    </w:p>
    <w:p w14:paraId="1462BF3F" w14:textId="77777777" w:rsidR="007D687C" w:rsidRPr="007D687C" w:rsidRDefault="007D687C" w:rsidP="007D687C">
      <w:pPr>
        <w:keepLines/>
        <w:tabs>
          <w:tab w:val="left" w:pos="2707"/>
          <w:tab w:val="left" w:pos="5635"/>
          <w:tab w:val="left" w:pos="6382"/>
          <w:tab w:val="left" w:pos="9581"/>
        </w:tabs>
        <w:autoSpaceDE w:val="0"/>
        <w:autoSpaceDN w:val="0"/>
        <w:adjustRightInd w:val="0"/>
        <w:spacing w:before="266" w:after="0" w:line="240" w:lineRule="auto"/>
        <w:ind w:firstLine="8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  <w:r w:rsidRPr="007D687C">
        <w:rPr>
          <w:rFonts w:ascii="Times New Roman" w:eastAsia="Calibri" w:hAnsi="Times New Roman" w:cs="Times New Roman"/>
          <w:sz w:val="24"/>
          <w:szCs w:val="24"/>
        </w:rPr>
        <w:tab/>
      </w:r>
    </w:p>
    <w:p w14:paraId="2B4F81F8" w14:textId="77777777" w:rsidR="007D687C" w:rsidRPr="007D687C" w:rsidRDefault="007D687C" w:rsidP="007D687C">
      <w:pPr>
        <w:spacing w:after="160" w:line="259" w:lineRule="auto"/>
        <w:rPr>
          <w:rFonts w:ascii="Calibri" w:eastAsia="Calibri" w:hAnsi="Calibri" w:cs="Times New Roman"/>
        </w:rPr>
      </w:pPr>
    </w:p>
    <w:p w14:paraId="2439D5C5" w14:textId="77777777" w:rsidR="007D687C" w:rsidRPr="007D687C" w:rsidRDefault="007D687C" w:rsidP="00EC35CA">
      <w:pPr>
        <w:widowControl w:val="0"/>
        <w:overflowPunct w:val="0"/>
        <w:autoSpaceDE w:val="0"/>
        <w:autoSpaceDN w:val="0"/>
        <w:adjustRightInd w:val="0"/>
        <w:ind w:right="2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Hlk110365051"/>
      <w:bookmarkEnd w:id="0"/>
    </w:p>
    <w:sectPr w:rsidR="007D687C" w:rsidRPr="007D687C" w:rsidSect="000B4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284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5B4D" w14:textId="77777777" w:rsidR="00D175F9" w:rsidRDefault="00D175F9">
      <w:pPr>
        <w:spacing w:after="0" w:line="240" w:lineRule="auto"/>
      </w:pPr>
      <w:r>
        <w:separator/>
      </w:r>
    </w:p>
  </w:endnote>
  <w:endnote w:type="continuationSeparator" w:id="0">
    <w:p w14:paraId="4238652A" w14:textId="77777777" w:rsidR="00D175F9" w:rsidRDefault="00D1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384" w14:textId="77777777" w:rsidR="002D3830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3696" w14:textId="77777777" w:rsidR="002D3830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2C8" w14:textId="77777777" w:rsidR="002D3830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F0DA" w14:textId="77777777" w:rsidR="00D175F9" w:rsidRDefault="00D175F9">
      <w:pPr>
        <w:spacing w:after="0" w:line="240" w:lineRule="auto"/>
      </w:pPr>
      <w:r>
        <w:separator/>
      </w:r>
    </w:p>
  </w:footnote>
  <w:footnote w:type="continuationSeparator" w:id="0">
    <w:p w14:paraId="484C8B7F" w14:textId="77777777" w:rsidR="00D175F9" w:rsidRDefault="00D1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BD46" w14:textId="77777777" w:rsidR="002D383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0F14" w14:textId="77777777" w:rsidR="002D383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DBF" w14:textId="77777777" w:rsidR="002D383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09D"/>
    <w:multiLevelType w:val="hybridMultilevel"/>
    <w:tmpl w:val="9A728F8E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14E838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70950874">
    <w:abstractNumId w:val="19"/>
  </w:num>
  <w:num w:numId="2" w16cid:durableId="424884836">
    <w:abstractNumId w:val="6"/>
  </w:num>
  <w:num w:numId="3" w16cid:durableId="242032561">
    <w:abstractNumId w:val="2"/>
  </w:num>
  <w:num w:numId="4" w16cid:durableId="1944456336">
    <w:abstractNumId w:val="12"/>
  </w:num>
  <w:num w:numId="5" w16cid:durableId="469638715">
    <w:abstractNumId w:val="15"/>
  </w:num>
  <w:num w:numId="6" w16cid:durableId="368259971">
    <w:abstractNumId w:val="11"/>
  </w:num>
  <w:num w:numId="7" w16cid:durableId="775905423">
    <w:abstractNumId w:val="8"/>
  </w:num>
  <w:num w:numId="8" w16cid:durableId="1582762575">
    <w:abstractNumId w:val="5"/>
  </w:num>
  <w:num w:numId="9" w16cid:durableId="1793130501">
    <w:abstractNumId w:val="20"/>
  </w:num>
  <w:num w:numId="10" w16cid:durableId="1230574171">
    <w:abstractNumId w:val="7"/>
  </w:num>
  <w:num w:numId="11" w16cid:durableId="744718333">
    <w:abstractNumId w:val="0"/>
  </w:num>
  <w:num w:numId="12" w16cid:durableId="1765760049">
    <w:abstractNumId w:val="13"/>
  </w:num>
  <w:num w:numId="13" w16cid:durableId="1198852818">
    <w:abstractNumId w:val="17"/>
  </w:num>
  <w:num w:numId="14" w16cid:durableId="591817344">
    <w:abstractNumId w:val="18"/>
  </w:num>
  <w:num w:numId="15" w16cid:durableId="524565448">
    <w:abstractNumId w:val="14"/>
  </w:num>
  <w:num w:numId="16" w16cid:durableId="634221820">
    <w:abstractNumId w:val="3"/>
  </w:num>
  <w:num w:numId="17" w16cid:durableId="1650016035">
    <w:abstractNumId w:val="10"/>
  </w:num>
  <w:num w:numId="18" w16cid:durableId="287244960">
    <w:abstractNumId w:val="4"/>
  </w:num>
  <w:num w:numId="19" w16cid:durableId="1894198874">
    <w:abstractNumId w:val="9"/>
  </w:num>
  <w:num w:numId="20" w16cid:durableId="1156144473">
    <w:abstractNumId w:val="16"/>
  </w:num>
  <w:num w:numId="21" w16cid:durableId="22562374">
    <w:abstractNumId w:val="1"/>
  </w:num>
  <w:num w:numId="22" w16cid:durableId="1742022271">
    <w:abstractNumId w:val="24"/>
  </w:num>
  <w:num w:numId="23" w16cid:durableId="901403362">
    <w:abstractNumId w:val="22"/>
  </w:num>
  <w:num w:numId="24" w16cid:durableId="1558473678">
    <w:abstractNumId w:val="23"/>
  </w:num>
  <w:num w:numId="25" w16cid:durableId="1332024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B1"/>
    <w:rsid w:val="000B44E2"/>
    <w:rsid w:val="000C3FE3"/>
    <w:rsid w:val="001312F6"/>
    <w:rsid w:val="00293CBC"/>
    <w:rsid w:val="003531F4"/>
    <w:rsid w:val="00391BF1"/>
    <w:rsid w:val="00420F7C"/>
    <w:rsid w:val="00591C25"/>
    <w:rsid w:val="005B43E5"/>
    <w:rsid w:val="005F4FD9"/>
    <w:rsid w:val="006B213F"/>
    <w:rsid w:val="007310C9"/>
    <w:rsid w:val="007D687C"/>
    <w:rsid w:val="007F4349"/>
    <w:rsid w:val="008C73C8"/>
    <w:rsid w:val="009D576C"/>
    <w:rsid w:val="00A061CD"/>
    <w:rsid w:val="00A510B1"/>
    <w:rsid w:val="00A52919"/>
    <w:rsid w:val="00AA4074"/>
    <w:rsid w:val="00B7450E"/>
    <w:rsid w:val="00B920FB"/>
    <w:rsid w:val="00CD0FFD"/>
    <w:rsid w:val="00D175F9"/>
    <w:rsid w:val="00D902F0"/>
    <w:rsid w:val="00DA1D47"/>
    <w:rsid w:val="00DD2C74"/>
    <w:rsid w:val="00EC35CA"/>
    <w:rsid w:val="00F10B35"/>
    <w:rsid w:val="00F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315D8"/>
  <w15:chartTrackingRefBased/>
  <w15:docId w15:val="{B8748E3D-7219-4E03-99B5-818086EF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2F0"/>
  </w:style>
  <w:style w:type="paragraph" w:styleId="1">
    <w:name w:val="heading 1"/>
    <w:basedOn w:val="a"/>
    <w:next w:val="a"/>
    <w:link w:val="10"/>
    <w:uiPriority w:val="9"/>
    <w:qFormat/>
    <w:rsid w:val="00D90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F0"/>
    <w:pPr>
      <w:ind w:left="720"/>
      <w:contextualSpacing/>
    </w:pPr>
  </w:style>
  <w:style w:type="table" w:styleId="a4">
    <w:name w:val="Table Grid"/>
    <w:basedOn w:val="a1"/>
    <w:uiPriority w:val="39"/>
    <w:rsid w:val="00A5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10B1"/>
  </w:style>
  <w:style w:type="paragraph" w:styleId="a7">
    <w:name w:val="footer"/>
    <w:basedOn w:val="a"/>
    <w:link w:val="a8"/>
    <w:uiPriority w:val="99"/>
    <w:unhideWhenUsed/>
    <w:rsid w:val="00A51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10B1"/>
  </w:style>
  <w:style w:type="character" w:customStyle="1" w:styleId="10">
    <w:name w:val="Заголовок 1 Знак"/>
    <w:basedOn w:val="a0"/>
    <w:link w:val="1"/>
    <w:uiPriority w:val="9"/>
    <w:rsid w:val="00D902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902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902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02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902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902F0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902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D902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902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902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902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D902F0"/>
    <w:rPr>
      <w:b/>
      <w:bCs/>
    </w:rPr>
  </w:style>
  <w:style w:type="character" w:styleId="ae">
    <w:name w:val="Emphasis"/>
    <w:basedOn w:val="a0"/>
    <w:uiPriority w:val="20"/>
    <w:qFormat/>
    <w:rsid w:val="00D902F0"/>
    <w:rPr>
      <w:i/>
      <w:iCs/>
    </w:rPr>
  </w:style>
  <w:style w:type="paragraph" w:styleId="af">
    <w:name w:val="No Spacing"/>
    <w:uiPriority w:val="1"/>
    <w:qFormat/>
    <w:rsid w:val="00D902F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902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902F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D902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D902F0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D902F0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902F0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D902F0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D902F0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D902F0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902F0"/>
    <w:pPr>
      <w:outlineLvl w:val="9"/>
    </w:pPr>
  </w:style>
  <w:style w:type="paragraph" w:styleId="af8">
    <w:name w:val="caption"/>
    <w:basedOn w:val="a"/>
    <w:next w:val="a"/>
    <w:uiPriority w:val="35"/>
    <w:semiHidden/>
    <w:unhideWhenUsed/>
    <w:qFormat/>
    <w:rsid w:val="00D902F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9">
    <w:name w:val="Hyperlink"/>
    <w:basedOn w:val="a0"/>
    <w:uiPriority w:val="99"/>
    <w:unhideWhenUsed/>
    <w:rsid w:val="00DD2C74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D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Крапивенцева Нина Дмитриевна</cp:lastModifiedBy>
  <cp:revision>3</cp:revision>
  <dcterms:created xsi:type="dcterms:W3CDTF">2022-09-07T16:51:00Z</dcterms:created>
  <dcterms:modified xsi:type="dcterms:W3CDTF">2022-09-21T08:05:00Z</dcterms:modified>
</cp:coreProperties>
</file>