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A9414A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4D32" w:rsidRPr="00E14D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14D32" w:rsidRPr="00E14D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14D32" w:rsidRPr="00E14D3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14D32" w:rsidRPr="00E14D3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14D32" w:rsidRPr="00E14D3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14D32" w:rsidRPr="00E14D3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="00E14D32" w:rsidRPr="00E14D32">
        <w:rPr>
          <w:rFonts w:ascii="Times New Roman" w:hAnsi="Times New Roman" w:cs="Times New Roman"/>
          <w:color w:val="000000"/>
          <w:sz w:val="24"/>
          <w:szCs w:val="24"/>
        </w:rPr>
        <w:t>Ядринский</w:t>
      </w:r>
      <w:proofErr w:type="spellEnd"/>
      <w:r w:rsidR="00E14D32" w:rsidRPr="00E14D32">
        <w:rPr>
          <w:rFonts w:ascii="Times New Roman" w:hAnsi="Times New Roman" w:cs="Times New Roman"/>
          <w:color w:val="000000"/>
          <w:sz w:val="24"/>
          <w:szCs w:val="24"/>
        </w:rPr>
        <w:t xml:space="preserve"> район, г. Ядрин, ул. Красноармейская, д.5, ИНН 2119000435, </w:t>
      </w:r>
      <w:proofErr w:type="gramStart"/>
      <w:r w:rsidR="00E14D32" w:rsidRPr="00E14D32">
        <w:rPr>
          <w:rFonts w:ascii="Times New Roman" w:hAnsi="Times New Roman" w:cs="Times New Roman"/>
          <w:color w:val="000000"/>
          <w:sz w:val="24"/>
          <w:szCs w:val="24"/>
        </w:rPr>
        <w:t>ОГРН 1022100008325) (далее – финансовая организация),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588589D8" w:rsidR="00914D34" w:rsidRDefault="007329B7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 xml:space="preserve">Лот 1 - </w:t>
      </w:r>
      <w:r w:rsidRPr="007329B7">
        <w:t>Система охранно-пожарной, тревожной сигнализации, г. Симферополь</w:t>
      </w:r>
      <w:r>
        <w:t xml:space="preserve"> – </w:t>
      </w:r>
      <w:r w:rsidRPr="007329B7">
        <w:t>134 228,76</w:t>
      </w:r>
      <w:r>
        <w:t xml:space="preserve"> руб.</w:t>
      </w:r>
      <w:r w:rsidRPr="007329B7">
        <w:t>;</w:t>
      </w:r>
    </w:p>
    <w:p w14:paraId="308267B4" w14:textId="6095AFA6" w:rsidR="00467D6B" w:rsidRPr="007329B7" w:rsidRDefault="007329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>
        <w:t>Лот</w:t>
      </w:r>
      <w:r w:rsidRPr="007329B7">
        <w:rPr>
          <w:lang w:val="en-US"/>
        </w:rPr>
        <w:t xml:space="preserve"> 2 - </w:t>
      </w:r>
      <w:proofErr w:type="spellStart"/>
      <w:r w:rsidRPr="007329B7">
        <w:t>Двухкарманный</w:t>
      </w:r>
      <w:proofErr w:type="spellEnd"/>
      <w:r w:rsidRPr="007329B7">
        <w:rPr>
          <w:lang w:val="en-US"/>
        </w:rPr>
        <w:t xml:space="preserve"> </w:t>
      </w:r>
      <w:r w:rsidRPr="007329B7">
        <w:t>сортировщик</w:t>
      </w:r>
      <w:r w:rsidRPr="007329B7">
        <w:rPr>
          <w:lang w:val="en-US"/>
        </w:rPr>
        <w:t xml:space="preserve"> </w:t>
      </w:r>
      <w:r w:rsidRPr="007329B7">
        <w:t>банкнот</w:t>
      </w:r>
      <w:r w:rsidRPr="007329B7">
        <w:rPr>
          <w:lang w:val="en-US"/>
        </w:rPr>
        <w:t xml:space="preserve"> </w:t>
      </w:r>
      <w:proofErr w:type="spellStart"/>
      <w:r w:rsidRPr="007329B7">
        <w:rPr>
          <w:lang w:val="en-US"/>
        </w:rPr>
        <w:t>Shinwoo</w:t>
      </w:r>
      <w:proofErr w:type="spellEnd"/>
      <w:r w:rsidRPr="007329B7">
        <w:rPr>
          <w:lang w:val="en-US"/>
        </w:rPr>
        <w:t xml:space="preserve"> SBM SB-2000 RUB/EUR/USD, </w:t>
      </w:r>
      <w:r w:rsidRPr="007329B7">
        <w:t>г</w:t>
      </w:r>
      <w:r w:rsidRPr="007329B7">
        <w:rPr>
          <w:lang w:val="en-US"/>
        </w:rPr>
        <w:t xml:space="preserve">. </w:t>
      </w:r>
      <w:r w:rsidRPr="007329B7">
        <w:t>Симферополь</w:t>
      </w:r>
      <w:r w:rsidRPr="007329B7">
        <w:rPr>
          <w:lang w:val="en-US"/>
        </w:rPr>
        <w:t xml:space="preserve"> </w:t>
      </w:r>
      <w:r>
        <w:rPr>
          <w:lang w:val="en-US"/>
        </w:rPr>
        <w:t>–</w:t>
      </w:r>
      <w:r w:rsidRPr="007329B7">
        <w:rPr>
          <w:lang w:val="en-US"/>
        </w:rPr>
        <w:t xml:space="preserve"> 114 406,78 </w:t>
      </w:r>
      <w:proofErr w:type="spellStart"/>
      <w:r>
        <w:t>руб</w:t>
      </w:r>
      <w:proofErr w:type="spellEnd"/>
      <w:r w:rsidRPr="007329B7">
        <w:rPr>
          <w:lang w:val="en-US"/>
        </w:rPr>
        <w:t>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D4411C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329B7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9F11A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329B7" w:rsidRPr="007329B7">
        <w:rPr>
          <w:rFonts w:ascii="Times New Roman CYR" w:hAnsi="Times New Roman CYR" w:cs="Times New Roman CYR"/>
          <w:b/>
          <w:color w:val="000000"/>
        </w:rPr>
        <w:t>07 ноября</w:t>
      </w:r>
      <w:r w:rsidR="007329B7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329B7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3533C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329B7"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329B7">
        <w:t>202</w:t>
      </w:r>
      <w:r w:rsidR="007329B7" w:rsidRPr="007329B7">
        <w:t>2</w:t>
      </w:r>
      <w:r w:rsidR="00E12685" w:rsidRPr="007329B7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329B7" w:rsidRPr="007329B7">
        <w:rPr>
          <w:b/>
        </w:rPr>
        <w:t>19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329B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B8F8B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329B7" w:rsidRPr="007329B7">
        <w:rPr>
          <w:b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329B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329B7" w:rsidRPr="007329B7">
        <w:rPr>
          <w:b/>
        </w:rPr>
        <w:t>09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329B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</w:t>
      </w:r>
      <w:r w:rsidR="006B3E0A" w:rsidRPr="006B3E0A">
        <w:rPr>
          <w:color w:val="000000"/>
        </w:rPr>
        <w:t>5 (Пять) календарных дней</w:t>
      </w:r>
      <w:r w:rsidRPr="00A115B3">
        <w:rPr>
          <w:color w:val="000000"/>
        </w:rPr>
        <w:t xml:space="preserve">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ADBC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CA382E">
        <w:rPr>
          <w:b/>
          <w:bCs/>
          <w:color w:val="000000"/>
        </w:rPr>
        <w:t>21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B08E5">
        <w:rPr>
          <w:b/>
          <w:bCs/>
          <w:color w:val="000000"/>
        </w:rPr>
        <w:t>05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A382E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F9D24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B3E0A" w:rsidRPr="006B3E0A">
        <w:rPr>
          <w:b/>
        </w:rPr>
        <w:t>21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6B3E0A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6B3E0A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6B3E0A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6B3E0A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7C23D2F" w14:textId="77777777" w:rsidR="00286BAD" w:rsidRPr="00286BAD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>с 21 декабря 2022 г. по 03 февраля 2023 г. - в размере начальной цены продажи лотов;</w:t>
      </w:r>
    </w:p>
    <w:p w14:paraId="41B1EA19" w14:textId="77777777" w:rsidR="00286BAD" w:rsidRPr="00286BAD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>с 04 февраля 2023 г. по 06 февраля 2023 г. - в размере 90,10% от начальной цены продажи лотов;</w:t>
      </w:r>
    </w:p>
    <w:p w14:paraId="616E997F" w14:textId="77777777" w:rsidR="00286BAD" w:rsidRPr="00286BAD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>с 07 февраля 2023 г. по 09 февраля 2023 г. - в размере 80,20% от начальной цены продажи лотов;</w:t>
      </w:r>
    </w:p>
    <w:p w14:paraId="6B0383DC" w14:textId="77777777" w:rsidR="00286BAD" w:rsidRPr="00286BAD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70,30% от начальной цены продажи лотов;</w:t>
      </w:r>
    </w:p>
    <w:p w14:paraId="00E69041" w14:textId="77777777" w:rsidR="00286BAD" w:rsidRPr="00286BAD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60,40% от начальной цены продажи лотов;</w:t>
      </w:r>
    </w:p>
    <w:p w14:paraId="2838AE82" w14:textId="77777777" w:rsidR="00286BAD" w:rsidRPr="00286BAD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50,50% от начальной цены продажи лотов;</w:t>
      </w:r>
    </w:p>
    <w:p w14:paraId="218B811A" w14:textId="77777777" w:rsidR="00286BAD" w:rsidRPr="00286BAD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40,60% от начальной цены продажи лотов;</w:t>
      </w:r>
    </w:p>
    <w:p w14:paraId="7FE4998C" w14:textId="77777777" w:rsidR="00286BAD" w:rsidRPr="00286BAD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30,70% от начальной цены продажи лотов;</w:t>
      </w:r>
    </w:p>
    <w:p w14:paraId="7FE382E8" w14:textId="77777777" w:rsidR="00286BAD" w:rsidRPr="00286BAD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20,80% от начальной цены продажи лотов;</w:t>
      </w:r>
    </w:p>
    <w:p w14:paraId="56220E38" w14:textId="77777777" w:rsidR="00286BAD" w:rsidRPr="00286BAD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10,90% от начальной цены продажи лотов;</w:t>
      </w:r>
    </w:p>
    <w:p w14:paraId="18843F01" w14:textId="4035F1A0" w:rsidR="001D4B58" w:rsidRDefault="00286BAD" w:rsidP="00286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AD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2023 г. по 05 марта 2023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0C7406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</w:t>
      </w:r>
      <w:r w:rsidR="00A41F3F" w:rsidRPr="000C7406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061D5A" w:rsidRPr="000C740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C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F3F" w:rsidRPr="000C74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740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0EC6D78" w14:textId="07DB0342" w:rsidR="001549B2" w:rsidRDefault="006B43E3" w:rsidP="00154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9B2" w:rsidRP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Самара, ул. </w:t>
      </w:r>
      <w:r w:rsid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Красноармейская</w:t>
      </w:r>
      <w:r w:rsidR="001549B2" w:rsidRP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д.1, тел. +(846) 250-05-70, +7(846) 250-05-75, доб. </w:t>
      </w:r>
      <w:r w:rsid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261</w:t>
      </w:r>
      <w:r w:rsidR="001549B2" w:rsidRP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 w:rsidR="001549B2" w:rsidRP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549B2" w:rsidRP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49B2" w:rsidRP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49B2" w:rsidRP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1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1C6C5A1C" w14:textId="59305DF3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C7406"/>
    <w:rsid w:val="00130BFB"/>
    <w:rsid w:val="0015099D"/>
    <w:rsid w:val="001549B2"/>
    <w:rsid w:val="001B08E5"/>
    <w:rsid w:val="001D4B58"/>
    <w:rsid w:val="001F039D"/>
    <w:rsid w:val="00286BAD"/>
    <w:rsid w:val="002C312D"/>
    <w:rsid w:val="00365722"/>
    <w:rsid w:val="00467D6B"/>
    <w:rsid w:val="0047507E"/>
    <w:rsid w:val="004F4360"/>
    <w:rsid w:val="00564010"/>
    <w:rsid w:val="00634151"/>
    <w:rsid w:val="00637A0F"/>
    <w:rsid w:val="006B3E0A"/>
    <w:rsid w:val="006B43E3"/>
    <w:rsid w:val="0070175B"/>
    <w:rsid w:val="007229EA"/>
    <w:rsid w:val="00722ECA"/>
    <w:rsid w:val="007329B7"/>
    <w:rsid w:val="008456D2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A382E"/>
    <w:rsid w:val="00D57DB3"/>
    <w:rsid w:val="00D62667"/>
    <w:rsid w:val="00DB0166"/>
    <w:rsid w:val="00E12685"/>
    <w:rsid w:val="00E14D32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31</cp:revision>
  <dcterms:created xsi:type="dcterms:W3CDTF">2019-07-23T07:45:00Z</dcterms:created>
  <dcterms:modified xsi:type="dcterms:W3CDTF">2022-09-16T13:01:00Z</dcterms:modified>
</cp:coreProperties>
</file>