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ED746D9" w:rsidR="0004186C" w:rsidRPr="00B141BB" w:rsidRDefault="00D27B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B8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27B8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27B8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27B8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27B8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27B8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</w:t>
      </w:r>
      <w:proofErr w:type="gramStart"/>
      <w:r w:rsidRPr="00D27B8D">
        <w:rPr>
          <w:rFonts w:ascii="Times New Roman" w:hAnsi="Times New Roman" w:cs="Times New Roman"/>
          <w:color w:val="000000"/>
          <w:sz w:val="24"/>
          <w:szCs w:val="24"/>
        </w:rPr>
        <w:t>ОГРН 1027739300050) (далее – финансовая организация),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A8CD1D9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B53CB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B53CB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</w:t>
      </w:r>
      <w:r w:rsidR="00B53CB5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486BBCA" w14:textId="77777777" w:rsidR="00E65C53" w:rsidRPr="00E65C53" w:rsidRDefault="00E65C53" w:rsidP="00E65C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3">
        <w:rPr>
          <w:rFonts w:ascii="Times New Roman" w:hAnsi="Times New Roman" w:cs="Times New Roman"/>
          <w:color w:val="000000"/>
          <w:sz w:val="24"/>
          <w:szCs w:val="24"/>
        </w:rPr>
        <w:t>Лот 1 - ООО "</w:t>
      </w:r>
      <w:proofErr w:type="spellStart"/>
      <w:r w:rsidRPr="00E65C53">
        <w:rPr>
          <w:rFonts w:ascii="Times New Roman" w:hAnsi="Times New Roman" w:cs="Times New Roman"/>
          <w:color w:val="000000"/>
          <w:sz w:val="24"/>
          <w:szCs w:val="24"/>
        </w:rPr>
        <w:t>Инрусстрейд</w:t>
      </w:r>
      <w:proofErr w:type="spellEnd"/>
      <w:r w:rsidRPr="00E65C53">
        <w:rPr>
          <w:rFonts w:ascii="Times New Roman" w:hAnsi="Times New Roman" w:cs="Times New Roman"/>
          <w:color w:val="000000"/>
          <w:sz w:val="24"/>
          <w:szCs w:val="24"/>
        </w:rPr>
        <w:t xml:space="preserve"> М", ИНН 7719742815 солидарно с  Воробьевым Николаем Александровичем, КД КЛ-810/46-13 от 12.04.2013, решение Замоскворецкого районного суда г. Москвы от 19.10.2016 по делу 2-5252/2016 (15 426 010,88 руб.) - 15 426 010,88 руб.;</w:t>
      </w:r>
    </w:p>
    <w:p w14:paraId="1FDF3257" w14:textId="77777777" w:rsidR="00E65C53" w:rsidRPr="00E65C53" w:rsidRDefault="00E65C53" w:rsidP="00E65C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3">
        <w:rPr>
          <w:rFonts w:ascii="Times New Roman" w:hAnsi="Times New Roman" w:cs="Times New Roman"/>
          <w:color w:val="000000"/>
          <w:sz w:val="24"/>
          <w:szCs w:val="24"/>
        </w:rPr>
        <w:t>Лот 2 - ООО  ПКФ "</w:t>
      </w:r>
      <w:proofErr w:type="spellStart"/>
      <w:r w:rsidRPr="00E65C53">
        <w:rPr>
          <w:rFonts w:ascii="Times New Roman" w:hAnsi="Times New Roman" w:cs="Times New Roman"/>
          <w:color w:val="000000"/>
          <w:sz w:val="24"/>
          <w:szCs w:val="24"/>
        </w:rPr>
        <w:t>Унимет</w:t>
      </w:r>
      <w:proofErr w:type="spellEnd"/>
      <w:r w:rsidRPr="00E65C53">
        <w:rPr>
          <w:rFonts w:ascii="Times New Roman" w:hAnsi="Times New Roman" w:cs="Times New Roman"/>
          <w:color w:val="000000"/>
          <w:sz w:val="24"/>
          <w:szCs w:val="24"/>
        </w:rPr>
        <w:t>", ИНН 6628015803, КЛЮ-810/41-12 от 11.12.2012, КЛЮ-810/05-13 от 26.02.2013, решение АС Свердловской области от 19.08.2016 по делу А60-18721/2016  (179 091 159,02 руб.) - 116 793 569,12 руб.;</w:t>
      </w:r>
    </w:p>
    <w:p w14:paraId="509AF40B" w14:textId="77777777" w:rsidR="00E65C53" w:rsidRPr="00E65C53" w:rsidRDefault="00E65C53" w:rsidP="00E65C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3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ТД "НАНОТЕХНИКА", ИНН 6625057435 солидарно с </w:t>
      </w:r>
      <w:proofErr w:type="spellStart"/>
      <w:r w:rsidRPr="00E65C53">
        <w:rPr>
          <w:rFonts w:ascii="Times New Roman" w:hAnsi="Times New Roman" w:cs="Times New Roman"/>
          <w:color w:val="000000"/>
          <w:sz w:val="24"/>
          <w:szCs w:val="24"/>
        </w:rPr>
        <w:t>Нестратовым</w:t>
      </w:r>
      <w:proofErr w:type="spellEnd"/>
      <w:r w:rsidRPr="00E65C53">
        <w:rPr>
          <w:rFonts w:ascii="Times New Roman" w:hAnsi="Times New Roman" w:cs="Times New Roman"/>
          <w:color w:val="000000"/>
          <w:sz w:val="24"/>
          <w:szCs w:val="24"/>
        </w:rPr>
        <w:t xml:space="preserve"> Андреем Анатольевичем, КД КЛЮ-810/10-14 от 13.05.2014, решение Первоуральского городского суда Свердловской области от 19.12.2016 по делу 2-3397/2016, </w:t>
      </w:r>
      <w:proofErr w:type="spellStart"/>
      <w:r w:rsidRPr="00E65C53">
        <w:rPr>
          <w:rFonts w:ascii="Times New Roman" w:hAnsi="Times New Roman" w:cs="Times New Roman"/>
          <w:color w:val="000000"/>
          <w:sz w:val="24"/>
          <w:szCs w:val="24"/>
        </w:rPr>
        <w:t>Нестратов</w:t>
      </w:r>
      <w:proofErr w:type="spellEnd"/>
      <w:r w:rsidRPr="00E65C53">
        <w:rPr>
          <w:rFonts w:ascii="Times New Roman" w:hAnsi="Times New Roman" w:cs="Times New Roman"/>
          <w:color w:val="000000"/>
          <w:sz w:val="24"/>
          <w:szCs w:val="24"/>
        </w:rPr>
        <w:t xml:space="preserve"> Андрей Анатольевич находится в процедуре банкротства (7 416 675,89 руб.) - 7 416 675,89 руб.;</w:t>
      </w:r>
    </w:p>
    <w:p w14:paraId="63912BED" w14:textId="77777777" w:rsidR="00E65C53" w:rsidRPr="00E65C53" w:rsidRDefault="00E65C53" w:rsidP="00E65C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5C53">
        <w:rPr>
          <w:rFonts w:ascii="Times New Roman" w:hAnsi="Times New Roman" w:cs="Times New Roman"/>
          <w:color w:val="000000"/>
          <w:sz w:val="24"/>
          <w:szCs w:val="24"/>
        </w:rPr>
        <w:t xml:space="preserve">Лот 4 - Федоров Владимир Иванович, Медведев Сергей Семенович, </w:t>
      </w:r>
      <w:proofErr w:type="spellStart"/>
      <w:r w:rsidRPr="00E65C53">
        <w:rPr>
          <w:rFonts w:ascii="Times New Roman" w:hAnsi="Times New Roman" w:cs="Times New Roman"/>
          <w:color w:val="000000"/>
          <w:sz w:val="24"/>
          <w:szCs w:val="24"/>
        </w:rPr>
        <w:t>Семаев</w:t>
      </w:r>
      <w:proofErr w:type="spellEnd"/>
      <w:r w:rsidRPr="00E65C53">
        <w:rPr>
          <w:rFonts w:ascii="Times New Roman" w:hAnsi="Times New Roman" w:cs="Times New Roman"/>
          <w:color w:val="000000"/>
          <w:sz w:val="24"/>
          <w:szCs w:val="24"/>
        </w:rPr>
        <w:t xml:space="preserve"> Василий Владимирович (поручители  исключенного из ЕГРЮЛ ООО "Форум Кино" ИНН 5027205082), КЛ-810/19-14 от 22.04.2014, КЛ-810/109-14 от 09.09.2014, КЛ-810/18-15 от 13.02.2015, </w:t>
      </w:r>
      <w:proofErr w:type="spellStart"/>
      <w:r w:rsidRPr="00E65C53">
        <w:rPr>
          <w:rFonts w:ascii="Times New Roman" w:hAnsi="Times New Roman" w:cs="Times New Roman"/>
          <w:color w:val="000000"/>
          <w:sz w:val="24"/>
          <w:szCs w:val="24"/>
        </w:rPr>
        <w:t>аппеляционное</w:t>
      </w:r>
      <w:proofErr w:type="spellEnd"/>
      <w:r w:rsidRPr="00E65C5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Судебной коллегии Московского городского суда от 18.05.2017 по делу  33-17085, срок для предъявления ИЛ истек (110 080 476,14 руб.) - 17 485 459,73 руб.;</w:t>
      </w:r>
      <w:proofErr w:type="gramEnd"/>
    </w:p>
    <w:p w14:paraId="534F0C72" w14:textId="77777777" w:rsidR="00E65C53" w:rsidRPr="00E65C53" w:rsidRDefault="00E65C53" w:rsidP="00E65C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3">
        <w:rPr>
          <w:rFonts w:ascii="Times New Roman" w:hAnsi="Times New Roman" w:cs="Times New Roman"/>
          <w:color w:val="000000"/>
          <w:sz w:val="24"/>
          <w:szCs w:val="24"/>
        </w:rPr>
        <w:t xml:space="preserve">Лот 5 - Федоров Владимир Иванович, Медведев Сергей Семенович, </w:t>
      </w:r>
      <w:proofErr w:type="spellStart"/>
      <w:r w:rsidRPr="00E65C53">
        <w:rPr>
          <w:rFonts w:ascii="Times New Roman" w:hAnsi="Times New Roman" w:cs="Times New Roman"/>
          <w:color w:val="000000"/>
          <w:sz w:val="24"/>
          <w:szCs w:val="24"/>
        </w:rPr>
        <w:t>Семаев</w:t>
      </w:r>
      <w:proofErr w:type="spellEnd"/>
      <w:r w:rsidRPr="00E65C53">
        <w:rPr>
          <w:rFonts w:ascii="Times New Roman" w:hAnsi="Times New Roman" w:cs="Times New Roman"/>
          <w:color w:val="000000"/>
          <w:sz w:val="24"/>
          <w:szCs w:val="24"/>
        </w:rPr>
        <w:t xml:space="preserve"> Василий Владимирович (поручители  исключенного из ЕГРЮЛ ООО "КАСКАД", ИНН 5001081918), КД КЛ-810/137-13 от 02.09.2013, КЛ-810/159-14 от 11.12.2014, апелляционное определение Московского городского суда от 06.10.2016 по делу 33-32130/2016, срок для предъявления ИЛ истек (117 354 505,68 руб.) - 19 444 634,93 руб.;</w:t>
      </w:r>
    </w:p>
    <w:p w14:paraId="1A9D5A17" w14:textId="77777777" w:rsidR="00E65C53" w:rsidRPr="00E65C53" w:rsidRDefault="00E65C53" w:rsidP="00E65C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3">
        <w:rPr>
          <w:rFonts w:ascii="Times New Roman" w:hAnsi="Times New Roman" w:cs="Times New Roman"/>
          <w:color w:val="000000"/>
          <w:sz w:val="24"/>
          <w:szCs w:val="24"/>
        </w:rPr>
        <w:t>Лот 6 - Права требования к 53 физическим лицам, по 31 праву требования истек срок предъявления исполнительных документов, г. Москва (45 750 393,12 руб.) - 11 579 941,74 руб.;</w:t>
      </w:r>
    </w:p>
    <w:p w14:paraId="2195F4AE" w14:textId="77777777" w:rsidR="00E65C53" w:rsidRPr="00E65C53" w:rsidRDefault="00E65C53" w:rsidP="00E65C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3">
        <w:rPr>
          <w:rFonts w:ascii="Times New Roman" w:hAnsi="Times New Roman" w:cs="Times New Roman"/>
          <w:color w:val="000000"/>
          <w:sz w:val="24"/>
          <w:szCs w:val="24"/>
        </w:rPr>
        <w:t>Лот 7 - Права требования к 68 физическим лицам, по 44 правам требования истек срок предъявления исполнительных документов, г. Москва (72 503 378,07 руб.) - 16 198 955,84 руб.;</w:t>
      </w:r>
    </w:p>
    <w:p w14:paraId="10D88643" w14:textId="77777777" w:rsidR="00E65C53" w:rsidRPr="00E65C53" w:rsidRDefault="00E65C53" w:rsidP="00E65C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3">
        <w:rPr>
          <w:rFonts w:ascii="Times New Roman" w:hAnsi="Times New Roman" w:cs="Times New Roman"/>
          <w:color w:val="000000"/>
          <w:sz w:val="24"/>
          <w:szCs w:val="24"/>
        </w:rPr>
        <w:t>Лот 8 - Права требования к 49 физическим лицам, по 21 праву требования истек срок предъявления исполнительных документов, г. Москва (92 840 702,69 руб.) - 27 204 397,92 руб.;</w:t>
      </w:r>
    </w:p>
    <w:p w14:paraId="5DA38404" w14:textId="77777777" w:rsidR="00E65C53" w:rsidRPr="00E65C53" w:rsidRDefault="00E65C53" w:rsidP="00E65C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3">
        <w:rPr>
          <w:rFonts w:ascii="Times New Roman" w:hAnsi="Times New Roman" w:cs="Times New Roman"/>
          <w:color w:val="000000"/>
          <w:sz w:val="24"/>
          <w:szCs w:val="24"/>
        </w:rPr>
        <w:t>Лот 9 - Права требования к 20 физическим лицам, по 1 праву требования истек срок предъявления исполнительных документов, г. Москва (12 710 679,90 руб.) - 4 087 149,05 руб.;</w:t>
      </w:r>
    </w:p>
    <w:p w14:paraId="650C78D3" w14:textId="77777777" w:rsidR="00E65C53" w:rsidRPr="00E65C53" w:rsidRDefault="00E65C53" w:rsidP="00E65C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3">
        <w:rPr>
          <w:rFonts w:ascii="Times New Roman" w:hAnsi="Times New Roman" w:cs="Times New Roman"/>
          <w:color w:val="000000"/>
          <w:sz w:val="24"/>
          <w:szCs w:val="24"/>
        </w:rPr>
        <w:t>Лот 10 - Права требования к 69 физическим лицам, г. Москва (43 440 247,54 руб.) - 12 221 254,34 руб.;</w:t>
      </w:r>
    </w:p>
    <w:p w14:paraId="2A841BA8" w14:textId="77777777" w:rsidR="00E65C53" w:rsidRPr="00E65C53" w:rsidRDefault="00E65C53" w:rsidP="00E65C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3">
        <w:rPr>
          <w:rFonts w:ascii="Times New Roman" w:hAnsi="Times New Roman" w:cs="Times New Roman"/>
          <w:color w:val="000000"/>
          <w:sz w:val="24"/>
          <w:szCs w:val="24"/>
        </w:rPr>
        <w:t>Лот 11 - Права требования к 38 физическим лицам, по 8 правам требования истек срок предъявления исполнительных документов, г. Москва (51 834 949,83 руб.) - 10 364 846,18 руб.;</w:t>
      </w:r>
    </w:p>
    <w:p w14:paraId="2925D02D" w14:textId="77777777" w:rsidR="00E65C53" w:rsidRPr="00E65C53" w:rsidRDefault="00E65C53" w:rsidP="00E65C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3">
        <w:rPr>
          <w:rFonts w:ascii="Times New Roman" w:hAnsi="Times New Roman" w:cs="Times New Roman"/>
          <w:color w:val="000000"/>
          <w:sz w:val="24"/>
          <w:szCs w:val="24"/>
        </w:rPr>
        <w:t>Лот 12 - Права требования к 13 физическим лицам, по 6 правам требования истек срок предъявления исполнительных документов, г. Москва (6 372 022,13 руб.) - 1 640 886,41 руб.;</w:t>
      </w:r>
    </w:p>
    <w:p w14:paraId="239CD768" w14:textId="7325D18B" w:rsidR="00405C92" w:rsidRPr="004D093B" w:rsidRDefault="00E65C53" w:rsidP="00E65C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3">
        <w:rPr>
          <w:rFonts w:ascii="Times New Roman" w:hAnsi="Times New Roman" w:cs="Times New Roman"/>
          <w:color w:val="000000"/>
          <w:sz w:val="24"/>
          <w:szCs w:val="24"/>
        </w:rPr>
        <w:t>Лот 13 - Права требования к 20 физическому лицу, по 5 правам требования истек срок предъявления исполнительных документов, г. Москва (19 190 9</w:t>
      </w:r>
      <w:r>
        <w:rPr>
          <w:rFonts w:ascii="Times New Roman" w:hAnsi="Times New Roman" w:cs="Times New Roman"/>
          <w:color w:val="000000"/>
          <w:sz w:val="24"/>
          <w:szCs w:val="24"/>
        </w:rPr>
        <w:t>03,54 руб.) - 6 092 017,94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lastRenderedPageBreak/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85BFB10" w:rsidR="0004186C" w:rsidRPr="00B141BB" w:rsidRDefault="00B53C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3CB5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 xml:space="preserve">1, 4, </w:t>
      </w:r>
      <w:r w:rsidRPr="00B53CB5">
        <w:rPr>
          <w:b/>
          <w:bCs/>
          <w:color w:val="000000"/>
        </w:rPr>
        <w:t>5 - с 2</w:t>
      </w:r>
      <w:r>
        <w:rPr>
          <w:b/>
          <w:bCs/>
          <w:color w:val="000000"/>
        </w:rPr>
        <w:t>7</w:t>
      </w:r>
      <w:r w:rsidRPr="00B53CB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</w:t>
      </w:r>
      <w:r w:rsidRPr="00B53CB5">
        <w:rPr>
          <w:b/>
          <w:bCs/>
          <w:color w:val="000000"/>
        </w:rPr>
        <w:t xml:space="preserve">бря 2022 г. по </w:t>
      </w:r>
      <w:r>
        <w:rPr>
          <w:b/>
          <w:bCs/>
          <w:color w:val="000000"/>
        </w:rPr>
        <w:t>24</w:t>
      </w:r>
      <w:r w:rsidRPr="00B53CB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января</w:t>
      </w:r>
      <w:r w:rsidRPr="00B53CB5">
        <w:rPr>
          <w:b/>
          <w:bCs/>
          <w:color w:val="000000"/>
        </w:rPr>
        <w:t xml:space="preserve"> 2023 г.;</w:t>
      </w:r>
    </w:p>
    <w:p w14:paraId="7B9A8CCF" w14:textId="06D9E4DB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B53CB5">
        <w:rPr>
          <w:b/>
          <w:bCs/>
          <w:color w:val="000000"/>
        </w:rPr>
        <w:t>2, 3</w:t>
      </w:r>
      <w:r w:rsidRPr="00B141BB">
        <w:rPr>
          <w:b/>
          <w:bCs/>
          <w:color w:val="000000"/>
        </w:rPr>
        <w:t xml:space="preserve"> - </w:t>
      </w:r>
      <w:r w:rsidR="00B53CB5" w:rsidRPr="00B53CB5">
        <w:rPr>
          <w:b/>
          <w:bCs/>
          <w:color w:val="000000"/>
        </w:rPr>
        <w:t xml:space="preserve">с 27 сентября 2022 г. по </w:t>
      </w:r>
      <w:r w:rsidR="00B53CB5">
        <w:rPr>
          <w:b/>
          <w:bCs/>
          <w:color w:val="000000"/>
        </w:rPr>
        <w:t>31</w:t>
      </w:r>
      <w:r w:rsidR="00B53CB5" w:rsidRPr="00B53CB5">
        <w:rPr>
          <w:b/>
          <w:bCs/>
          <w:color w:val="000000"/>
        </w:rPr>
        <w:t xml:space="preserve"> января 2023 г.;</w:t>
      </w:r>
    </w:p>
    <w:p w14:paraId="3E0EB00E" w14:textId="075F37CE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B53CB5">
        <w:rPr>
          <w:b/>
          <w:bCs/>
          <w:color w:val="000000"/>
        </w:rPr>
        <w:t>6-13</w:t>
      </w:r>
      <w:r w:rsidRPr="00B141BB">
        <w:rPr>
          <w:b/>
          <w:bCs/>
          <w:color w:val="000000"/>
        </w:rPr>
        <w:t xml:space="preserve"> - </w:t>
      </w:r>
      <w:r w:rsidR="00B53CB5" w:rsidRPr="00B53CB5">
        <w:rPr>
          <w:b/>
          <w:bCs/>
          <w:color w:val="000000"/>
        </w:rPr>
        <w:t xml:space="preserve">с 27 сентября 2022 г. по </w:t>
      </w:r>
      <w:r w:rsidR="00B53CB5">
        <w:rPr>
          <w:b/>
          <w:bCs/>
          <w:color w:val="000000"/>
        </w:rPr>
        <w:t>07</w:t>
      </w:r>
      <w:r w:rsidR="00B53CB5" w:rsidRPr="00B53CB5">
        <w:rPr>
          <w:b/>
          <w:bCs/>
          <w:color w:val="000000"/>
        </w:rPr>
        <w:t xml:space="preserve"> </w:t>
      </w:r>
      <w:r w:rsidR="00B53CB5">
        <w:rPr>
          <w:b/>
          <w:bCs/>
          <w:color w:val="000000"/>
        </w:rPr>
        <w:t>февраля 2023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C8333B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B53CB5" w:rsidRPr="00B53CB5">
        <w:rPr>
          <w:b/>
          <w:bCs/>
          <w:color w:val="000000"/>
        </w:rPr>
        <w:t xml:space="preserve">27 сентября 2022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</w:t>
      </w:r>
      <w:r w:rsidRPr="00B53CB5">
        <w:rPr>
          <w:color w:val="000000"/>
        </w:rPr>
        <w:t>прекращается за 5 (Пять) календарных</w:t>
      </w:r>
      <w:r w:rsidRPr="00B141BB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B76BC84" w:rsidR="0004186C" w:rsidRPr="004D093B" w:rsidRDefault="00707F65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4D093B">
        <w:rPr>
          <w:b/>
          <w:color w:val="000000"/>
        </w:rPr>
        <w:t>лот</w:t>
      </w:r>
      <w:r w:rsidR="00B53CB5" w:rsidRPr="004D093B">
        <w:rPr>
          <w:b/>
          <w:color w:val="000000"/>
        </w:rPr>
        <w:t>а</w:t>
      </w:r>
      <w:r w:rsidRPr="004D093B">
        <w:rPr>
          <w:b/>
          <w:color w:val="000000"/>
        </w:rPr>
        <w:t xml:space="preserve"> </w:t>
      </w:r>
      <w:r w:rsidR="00B53CB5" w:rsidRPr="004D093B">
        <w:rPr>
          <w:b/>
          <w:color w:val="000000"/>
        </w:rPr>
        <w:t>1</w:t>
      </w:r>
      <w:r w:rsidRPr="004D093B">
        <w:rPr>
          <w:b/>
          <w:color w:val="000000"/>
        </w:rPr>
        <w:t>:</w:t>
      </w:r>
    </w:p>
    <w:p w14:paraId="4B223D37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27 сентября 2022 г. по 08 ноября 2022 г. - в размере начальной цены продажи лота;</w:t>
      </w:r>
    </w:p>
    <w:p w14:paraId="7B9336DA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09 ноября 2022 г. по 15 ноября 2022 г. - в размере 93,00% от начальной цены продажи лота;</w:t>
      </w:r>
    </w:p>
    <w:p w14:paraId="59AC3B29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16 ноября 2022 г. по 22 ноября 2022 г. - в размере 86,00% от начальной цены продажи лота;</w:t>
      </w:r>
    </w:p>
    <w:p w14:paraId="3F667860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23 ноября 2022 г. по 29 ноября 2022 г. - в размере 79,00% от начальной цены продажи лота;</w:t>
      </w:r>
    </w:p>
    <w:p w14:paraId="5924C49A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30 ноября 2022 г. по 06 декабря 2022 г. - в размере 72,00% от начальной цены продажи лота;</w:t>
      </w:r>
    </w:p>
    <w:p w14:paraId="72973DF4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07 декабря 2022 г. по 13 декабря 2022 г. - в размере 65,00% от начальной цены продажи лота;</w:t>
      </w:r>
    </w:p>
    <w:p w14:paraId="2F30BD11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14 декабря 2022 г. по 20 декабря 2022 г. - в размере 58,00% от начальной цены продажи лота;</w:t>
      </w:r>
    </w:p>
    <w:p w14:paraId="7BD1FFBA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21 декабря 2022 г. по 27 декабря 2022 г. - в размере 53,00% от начальной цены продажи лота;</w:t>
      </w:r>
    </w:p>
    <w:p w14:paraId="424C7882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28 декабря 2022 г. по 03 января 2023 г. - в размере 48,00% от начальной цены продажи лота;</w:t>
      </w:r>
    </w:p>
    <w:p w14:paraId="0AB7E979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04 января 2023 г. по 10 января 2023 г. - в размере 43,00% от начальной цены продажи лота;</w:t>
      </w:r>
    </w:p>
    <w:p w14:paraId="4C847D0E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11 января 2023 г. по 17 января 2023 г. - в размере 38,00% от начальной цены продажи лота;</w:t>
      </w:r>
    </w:p>
    <w:p w14:paraId="6375D405" w14:textId="3B1C5E3C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18 января 2023 г. по 24 января 2023 г. - в размере 33,00% от начальной цены продажи лота.</w:t>
      </w:r>
    </w:p>
    <w:p w14:paraId="7D39B2D4" w14:textId="37B6AA5F" w:rsidR="00B53CB5" w:rsidRPr="004D093B" w:rsidRDefault="00B53CB5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D093B">
        <w:rPr>
          <w:b/>
          <w:color w:val="000000"/>
        </w:rPr>
        <w:t>Для лота 2:</w:t>
      </w:r>
    </w:p>
    <w:p w14:paraId="01051EE7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27 сентября 2022 г. по 08 ноября 2022 г. - в размере начальной цены продажи лота;</w:t>
      </w:r>
    </w:p>
    <w:p w14:paraId="3C7F3FE6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09 ноября 2022 г. по 15 ноября 2022 г. - в размере 92,00% от начальной цены продажи лота;</w:t>
      </w:r>
    </w:p>
    <w:p w14:paraId="78C330AF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16 ноября 2022 г. по 22 ноября 2022 г. - в размере 84,00% от начальной цены продажи лота;</w:t>
      </w:r>
    </w:p>
    <w:p w14:paraId="732F9A43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23 ноября 2022 г. по 29 ноября 2022 г. - в размере 76,00% от начальной цены продажи лота;</w:t>
      </w:r>
    </w:p>
    <w:p w14:paraId="043E03BD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30 ноября 2022 г. по 06 декабря 2022 г. - в размере 68,00% от начальной цены продажи лота;</w:t>
      </w:r>
    </w:p>
    <w:p w14:paraId="5A2225D4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07 декабря 2022 г. по 13 декабря 2022 г. - в размере 60,00% от начальной цены продажи лота;</w:t>
      </w:r>
    </w:p>
    <w:p w14:paraId="6B120A62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lastRenderedPageBreak/>
        <w:t>с 14 декабря 2022 г. по 20 декабря 2022 г. - в размере 52,00% от начальной цены продажи лота;</w:t>
      </w:r>
    </w:p>
    <w:p w14:paraId="2E253FAC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21 декабря 2022 г. по 27 декабря 2022 г. - в размере 44,00% от начальной цены продажи лота;</w:t>
      </w:r>
    </w:p>
    <w:p w14:paraId="66087CE1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28 декабря 2022 г. по 03 января 2023 г. - в размере 36,00% от начальной цены продажи лота;</w:t>
      </w:r>
    </w:p>
    <w:p w14:paraId="6EABA3F2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04 января 2023 г. по 10 января 2023 г. - в размере 29,00% от начальной цены продажи лота;</w:t>
      </w:r>
    </w:p>
    <w:p w14:paraId="49BD5D72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11 января 2023 г. по 17 января 2023 г. - в размере 22,00% от начальной цены продажи лота;</w:t>
      </w:r>
    </w:p>
    <w:p w14:paraId="00B6B2DD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18 января 2023 г. по 24 января 2023 г. - в размере 15,00% от начальной цены продажи лота;</w:t>
      </w:r>
    </w:p>
    <w:p w14:paraId="4A57F77E" w14:textId="1EC3DC2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25 января 2023 г. по 31 января 2023 г. - в размере 8,00% от начальной цены продажи лота/</w:t>
      </w:r>
    </w:p>
    <w:p w14:paraId="2FD23ECF" w14:textId="3FA8C8AE" w:rsidR="00B53CB5" w:rsidRPr="004D093B" w:rsidRDefault="00B53CB5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D093B">
        <w:rPr>
          <w:b/>
          <w:color w:val="000000"/>
        </w:rPr>
        <w:t>Для лота 3:</w:t>
      </w:r>
    </w:p>
    <w:p w14:paraId="39409504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27 сентября 2022 г. по 08 ноября 2022 г. - в размере начальной цены продажи лота;</w:t>
      </w:r>
    </w:p>
    <w:p w14:paraId="7DA17B0A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09 ноября 2022 г. по 15 ноября 2022 г. - в размере 94,00% от начальной цены продажи лота;</w:t>
      </w:r>
    </w:p>
    <w:p w14:paraId="36FA1E80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16 ноября 2022 г. по 22 ноября 2022 г. - в размере 88,00% от начальной цены продажи лота;</w:t>
      </w:r>
    </w:p>
    <w:p w14:paraId="3470F5AF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23 ноября 2022 г. по 29 ноября 2022 г. - в размере 82,00% от начальной цены продажи лота;</w:t>
      </w:r>
    </w:p>
    <w:p w14:paraId="6C8E049A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30 ноября 2022 г. по 06 декабря 2022 г. - в размере 76,00% от начальной цены продажи лота;</w:t>
      </w:r>
    </w:p>
    <w:p w14:paraId="1F537378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07 декабря 2022 г. по 13 декабря 2022 г. - в размере 70,00% от начальной цены продажи лота;</w:t>
      </w:r>
    </w:p>
    <w:p w14:paraId="5F818F3E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14 декабря 2022 г. по 20 декабря 2022 г. - в размере 64,00% от начальной цены продажи лота;</w:t>
      </w:r>
    </w:p>
    <w:p w14:paraId="086136C3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21 декабря 2022 г. по 27 декабря 2022 г. - в размере 58,00% от начальной цены продажи лота;</w:t>
      </w:r>
    </w:p>
    <w:p w14:paraId="147E8646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28 декабря 2022 г. по 03 января 2023 г. - в размере 52,00% от начальной цены продажи лота;</w:t>
      </w:r>
    </w:p>
    <w:p w14:paraId="54F1DE15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04 января 2023 г. по 10 января 2023 г. - в размере 46,00% от начальной цены продажи лота;</w:t>
      </w:r>
    </w:p>
    <w:p w14:paraId="5DE19D60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11 января 2023 г. по 17 января 2023 г. - в размере 40,00% от начальной цены продажи лота;</w:t>
      </w:r>
    </w:p>
    <w:p w14:paraId="335F4C3C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18 января 2023 г. по 24 января 2023 г. - в размере 35,00% от начальной цены продажи лота;</w:t>
      </w:r>
    </w:p>
    <w:p w14:paraId="5AE190F8" w14:textId="61320B33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25 января 2023 г. по 31 января 2023 г. - в размере 30,00% от начальной цены продажи лота.</w:t>
      </w:r>
    </w:p>
    <w:p w14:paraId="7CF07340" w14:textId="52FAC7D1" w:rsidR="00B53CB5" w:rsidRPr="004D093B" w:rsidRDefault="00B53CB5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D093B">
        <w:rPr>
          <w:b/>
          <w:color w:val="000000"/>
        </w:rPr>
        <w:t>Для лота 4:</w:t>
      </w:r>
    </w:p>
    <w:p w14:paraId="4CD9DFF9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27 сентября 2022 г. по 08 ноября 2022 г. - в размере начальной цены продажи лота;</w:t>
      </w:r>
    </w:p>
    <w:p w14:paraId="5D723E9A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09 ноября 2022 г. по 15 ноября 2022 г. - в размере 94,00% от начальной цены продажи лота;</w:t>
      </w:r>
    </w:p>
    <w:p w14:paraId="02D89069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16 ноября 2022 г. по 22 ноября 2022 г. - в размере 88,00% от начальной цены продажи лота;</w:t>
      </w:r>
    </w:p>
    <w:p w14:paraId="4928C64A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23 ноября 2022 г. по 29 ноября 2022 г. - в размере 83,00% от начальной цены продажи лота;</w:t>
      </w:r>
    </w:p>
    <w:p w14:paraId="3C4BDCED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30 ноября 2022 г. по 06 декабря 2022 г. - в размере 78,00% от начальной цены продажи лота;</w:t>
      </w:r>
    </w:p>
    <w:p w14:paraId="45674AFC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07 декабря 2022 г. по 13 декабря 2022 г. - в размере 73,00% от начальной цены продажи лота;</w:t>
      </w:r>
    </w:p>
    <w:p w14:paraId="26B48C0D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lastRenderedPageBreak/>
        <w:t>с 14 декабря 2022 г. по 20 декабря 2022 г. - в размере 68,00% от начальной цены продажи лота;</w:t>
      </w:r>
    </w:p>
    <w:p w14:paraId="776D94C7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21 декабря 2022 г. по 27 декабря 2022 г. - в размере 63,00% от начальной цены продажи лота;</w:t>
      </w:r>
    </w:p>
    <w:p w14:paraId="41F19020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28 декабря 2022 г. по 03 января 2023 г. - в размере 58,00% от начальной цены продажи лота;</w:t>
      </w:r>
    </w:p>
    <w:p w14:paraId="6B3302F3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04 января 2023 г. по 10 января 2023 г. - в размере 53,00% от начальной цены продажи лота;</w:t>
      </w:r>
    </w:p>
    <w:p w14:paraId="1F0510A0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11 января 2023 г. по 17 января 2023 г. - в размере 48,00% от начальной цены продажи лота;</w:t>
      </w:r>
    </w:p>
    <w:p w14:paraId="57E4A06F" w14:textId="042E43D1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18 января 2023 г. по 24 января 2023 г. - в размере 43,00% от начальной цены продажи лота.</w:t>
      </w:r>
    </w:p>
    <w:p w14:paraId="1FBFB169" w14:textId="6571698D" w:rsidR="00B53CB5" w:rsidRPr="004D093B" w:rsidRDefault="00B53CB5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D093B">
        <w:rPr>
          <w:b/>
          <w:color w:val="000000"/>
        </w:rPr>
        <w:t>Для лота 5:</w:t>
      </w:r>
    </w:p>
    <w:p w14:paraId="150C8D7E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27 сентября 2022 г. по 08 ноября 2022 г. - в размере начальной цены продажи лота;</w:t>
      </w:r>
    </w:p>
    <w:p w14:paraId="1D9CE5B4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09 ноября 2022 г. по 15 ноября 2022 г. - в размере 94,00% от начальной цены продажи лота;</w:t>
      </w:r>
    </w:p>
    <w:p w14:paraId="2724F672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16 ноября 2022 г. по 22 ноября 2022 г. - в размере 88,00% от начальной цены продажи лота;</w:t>
      </w:r>
    </w:p>
    <w:p w14:paraId="500F34E7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23 ноября 2022 г. по 29 ноября 2022 г. - в размере 82,00% от начальной цены продажи лота;</w:t>
      </w:r>
    </w:p>
    <w:p w14:paraId="726D5250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30 ноября 2022 г. по 06 декабря 2022 г. - в размере 76,00% от начальной цены продажи лота;</w:t>
      </w:r>
    </w:p>
    <w:p w14:paraId="66FBC371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07 декабря 2022 г. по 13 декабря 2022 г. - в размере 70,00% от начальной цены продажи лота;</w:t>
      </w:r>
    </w:p>
    <w:p w14:paraId="6385B3F8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14 декабря 2022 г. по 20 декабря 2022 г. - в размере 65,00% от начальной цены продажи лота;</w:t>
      </w:r>
    </w:p>
    <w:p w14:paraId="1B561CD8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21 декабря 2022 г. по 27 декабря 2022 г. - в размере 60,00% от начальной цены продажи лота;</w:t>
      </w:r>
    </w:p>
    <w:p w14:paraId="519D4596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28 декабря 2022 г. по 03 января 2023 г. - в размере 55,00% от начальной цены продажи лота;</w:t>
      </w:r>
    </w:p>
    <w:p w14:paraId="19837166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04 января 2023 г. по 10 января 2023 г. - в размере 50,00% от начальной цены продажи лота;</w:t>
      </w:r>
    </w:p>
    <w:p w14:paraId="62A20ABA" w14:textId="77777777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11 января 2023 г. по 17 января 2023 г. - в размере 45,00% от начальной цены продажи лота;</w:t>
      </w:r>
    </w:p>
    <w:p w14:paraId="7DEC5B46" w14:textId="77842480" w:rsidR="00FE3329" w:rsidRPr="004D093B" w:rsidRDefault="00FE3329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color w:val="000000"/>
        </w:rPr>
        <w:t>с 18 января 2023 г. по 24 января 2023 г. - в размере 39,00% от начальной цены продажи лота.</w:t>
      </w:r>
    </w:p>
    <w:p w14:paraId="66F82829" w14:textId="0E308F2F" w:rsidR="0004186C" w:rsidRPr="004D093B" w:rsidRDefault="00707F65" w:rsidP="004D0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93B">
        <w:rPr>
          <w:b/>
          <w:color w:val="000000"/>
        </w:rPr>
        <w:t xml:space="preserve">Для лотов </w:t>
      </w:r>
      <w:r w:rsidR="00B53CB5" w:rsidRPr="004D093B">
        <w:rPr>
          <w:b/>
          <w:color w:val="000000"/>
        </w:rPr>
        <w:t>6-13</w:t>
      </w:r>
      <w:r w:rsidRPr="004D093B">
        <w:rPr>
          <w:b/>
          <w:color w:val="000000"/>
        </w:rPr>
        <w:t>:</w:t>
      </w:r>
    </w:p>
    <w:p w14:paraId="778589AE" w14:textId="77777777" w:rsidR="00FE3329" w:rsidRPr="004D093B" w:rsidRDefault="00FE3329" w:rsidP="004D0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3B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08 ноября 2022 г. - в размере начальной цены продажи лотов;</w:t>
      </w:r>
    </w:p>
    <w:p w14:paraId="58FFD66D" w14:textId="77777777" w:rsidR="00FE3329" w:rsidRPr="004D093B" w:rsidRDefault="00FE3329" w:rsidP="004D0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3B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92,50% от начальной цены продажи лотов;</w:t>
      </w:r>
    </w:p>
    <w:p w14:paraId="69D1FFB8" w14:textId="77777777" w:rsidR="00FE3329" w:rsidRPr="004D093B" w:rsidRDefault="00FE3329" w:rsidP="004D0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3B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85,00% от начальной цены продажи лотов;</w:t>
      </w:r>
    </w:p>
    <w:p w14:paraId="384C13CE" w14:textId="77777777" w:rsidR="00FE3329" w:rsidRPr="004D093B" w:rsidRDefault="00FE3329" w:rsidP="004D0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3B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77,50% от начальной цены продажи лотов;</w:t>
      </w:r>
    </w:p>
    <w:p w14:paraId="59A09722" w14:textId="77777777" w:rsidR="00FE3329" w:rsidRPr="004D093B" w:rsidRDefault="00FE3329" w:rsidP="004D0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3B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70,00% от начальной цены продажи лотов;</w:t>
      </w:r>
    </w:p>
    <w:p w14:paraId="00D2D044" w14:textId="77777777" w:rsidR="00FE3329" w:rsidRPr="004D093B" w:rsidRDefault="00FE3329" w:rsidP="004D0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3B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62,50% от начальной цены продажи лотов;</w:t>
      </w:r>
    </w:p>
    <w:p w14:paraId="328C7D2C" w14:textId="77777777" w:rsidR="00FE3329" w:rsidRPr="004D093B" w:rsidRDefault="00FE3329" w:rsidP="004D0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3B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55,00% от начальной цены продажи лотов;</w:t>
      </w:r>
    </w:p>
    <w:p w14:paraId="52AACADD" w14:textId="77777777" w:rsidR="00FE3329" w:rsidRPr="004D093B" w:rsidRDefault="00FE3329" w:rsidP="004D0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3B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47,50% от начальной цены продажи лотов;</w:t>
      </w:r>
    </w:p>
    <w:p w14:paraId="7D35695E" w14:textId="77777777" w:rsidR="00FE3329" w:rsidRPr="004D093B" w:rsidRDefault="00FE3329" w:rsidP="004D0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декабря 2022 г. по 03 января 2023 г. - в размере 40,00% от начальной цены продажи лотов;</w:t>
      </w:r>
    </w:p>
    <w:p w14:paraId="05184505" w14:textId="77777777" w:rsidR="00FE3329" w:rsidRPr="004D093B" w:rsidRDefault="00FE3329" w:rsidP="004D0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3B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32,50% от начальной цены продажи лотов;</w:t>
      </w:r>
    </w:p>
    <w:p w14:paraId="0F1C8CB0" w14:textId="77777777" w:rsidR="00FE3329" w:rsidRPr="004D093B" w:rsidRDefault="00FE3329" w:rsidP="004D0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3B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25,00% от начальной цены продажи лотов;</w:t>
      </w:r>
    </w:p>
    <w:p w14:paraId="554DF46F" w14:textId="77777777" w:rsidR="00FE3329" w:rsidRPr="004D093B" w:rsidRDefault="00FE3329" w:rsidP="004D0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3B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17,50% от начальной цены продажи лотов;</w:t>
      </w:r>
    </w:p>
    <w:p w14:paraId="2AA71E84" w14:textId="77777777" w:rsidR="00FE3329" w:rsidRPr="004D093B" w:rsidRDefault="00FE3329" w:rsidP="004D0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3B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10,00% от начальной цены продажи лотов;</w:t>
      </w:r>
    </w:p>
    <w:p w14:paraId="1907A43B" w14:textId="2923F4DF" w:rsidR="008B5083" w:rsidRPr="00FE3329" w:rsidRDefault="00FE3329" w:rsidP="004D0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3B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</w:t>
      </w:r>
      <w:r w:rsidRPr="00FE3329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2,50%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2379404F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7B8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27B8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782B2E07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подведения итогов Торгов ППП.</w:t>
      </w:r>
    </w:p>
    <w:p w14:paraId="66ADC88C" w14:textId="461A1F0D" w:rsidR="00D27B8D" w:rsidRDefault="00D27B8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B8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16:00 часов по адресу: г. Москва, Павелецкая наб., д. 8, тел. +7(495)725-31-15, доб. 6</w:t>
      </w:r>
      <w:r w:rsidR="00B53CB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7B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53CB5">
        <w:rPr>
          <w:rFonts w:ascii="Times New Roman" w:hAnsi="Times New Roman" w:cs="Times New Roman"/>
          <w:color w:val="000000"/>
          <w:sz w:val="24"/>
          <w:szCs w:val="24"/>
        </w:rPr>
        <w:t>62, 46-51, 62-20</w:t>
      </w:r>
      <w:r w:rsidRPr="00D27B8D">
        <w:rPr>
          <w:rFonts w:ascii="Times New Roman" w:hAnsi="Times New Roman" w:cs="Times New Roman"/>
          <w:color w:val="000000"/>
          <w:sz w:val="24"/>
          <w:szCs w:val="24"/>
        </w:rPr>
        <w:t xml:space="preserve">; у ОТ: тел. 8(499)395-00-20 (с 9.00 до 18.00 по московскому времени в рабочие дни) </w:t>
      </w:r>
      <w:hyperlink r:id="rId8" w:history="1">
        <w:r w:rsidRPr="0098025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D27B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33F3A1F0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6E5666F0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Start w:id="0" w:name="_GoBack"/>
      <w:bookmarkEnd w:id="0"/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4D093B"/>
    <w:rsid w:val="00507F0D"/>
    <w:rsid w:val="0051664E"/>
    <w:rsid w:val="00577987"/>
    <w:rsid w:val="005A6AEE"/>
    <w:rsid w:val="005F1F68"/>
    <w:rsid w:val="00651D54"/>
    <w:rsid w:val="00707F65"/>
    <w:rsid w:val="008B5083"/>
    <w:rsid w:val="008E2B16"/>
    <w:rsid w:val="00A81DF3"/>
    <w:rsid w:val="00B141BB"/>
    <w:rsid w:val="00B220F8"/>
    <w:rsid w:val="00B53CB5"/>
    <w:rsid w:val="00B93A5E"/>
    <w:rsid w:val="00CF5F6F"/>
    <w:rsid w:val="00D16130"/>
    <w:rsid w:val="00D242FD"/>
    <w:rsid w:val="00D27B8D"/>
    <w:rsid w:val="00D7451B"/>
    <w:rsid w:val="00D834CB"/>
    <w:rsid w:val="00E645EC"/>
    <w:rsid w:val="00E65C53"/>
    <w:rsid w:val="00E82D65"/>
    <w:rsid w:val="00EE3F19"/>
    <w:rsid w:val="00F16092"/>
    <w:rsid w:val="00F733B8"/>
    <w:rsid w:val="00FA4A78"/>
    <w:rsid w:val="00FC38B5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3270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2019-07-23T07:54:00Z</dcterms:created>
  <dcterms:modified xsi:type="dcterms:W3CDTF">2022-09-20T13:32:00Z</dcterms:modified>
</cp:coreProperties>
</file>