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6210CE5" w:rsidR="00EA7238" w:rsidRPr="00DB72A9" w:rsidRDefault="00D62667" w:rsidP="002D00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00A9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D00A9" w:rsidRPr="00DB72A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D00A9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D00A9" w:rsidRPr="00DB72A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2D00A9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2D00A9"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="002D00A9"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 w:rsidR="002D00A9"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2D00A9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 </w:t>
      </w:r>
      <w:r w:rsidR="00F26DD3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DB72A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B72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36B808F2" w:rsidR="00914D34" w:rsidRPr="00DB72A9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13AA3B" w14:textId="1781CE2D" w:rsidR="00170E59" w:rsidRPr="00DB72A9" w:rsidRDefault="00170E59" w:rsidP="00170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- 61,3 кв. м, адрес: Ленинградская область, Гатчинский район, деревня Большое </w:t>
      </w:r>
      <w:proofErr w:type="spellStart"/>
      <w:r w:rsidRPr="00DB72A9">
        <w:rPr>
          <w:rFonts w:ascii="Times New Roman" w:hAnsi="Times New Roman" w:cs="Times New Roman"/>
          <w:color w:val="000000"/>
          <w:sz w:val="24"/>
          <w:szCs w:val="24"/>
        </w:rPr>
        <w:t>Рейзино</w:t>
      </w:r>
      <w:proofErr w:type="spellEnd"/>
      <w:r w:rsidRPr="00DB72A9">
        <w:rPr>
          <w:rFonts w:ascii="Times New Roman" w:hAnsi="Times New Roman" w:cs="Times New Roman"/>
          <w:color w:val="000000"/>
          <w:sz w:val="24"/>
          <w:szCs w:val="24"/>
        </w:rPr>
        <w:t>, д.33, кв.16, 1 этаж, кадастровый номер 47:23:0205001:234, ограничения и обременения: имеются зарегистрированные лица, в т.ч. несовершеннолетние - 3 701 000,00 руб.;</w:t>
      </w:r>
    </w:p>
    <w:p w14:paraId="73DE5553" w14:textId="6F9041E4" w:rsidR="00914D34" w:rsidRPr="00DB72A9" w:rsidRDefault="00746AE5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2A9">
        <w:t>Основные средства:</w:t>
      </w:r>
    </w:p>
    <w:p w14:paraId="275AB13C" w14:textId="77777777" w:rsidR="00170E59" w:rsidRPr="00DB72A9" w:rsidRDefault="00170E59" w:rsidP="00170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Лот 2 - Межсетевой экран FG-301E (5 шт.), межсетевой экран SRX650 (2 шт.), г. Санкт-Петербург - 5 183 810,91 руб.;</w:t>
      </w:r>
    </w:p>
    <w:p w14:paraId="5D4E14D3" w14:textId="77777777" w:rsidR="00170E59" w:rsidRPr="00DB72A9" w:rsidRDefault="00170E59" w:rsidP="00170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Лот 3 - Шкаф </w:t>
      </w:r>
      <w:proofErr w:type="spellStart"/>
      <w:r w:rsidRPr="00DB72A9">
        <w:rPr>
          <w:rFonts w:ascii="Times New Roman" w:hAnsi="Times New Roman" w:cs="Times New Roman"/>
          <w:color w:val="000000"/>
          <w:sz w:val="24"/>
          <w:szCs w:val="24"/>
        </w:rPr>
        <w:t>NetShelter</w:t>
      </w:r>
      <w:proofErr w:type="spellEnd"/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SX (6 </w:t>
      </w:r>
      <w:proofErr w:type="spellStart"/>
      <w:r w:rsidRPr="00DB72A9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DB72A9">
        <w:rPr>
          <w:rFonts w:ascii="Times New Roman" w:hAnsi="Times New Roman" w:cs="Times New Roman"/>
          <w:color w:val="000000"/>
          <w:sz w:val="24"/>
          <w:szCs w:val="24"/>
        </w:rPr>
        <w:t>), г. Санкт-Петербург - 998 922,00 руб.</w:t>
      </w:r>
    </w:p>
    <w:p w14:paraId="15D12F19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B72A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DB72A9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DB72A9">
        <w:rPr>
          <w:rFonts w:ascii="Times New Roman CYR" w:hAnsi="Times New Roman CYR" w:cs="Times New Roman CYR"/>
          <w:color w:val="000000"/>
        </w:rPr>
        <w:t xml:space="preserve"> </w:t>
      </w:r>
      <w:r w:rsidR="00C11EFF" w:rsidRPr="00DB72A9">
        <w:rPr>
          <w:rFonts w:ascii="Times New Roman CYR" w:hAnsi="Times New Roman CYR" w:cs="Times New Roman CYR"/>
          <w:color w:val="000000"/>
        </w:rPr>
        <w:t>ОТ http://www.auction-house.ru/</w:t>
      </w:r>
      <w:r w:rsidRPr="00DB72A9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DB72A9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DB72A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DB72A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B72A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366C3E9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B72A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B3F1B" w:rsidRPr="00DB72A9">
        <w:rPr>
          <w:rFonts w:ascii="Times New Roman CYR" w:hAnsi="Times New Roman CYR" w:cs="Times New Roman CYR"/>
          <w:color w:val="000000"/>
        </w:rPr>
        <w:t xml:space="preserve"> 5 (Пять) </w:t>
      </w:r>
      <w:r w:rsidRPr="00DB72A9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2FE0131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B72A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B72A9">
        <w:rPr>
          <w:rFonts w:ascii="Times New Roman CYR" w:hAnsi="Times New Roman CYR" w:cs="Times New Roman CYR"/>
          <w:color w:val="000000"/>
        </w:rPr>
        <w:t xml:space="preserve"> </w:t>
      </w:r>
      <w:r w:rsidR="002B3F1B" w:rsidRPr="00DB72A9">
        <w:rPr>
          <w:rFonts w:ascii="Times New Roman CYR" w:hAnsi="Times New Roman CYR" w:cs="Times New Roman CYR"/>
          <w:b/>
          <w:bCs/>
          <w:color w:val="000000"/>
        </w:rPr>
        <w:t>27 сентября</w:t>
      </w:r>
      <w:r w:rsidR="002B3F1B" w:rsidRPr="00DB72A9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B72A9">
        <w:rPr>
          <w:b/>
        </w:rPr>
        <w:t>202</w:t>
      </w:r>
      <w:r w:rsidR="002B3F1B" w:rsidRPr="00DB72A9">
        <w:rPr>
          <w:b/>
        </w:rPr>
        <w:t>2</w:t>
      </w:r>
      <w:r w:rsidR="00564010" w:rsidRPr="00DB72A9">
        <w:rPr>
          <w:b/>
        </w:rPr>
        <w:t xml:space="preserve"> г</w:t>
      </w:r>
      <w:r w:rsidR="00C11EFF" w:rsidRPr="00DB72A9">
        <w:rPr>
          <w:b/>
        </w:rPr>
        <w:t>.</w:t>
      </w:r>
      <w:r w:rsidR="00467D6B" w:rsidRPr="00DB72A9">
        <w:t xml:space="preserve"> </w:t>
      </w:r>
      <w:r w:rsidRPr="00DB72A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B72A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B72A9">
          <w:rPr>
            <w:rStyle w:val="a4"/>
          </w:rPr>
          <w:t>http://lot-online.ru</w:t>
        </w:r>
      </w:hyperlink>
      <w:r w:rsidR="00C11EFF" w:rsidRPr="00DB72A9">
        <w:rPr>
          <w:color w:val="000000"/>
        </w:rPr>
        <w:t xml:space="preserve"> (далее – ЭТП)</w:t>
      </w:r>
      <w:r w:rsidRPr="00DB72A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Время окончания Торгов:</w:t>
      </w:r>
    </w:p>
    <w:p w14:paraId="5227E954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DE5809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В случае, если по итогам Торгов, назначенных на</w:t>
      </w:r>
      <w:r w:rsidR="00C11EFF" w:rsidRPr="00DB72A9">
        <w:rPr>
          <w:color w:val="000000"/>
        </w:rPr>
        <w:t xml:space="preserve"> </w:t>
      </w:r>
      <w:r w:rsidR="004729E3" w:rsidRPr="00DB72A9">
        <w:rPr>
          <w:color w:val="000000"/>
        </w:rPr>
        <w:t>27 сентября 2022 г.</w:t>
      </w:r>
      <w:r w:rsidRPr="00DB72A9">
        <w:rPr>
          <w:color w:val="000000"/>
        </w:rPr>
        <w:t xml:space="preserve">, лоты не реализованы, то в 14:00 часов по московскому времени </w:t>
      </w:r>
      <w:r w:rsidR="004729E3" w:rsidRPr="00DB72A9">
        <w:rPr>
          <w:b/>
          <w:bCs/>
          <w:color w:val="000000"/>
        </w:rPr>
        <w:t>08 ноября</w:t>
      </w:r>
      <w:r w:rsidR="00E12685" w:rsidRPr="00DB72A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B72A9">
        <w:rPr>
          <w:b/>
        </w:rPr>
        <w:t>202</w:t>
      </w:r>
      <w:r w:rsidR="004729E3" w:rsidRPr="00DB72A9">
        <w:rPr>
          <w:b/>
        </w:rPr>
        <w:t>2</w:t>
      </w:r>
      <w:r w:rsidR="00E12685" w:rsidRPr="00DB72A9">
        <w:rPr>
          <w:b/>
        </w:rPr>
        <w:t xml:space="preserve"> г.</w:t>
      </w:r>
      <w:r w:rsidR="00467D6B" w:rsidRPr="00DB72A9">
        <w:t xml:space="preserve"> </w:t>
      </w:r>
      <w:r w:rsidRPr="00DB72A9">
        <w:rPr>
          <w:color w:val="000000"/>
        </w:rPr>
        <w:t xml:space="preserve">на </w:t>
      </w:r>
      <w:r w:rsidR="00C11EFF" w:rsidRPr="00DB72A9">
        <w:rPr>
          <w:color w:val="000000"/>
        </w:rPr>
        <w:t>ЭТП</w:t>
      </w:r>
      <w:r w:rsidR="00467D6B" w:rsidRPr="00DB72A9">
        <w:t xml:space="preserve"> </w:t>
      </w:r>
      <w:r w:rsidRPr="00DB72A9">
        <w:rPr>
          <w:color w:val="000000"/>
        </w:rPr>
        <w:t>будут проведены</w:t>
      </w:r>
      <w:r w:rsidRPr="00DB72A9">
        <w:rPr>
          <w:b/>
          <w:bCs/>
          <w:color w:val="000000"/>
        </w:rPr>
        <w:t xml:space="preserve"> повторные Торги </w:t>
      </w:r>
      <w:r w:rsidRPr="00DB72A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 xml:space="preserve">Оператор </w:t>
      </w:r>
      <w:r w:rsidR="00F05E04" w:rsidRPr="00DB72A9">
        <w:rPr>
          <w:color w:val="000000"/>
        </w:rPr>
        <w:t>ЭТП</w:t>
      </w:r>
      <w:r w:rsidRPr="00DB72A9">
        <w:rPr>
          <w:color w:val="000000"/>
        </w:rPr>
        <w:t xml:space="preserve"> (далее – Оператор) обеспечивает проведение Торгов.</w:t>
      </w:r>
    </w:p>
    <w:p w14:paraId="415A5C5E" w14:textId="4AA786FF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B72A9">
        <w:rPr>
          <w:color w:val="000000"/>
        </w:rPr>
        <w:t>00</w:t>
      </w:r>
      <w:r w:rsidRPr="00DB72A9">
        <w:rPr>
          <w:color w:val="000000"/>
        </w:rPr>
        <w:t xml:space="preserve"> часов по московскому времени</w:t>
      </w:r>
      <w:r w:rsidR="00E12685" w:rsidRPr="00DB72A9">
        <w:rPr>
          <w:color w:val="000000"/>
        </w:rPr>
        <w:t xml:space="preserve"> </w:t>
      </w:r>
      <w:r w:rsidR="00F85C26" w:rsidRPr="00DB72A9">
        <w:rPr>
          <w:b/>
          <w:bCs/>
          <w:color w:val="000000"/>
        </w:rPr>
        <w:t>16 августа</w:t>
      </w:r>
      <w:r w:rsidR="00E12685" w:rsidRPr="00DB72A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B72A9">
        <w:rPr>
          <w:b/>
        </w:rPr>
        <w:t>202</w:t>
      </w:r>
      <w:r w:rsidR="00F85C26" w:rsidRPr="00DB72A9">
        <w:rPr>
          <w:b/>
        </w:rPr>
        <w:t>2</w:t>
      </w:r>
      <w:r w:rsidR="00E12685" w:rsidRPr="00DB72A9">
        <w:rPr>
          <w:b/>
        </w:rPr>
        <w:t xml:space="preserve"> г.</w:t>
      </w:r>
      <w:r w:rsidRPr="00DB72A9">
        <w:rPr>
          <w:color w:val="000000"/>
        </w:rPr>
        <w:t>, а на участие в повторных Торгах начинается в 00:</w:t>
      </w:r>
      <w:r w:rsidR="00997993" w:rsidRPr="00DB72A9">
        <w:rPr>
          <w:color w:val="000000"/>
        </w:rPr>
        <w:t>00</w:t>
      </w:r>
      <w:r w:rsidRPr="00DB72A9">
        <w:rPr>
          <w:color w:val="000000"/>
        </w:rPr>
        <w:t xml:space="preserve"> часов по московскому времени </w:t>
      </w:r>
      <w:r w:rsidR="00F85C26" w:rsidRPr="00DB72A9">
        <w:rPr>
          <w:b/>
          <w:bCs/>
          <w:color w:val="000000"/>
        </w:rPr>
        <w:t>29 сентября</w:t>
      </w:r>
      <w:r w:rsidR="00E12685" w:rsidRPr="00DB72A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B72A9">
        <w:rPr>
          <w:b/>
        </w:rPr>
        <w:t>202</w:t>
      </w:r>
      <w:r w:rsidR="00F85C26" w:rsidRPr="00DB72A9">
        <w:rPr>
          <w:b/>
        </w:rPr>
        <w:t>2</w:t>
      </w:r>
      <w:r w:rsidR="00E12685" w:rsidRPr="00DB72A9">
        <w:rPr>
          <w:b/>
        </w:rPr>
        <w:t xml:space="preserve"> г.</w:t>
      </w:r>
      <w:r w:rsidRPr="00DB72A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B72A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421F8C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B72A9">
        <w:rPr>
          <w:b/>
          <w:bCs/>
          <w:color w:val="000000"/>
        </w:rPr>
        <w:t>Торги ППП</w:t>
      </w:r>
      <w:r w:rsidR="00C11EFF" w:rsidRPr="00DB72A9">
        <w:rPr>
          <w:color w:val="000000"/>
          <w:shd w:val="clear" w:color="auto" w:fill="FFFFFF"/>
        </w:rPr>
        <w:t xml:space="preserve"> будут проведены на ЭТП</w:t>
      </w:r>
      <w:r w:rsidRPr="00DB72A9">
        <w:rPr>
          <w:color w:val="000000"/>
          <w:shd w:val="clear" w:color="auto" w:fill="FFFFFF"/>
        </w:rPr>
        <w:t xml:space="preserve"> </w:t>
      </w:r>
      <w:r w:rsidRPr="00DB72A9">
        <w:rPr>
          <w:b/>
          <w:bCs/>
          <w:color w:val="000000"/>
        </w:rPr>
        <w:t>с</w:t>
      </w:r>
      <w:r w:rsidR="00C37DC6" w:rsidRPr="00DB72A9">
        <w:rPr>
          <w:b/>
          <w:bCs/>
          <w:color w:val="000000"/>
        </w:rPr>
        <w:t xml:space="preserve"> 11 ноября</w:t>
      </w:r>
      <w:r w:rsidR="00E12685" w:rsidRPr="00DB72A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B72A9">
        <w:rPr>
          <w:b/>
        </w:rPr>
        <w:t>202</w:t>
      </w:r>
      <w:r w:rsidR="004F4360" w:rsidRPr="00DB72A9">
        <w:rPr>
          <w:b/>
        </w:rPr>
        <w:t>2</w:t>
      </w:r>
      <w:r w:rsidR="00E12685" w:rsidRPr="00DB72A9">
        <w:rPr>
          <w:b/>
        </w:rPr>
        <w:t xml:space="preserve"> г.</w:t>
      </w:r>
      <w:r w:rsidRPr="00DB72A9">
        <w:rPr>
          <w:b/>
          <w:bCs/>
          <w:color w:val="000000"/>
        </w:rPr>
        <w:t xml:space="preserve"> по </w:t>
      </w:r>
      <w:r w:rsidR="00C37DC6" w:rsidRPr="00DB72A9">
        <w:rPr>
          <w:b/>
          <w:bCs/>
          <w:color w:val="000000"/>
        </w:rPr>
        <w:t>02 марта</w:t>
      </w:r>
      <w:r w:rsidR="00E12685" w:rsidRPr="00DB72A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B72A9">
        <w:rPr>
          <w:b/>
        </w:rPr>
        <w:t>202</w:t>
      </w:r>
      <w:r w:rsidR="00C37DC6" w:rsidRPr="00DB72A9">
        <w:rPr>
          <w:b/>
        </w:rPr>
        <w:t>3</w:t>
      </w:r>
      <w:r w:rsidR="00E12685" w:rsidRPr="00DB72A9">
        <w:rPr>
          <w:b/>
        </w:rPr>
        <w:t xml:space="preserve"> г.</w:t>
      </w:r>
    </w:p>
    <w:p w14:paraId="1AA4D8CB" w14:textId="1A1464BF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Заявки на участие в Торгах ППП приним</w:t>
      </w:r>
      <w:r w:rsidR="0015099D" w:rsidRPr="00DB72A9">
        <w:rPr>
          <w:color w:val="000000"/>
        </w:rPr>
        <w:t>а</w:t>
      </w:r>
      <w:r w:rsidR="00997993" w:rsidRPr="00DB72A9">
        <w:rPr>
          <w:color w:val="000000"/>
        </w:rPr>
        <w:t>ются Оператором, начиная с 00:00</w:t>
      </w:r>
      <w:r w:rsidRPr="00DB72A9">
        <w:rPr>
          <w:color w:val="000000"/>
        </w:rPr>
        <w:t xml:space="preserve"> часов по московскому времени</w:t>
      </w:r>
      <w:r w:rsidR="00E12685" w:rsidRPr="00DB72A9">
        <w:rPr>
          <w:color w:val="000000"/>
        </w:rPr>
        <w:t xml:space="preserve"> </w:t>
      </w:r>
      <w:r w:rsidR="00C37DC6" w:rsidRPr="00DB72A9">
        <w:rPr>
          <w:b/>
          <w:bCs/>
          <w:color w:val="000000"/>
        </w:rPr>
        <w:t xml:space="preserve">11 ноября </w:t>
      </w:r>
      <w:r w:rsidR="00E12685" w:rsidRPr="00DB72A9">
        <w:rPr>
          <w:b/>
        </w:rPr>
        <w:t>202</w:t>
      </w:r>
      <w:r w:rsidR="004F4360" w:rsidRPr="00DB72A9">
        <w:rPr>
          <w:b/>
        </w:rPr>
        <w:t>2</w:t>
      </w:r>
      <w:r w:rsidR="00E12685" w:rsidRPr="00DB72A9">
        <w:rPr>
          <w:b/>
        </w:rPr>
        <w:t xml:space="preserve"> г.</w:t>
      </w:r>
      <w:r w:rsidRPr="00DB72A9">
        <w:rPr>
          <w:color w:val="000000"/>
        </w:rPr>
        <w:t xml:space="preserve"> Прием заявок на участие в Торгах ППП и задатков </w:t>
      </w:r>
      <w:r w:rsidRPr="00DB72A9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 xml:space="preserve">При наличии заявок на участие в Торгах ППП </w:t>
      </w:r>
      <w:r w:rsidR="00722ECA" w:rsidRPr="00DB72A9">
        <w:rPr>
          <w:color w:val="000000"/>
        </w:rPr>
        <w:t>ОТ</w:t>
      </w:r>
      <w:r w:rsidRPr="00DB72A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B72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B72A9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2A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B72A9">
        <w:rPr>
          <w:color w:val="000000"/>
        </w:rPr>
        <w:t>:</w:t>
      </w:r>
    </w:p>
    <w:p w14:paraId="18843F01" w14:textId="381B6F08" w:rsidR="001D4B58" w:rsidRPr="00DB72A9" w:rsidRDefault="0030199C" w:rsidP="00301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Для лота 1:</w:t>
      </w:r>
    </w:p>
    <w:p w14:paraId="44190D23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11 ноября 2022 г. по 22 декабря 2022 г. - в размере начальной цены продажи лота;</w:t>
      </w:r>
    </w:p>
    <w:p w14:paraId="1019C186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93,60% от начальной цены продажи лота;</w:t>
      </w:r>
    </w:p>
    <w:p w14:paraId="4721E1EF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87,20% от начальной цены продажи лота;</w:t>
      </w:r>
    </w:p>
    <w:p w14:paraId="79E566C3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80,80% от начальной цены продажи лота;</w:t>
      </w:r>
    </w:p>
    <w:p w14:paraId="70A437FB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74,40% от начальной цены продажи лота;</w:t>
      </w:r>
    </w:p>
    <w:p w14:paraId="67047CCF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68,00% от начальной цены продажи лота;</w:t>
      </w:r>
    </w:p>
    <w:p w14:paraId="32350F4E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61,60% от начальной цены продажи лота;</w:t>
      </w:r>
    </w:p>
    <w:p w14:paraId="3898F1B6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55,20% от начальной цены продажи лота;</w:t>
      </w:r>
    </w:p>
    <w:p w14:paraId="5E7DACCE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48,80% от начальной цены продажи лота;</w:t>
      </w:r>
    </w:p>
    <w:p w14:paraId="165B44F0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42,40% от начальной цены продажи лота;</w:t>
      </w:r>
    </w:p>
    <w:p w14:paraId="472B0057" w14:textId="23BF7BDD" w:rsidR="0030199C" w:rsidRPr="00DB72A9" w:rsidRDefault="005400CA" w:rsidP="00301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36,00% от начальной цены продажи ло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>та;</w:t>
      </w:r>
    </w:p>
    <w:p w14:paraId="6B19FCA9" w14:textId="0F7F48BF" w:rsidR="0030199C" w:rsidRPr="00DB72A9" w:rsidRDefault="0030199C" w:rsidP="00301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Для лотов 2-3:</w:t>
      </w:r>
    </w:p>
    <w:p w14:paraId="777C4115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11 ноября 2022 г. по 22 декабря 2022 г. - в размере начальной цены продажи лота;</w:t>
      </w:r>
    </w:p>
    <w:p w14:paraId="74D9C36E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90,50% от начальной цены продажи лота;</w:t>
      </w:r>
    </w:p>
    <w:p w14:paraId="612B3617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81,00% от начальной цены продажи лота;</w:t>
      </w:r>
    </w:p>
    <w:p w14:paraId="51C6F62F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71,50% от начальной цены продажи лота;</w:t>
      </w:r>
    </w:p>
    <w:p w14:paraId="58DF3D24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62,00% от начальной цены продажи лота;</w:t>
      </w:r>
    </w:p>
    <w:p w14:paraId="073986A4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52,50% от начальной цены продажи лота;</w:t>
      </w:r>
    </w:p>
    <w:p w14:paraId="44EEFF05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43,00% от начальной цены продажи лота;</w:t>
      </w:r>
    </w:p>
    <w:p w14:paraId="1FBA3A8F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33,50% от начальной цены продажи лота;</w:t>
      </w:r>
    </w:p>
    <w:p w14:paraId="46654E53" w14:textId="77777777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24,00% от начальной цены продажи лота;</w:t>
      </w:r>
    </w:p>
    <w:p w14:paraId="377A9FD8" w14:textId="18672CAF" w:rsidR="005400CA" w:rsidRPr="00DB72A9" w:rsidRDefault="005400CA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14,50% от начальной цены продажи лота</w:t>
      </w:r>
      <w:r w:rsidR="006F6D91" w:rsidRPr="00DB72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29E7C7" w14:textId="4559D0C8" w:rsidR="006F6D91" w:rsidRPr="00DB72A9" w:rsidRDefault="006F6D91" w:rsidP="00540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5,00% от начальной цены продажи лота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B72A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B72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A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B72A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DB72A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A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DB72A9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6CC565BD" w14:textId="77777777" w:rsidR="00634151" w:rsidRPr="00DB72A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A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DB72A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A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DB72A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A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DB72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B72A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B72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B72A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B7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B72A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B72A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B7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B72A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B72A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2A9">
        <w:rPr>
          <w:rFonts w:ascii="Times New Roman" w:hAnsi="Times New Roman" w:cs="Times New Roman"/>
          <w:sz w:val="24"/>
          <w:szCs w:val="24"/>
        </w:rPr>
        <w:t>ОТ</w:t>
      </w:r>
      <w:r w:rsidR="00EA7238" w:rsidRPr="00DB72A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B72A9">
        <w:rPr>
          <w:rFonts w:ascii="Times New Roman" w:hAnsi="Times New Roman" w:cs="Times New Roman"/>
          <w:sz w:val="24"/>
          <w:szCs w:val="24"/>
        </w:rPr>
        <w:t>ОТ</w:t>
      </w:r>
      <w:r w:rsidR="00EA7238" w:rsidRPr="00DB72A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B72A9">
        <w:rPr>
          <w:rFonts w:ascii="Times New Roman" w:hAnsi="Times New Roman" w:cs="Times New Roman"/>
          <w:sz w:val="24"/>
          <w:szCs w:val="24"/>
        </w:rPr>
        <w:t>ОТ</w:t>
      </w:r>
      <w:r w:rsidR="00EA7238" w:rsidRPr="00DB72A9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DB72A9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B72A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B72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B72A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B72A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B72A9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B72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B72A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B72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B72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B72A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276C096" w:rsidR="00EA7238" w:rsidRPr="00DB72A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B72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00CA" w:rsidRPr="00DB7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DB72A9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00CA" w:rsidRPr="00DB7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DB72A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B72A9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400CA" w:rsidRPr="00DB72A9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ул. Чапаева, д. 15, лит. А, тел. +7 (812) 670-97-09, доб. 334; у ОТ: </w:t>
      </w:r>
      <w:r w:rsidR="00E650FA" w:rsidRPr="00DB72A9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</w:t>
      </w:r>
      <w:r w:rsidR="00E650FA" w:rsidRPr="00DB7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DB72A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A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70E59"/>
    <w:rsid w:val="001A6FF0"/>
    <w:rsid w:val="001D4B58"/>
    <w:rsid w:val="001F039D"/>
    <w:rsid w:val="002B3F1B"/>
    <w:rsid w:val="002C312D"/>
    <w:rsid w:val="002D00A9"/>
    <w:rsid w:val="0030199C"/>
    <w:rsid w:val="00365722"/>
    <w:rsid w:val="00467D6B"/>
    <w:rsid w:val="004729E3"/>
    <w:rsid w:val="0047507E"/>
    <w:rsid w:val="004F4360"/>
    <w:rsid w:val="005400CA"/>
    <w:rsid w:val="00564010"/>
    <w:rsid w:val="00634151"/>
    <w:rsid w:val="00637A0F"/>
    <w:rsid w:val="006B43E3"/>
    <w:rsid w:val="006F6D91"/>
    <w:rsid w:val="0070175B"/>
    <w:rsid w:val="007229EA"/>
    <w:rsid w:val="00722ECA"/>
    <w:rsid w:val="00746AE5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37DC6"/>
    <w:rsid w:val="00C9585C"/>
    <w:rsid w:val="00D57DB3"/>
    <w:rsid w:val="00D62667"/>
    <w:rsid w:val="00DB0166"/>
    <w:rsid w:val="00DB72A9"/>
    <w:rsid w:val="00E12685"/>
    <w:rsid w:val="00E614D3"/>
    <w:rsid w:val="00E650FA"/>
    <w:rsid w:val="00EA7238"/>
    <w:rsid w:val="00F05E04"/>
    <w:rsid w:val="00F26DD3"/>
    <w:rsid w:val="00F85C26"/>
    <w:rsid w:val="00FA3DE1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89BD259-3873-44C4-BB32-EA0F2B52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33</cp:revision>
  <cp:lastPrinted>2022-08-05T09:38:00Z</cp:lastPrinted>
  <dcterms:created xsi:type="dcterms:W3CDTF">2019-07-23T07:45:00Z</dcterms:created>
  <dcterms:modified xsi:type="dcterms:W3CDTF">2022-08-05T09:42:00Z</dcterms:modified>
</cp:coreProperties>
</file>