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61D7" w14:textId="77777777" w:rsidR="0087336F" w:rsidRPr="00774DE6" w:rsidRDefault="0087336F" w:rsidP="00873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Заверение об обстоятельствах</w:t>
      </w:r>
      <w:r w:rsidRPr="00774D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9623A6A" w14:textId="77777777" w:rsidR="0087336F" w:rsidRDefault="0087336F" w:rsidP="0087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7CF06" w14:textId="77777777" w:rsidR="0087336F" w:rsidRPr="00B11DFB" w:rsidRDefault="0087336F" w:rsidP="008733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Указываются д</w:t>
      </w:r>
      <w:r w:rsidRPr="00B11DFB">
        <w:rPr>
          <w:rFonts w:ascii="Times New Roman" w:hAnsi="Times New Roman" w:cs="Times New Roman"/>
          <w:i/>
          <w:iCs/>
          <w:sz w:val="28"/>
          <w:szCs w:val="28"/>
        </w:rPr>
        <w:t>анные претендента в соответствии с Заявкой.</w:t>
      </w:r>
    </w:p>
    <w:p w14:paraId="017DDCD8" w14:textId="77777777" w:rsidR="0087336F" w:rsidRDefault="0087336F" w:rsidP="0087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DFEC5" w14:textId="77777777" w:rsidR="0087336F" w:rsidRDefault="0087336F" w:rsidP="0087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8"/>
        <w:gridCol w:w="5775"/>
        <w:gridCol w:w="1561"/>
        <w:gridCol w:w="1411"/>
      </w:tblGrid>
      <w:tr w:rsidR="0087336F" w:rsidRPr="00774DE6" w14:paraId="0CCA950B" w14:textId="77777777" w:rsidTr="00A126BF">
        <w:tc>
          <w:tcPr>
            <w:tcW w:w="320" w:type="pct"/>
            <w:vAlign w:val="center"/>
          </w:tcPr>
          <w:p w14:paraId="66739D2A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pct"/>
            <w:vAlign w:val="center"/>
          </w:tcPr>
          <w:p w14:paraId="7C613224" w14:textId="77777777" w:rsidR="0087336F" w:rsidRPr="005A6854" w:rsidRDefault="0087336F" w:rsidP="00A126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37CD7FC5" w14:textId="77777777" w:rsidR="0087336F" w:rsidRPr="005A6854" w:rsidRDefault="0087336F" w:rsidP="00A126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61AB8999" w14:textId="77777777" w:rsidR="0087336F" w:rsidRPr="005A6854" w:rsidRDefault="0087336F" w:rsidP="00A126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«Нет»</w:t>
            </w:r>
          </w:p>
        </w:tc>
      </w:tr>
      <w:tr w:rsidR="0087336F" w:rsidRPr="00774DE6" w14:paraId="5757533B" w14:textId="77777777" w:rsidTr="00A126BF">
        <w:trPr>
          <w:trHeight w:val="406"/>
        </w:trPr>
        <w:tc>
          <w:tcPr>
            <w:tcW w:w="320" w:type="pct"/>
            <w:vAlign w:val="center"/>
          </w:tcPr>
          <w:p w14:paraId="52C46E08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pct"/>
            <w:vAlign w:val="center"/>
          </w:tcPr>
          <w:p w14:paraId="54BE1B19" w14:textId="77777777" w:rsidR="0087336F" w:rsidRPr="00FF0738" w:rsidRDefault="0087336F" w:rsidP="00A1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Имеете ли Вы гражданство государств, включенных в перечень, утвержденный р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1C226108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6DF1264D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87336F" w:rsidRPr="00774DE6" w14:paraId="15D33A36" w14:textId="77777777" w:rsidTr="00A126BF">
        <w:tc>
          <w:tcPr>
            <w:tcW w:w="320" w:type="pct"/>
            <w:vAlign w:val="center"/>
          </w:tcPr>
          <w:p w14:paraId="4C20D0A1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pct"/>
            <w:vAlign w:val="center"/>
          </w:tcPr>
          <w:p w14:paraId="21F0944C" w14:textId="77777777" w:rsidR="0087336F" w:rsidRPr="00774DE6" w:rsidRDefault="0087336F" w:rsidP="00A1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местом Вашей регистрации государства, включенные в перечень, утвержденный р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2575D8FD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5123049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87336F" w:rsidRPr="00774DE6" w14:paraId="2680065E" w14:textId="77777777" w:rsidTr="00A126BF">
        <w:tc>
          <w:tcPr>
            <w:tcW w:w="320" w:type="pct"/>
            <w:vAlign w:val="center"/>
          </w:tcPr>
          <w:p w14:paraId="636CED5A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pct"/>
            <w:vAlign w:val="center"/>
          </w:tcPr>
          <w:p w14:paraId="64DA7753" w14:textId="77777777" w:rsidR="0087336F" w:rsidRPr="00774DE6" w:rsidRDefault="0087336F" w:rsidP="00A1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Являются ли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местом преимущественного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Вами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хозяйственной деятельности или местом преимущественного извлечения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 прибыли от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государства, включенные </w:t>
            </w:r>
            <w:r w:rsidRPr="007D6C7D">
              <w:rPr>
                <w:rFonts w:ascii="Times New Roman" w:hAnsi="Times New Roman" w:cs="Times New Roman"/>
                <w:sz w:val="28"/>
                <w:szCs w:val="28"/>
              </w:rPr>
              <w:t>в перечень,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C7D">
              <w:rPr>
                <w:rFonts w:ascii="Times New Roman" w:hAnsi="Times New Roman" w:cs="Times New Roman"/>
                <w:sz w:val="28"/>
                <w:szCs w:val="28"/>
              </w:rPr>
              <w:t>утвержденный распоряжением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2C209EFE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A804911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87336F" w:rsidRPr="00774DE6" w14:paraId="22EE3404" w14:textId="77777777" w:rsidTr="00A126BF">
        <w:tc>
          <w:tcPr>
            <w:tcW w:w="320" w:type="pct"/>
            <w:vAlign w:val="center"/>
          </w:tcPr>
          <w:p w14:paraId="1880FAEC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pct"/>
            <w:vAlign w:val="center"/>
          </w:tcPr>
          <w:p w14:paraId="2727011C" w14:textId="77777777" w:rsidR="0087336F" w:rsidRDefault="0087336F" w:rsidP="00A1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е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тся под контролем иностранных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п. 1-3 настоящей анкеты, независимо от 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Вашей регистрации или места 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>преимущественного 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Вами 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E624CB1" w14:textId="77777777" w:rsidR="0087336F" w:rsidRPr="00774DE6" w:rsidRDefault="0087336F" w:rsidP="00A1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считается находящимся под контролем при наличии одного из признаков, указанных в ст. 5 ФЗ от 29.04.</w:t>
            </w:r>
            <w:r w:rsidRPr="00436557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6557">
              <w:rPr>
                <w:rFonts w:ascii="Times New Roman" w:hAnsi="Times New Roman" w:cs="Times New Roman"/>
                <w:sz w:val="28"/>
                <w:szCs w:val="28"/>
              </w:rPr>
              <w:t xml:space="preserve"> 57-ФЗ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" w:type="pct"/>
            <w:vAlign w:val="center"/>
          </w:tcPr>
          <w:p w14:paraId="3C24DAA6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6CE4DC8E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14:paraId="1FBCDDF9" w14:textId="77777777" w:rsidR="0087336F" w:rsidRDefault="0087336F" w:rsidP="008733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0CEF39" w14:textId="0F969ACA" w:rsidR="0087336F" w:rsidRPr="006D00C1" w:rsidRDefault="0087336F" w:rsidP="008733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0C1">
        <w:rPr>
          <w:rFonts w:ascii="Times New Roman" w:hAnsi="Times New Roman" w:cs="Times New Roman"/>
          <w:sz w:val="24"/>
          <w:szCs w:val="24"/>
        </w:rPr>
        <w:t xml:space="preserve">Настоящим Претендент в соответствии со ст.431.2. Гражданского кодекса Российской Федерации, предоставляет Продавцу следующие заверения об обстоятельствах, имеющие существенное значение для заключения и исполнения Договора: Претендент гарантирует, что, насколько ему известно,  ни ему, ни одному из лиц, которых он контролирует, включая его директоров, должностных лиц, работников, ни каким-либо его агентам или посредникам, которых он привлекает в целях исполнения Договора (если применимо) не запрещено государственными или международными органами участвовать в торгах, заключать договоры или взаимодействовать с этими органами из-за доказанных или предполагаемых актов коррупции или торговли влиянием. </w:t>
      </w:r>
    </w:p>
    <w:p w14:paraId="3A8257A8" w14:textId="77777777" w:rsidR="006D00C1" w:rsidRDefault="006D00C1" w:rsidP="006D00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E74BD41" w14:textId="5B25704F" w:rsidR="0087336F" w:rsidRPr="00550A57" w:rsidRDefault="006D00C1" w:rsidP="00550A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1FE">
        <w:rPr>
          <w:rFonts w:ascii="Times New Roman" w:hAnsi="Times New Roman" w:cs="Times New Roman"/>
          <w:sz w:val="28"/>
          <w:szCs w:val="28"/>
          <w:u w:val="single"/>
        </w:rPr>
        <w:t>Дата                                     Подпись претендента                          ФИО претендента</w:t>
      </w:r>
    </w:p>
    <w:sectPr w:rsidR="0087336F" w:rsidRPr="0055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6F"/>
    <w:rsid w:val="00550A57"/>
    <w:rsid w:val="006D00C1"/>
    <w:rsid w:val="0087336F"/>
    <w:rsid w:val="00A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463D"/>
  <w15:chartTrackingRefBased/>
  <w15:docId w15:val="{BC33B375-2CD0-402E-AF49-23734621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 АО</cp:lastModifiedBy>
  <cp:revision>2</cp:revision>
  <cp:lastPrinted>2022-09-27T09:27:00Z</cp:lastPrinted>
  <dcterms:created xsi:type="dcterms:W3CDTF">2022-09-28T13:35:00Z</dcterms:created>
  <dcterms:modified xsi:type="dcterms:W3CDTF">2022-09-28T13:35:00Z</dcterms:modified>
</cp:coreProperties>
</file>